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0"/>
        <w:gridCol w:w="9"/>
        <w:gridCol w:w="4436"/>
      </w:tblGrid>
      <w:tr w:rsidR="00BF36BE" w:rsidRPr="00DD2C7F" w:rsidTr="00F267DB">
        <w:trPr>
          <w:trHeight w:val="635"/>
          <w:jc w:val="center"/>
        </w:trPr>
        <w:tc>
          <w:tcPr>
            <w:tcW w:w="44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EMILIA ROMAGNA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LANFRANCO TURCI</w:t>
            </w:r>
          </w:p>
        </w:tc>
        <w:tc>
          <w:tcPr>
            <w:tcW w:w="44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AD APRILE 1981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FRIULI VENEZIA GIULIA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ANTONIO COMELLI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MAGGIO A LUGLIO 1981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LAZIO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GIULIO SANTARELLI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SETTEMBRE A DICEMBRE 1981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LOMBARDIA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GIUSEPPE GUZZETTI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AD APRILE 1982</w:t>
            </w:r>
          </w:p>
        </w:tc>
      </w:tr>
      <w:tr w:rsidR="00BF36BE" w:rsidRPr="00DD2C7F" w:rsidTr="00F267DB">
        <w:trPr>
          <w:trHeight w:val="635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MARCHE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EMIDIO MASSI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MAGGIO A LUGLIO 1982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PIEMONTE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EZIO ENRIETTI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SETTEMBRE 1982 A GENNAIO 1983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PUGLIA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NICOLA QUARTA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MARZO AD APRILE 1983</w:t>
            </w:r>
          </w:p>
        </w:tc>
      </w:tr>
      <w:tr w:rsidR="00BF36BE" w:rsidRPr="00DD2C7F" w:rsidTr="00F267DB">
        <w:trPr>
          <w:trHeight w:val="635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SARDEGNA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ANGELO ROICH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LUGLIO A DICEMBRE 1983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LIGURIA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RINALDO MAGNANI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 GIUGNO 1984</w:t>
            </w:r>
          </w:p>
        </w:tc>
      </w:tr>
      <w:tr w:rsidR="00BF36BE" w:rsidRPr="00DD2C7F" w:rsidTr="00F267DB">
        <w:trPr>
          <w:trHeight w:val="627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TOSCANA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GIANFRANCO BARTOLINI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LUGLIO 1984 A GENNAIO 1985</w:t>
            </w:r>
          </w:p>
        </w:tc>
      </w:tr>
      <w:tr w:rsidR="00BF36BE" w:rsidRPr="00DD2C7F" w:rsidTr="00F267DB">
        <w:trPr>
          <w:trHeight w:val="263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VENETO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CARLO BERNINI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1985 AD APRILE 1986</w:t>
            </w:r>
          </w:p>
        </w:tc>
      </w:tr>
      <w:tr w:rsidR="00BF36BE" w:rsidRPr="00DD2C7F" w:rsidTr="00F267DB">
        <w:trPr>
          <w:trHeight w:val="70"/>
          <w:jc w:val="center"/>
        </w:trPr>
        <w:tc>
          <w:tcPr>
            <w:tcW w:w="44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UMBRIA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GERMANO MARRI</w:t>
            </w:r>
          </w:p>
        </w:tc>
        <w:tc>
          <w:tcPr>
            <w:tcW w:w="444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APRILE A NOVEMBRE 1986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SICILIA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RINO NICOLOSI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  <w:bookmarkStart w:id="0" w:name="_GoBack"/>
            <w:bookmarkEnd w:id="0"/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 NOVEMBRE 1987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TRENTINO ALTO ADIGE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GIANNI BAZZANELLA</w:t>
            </w:r>
          </w:p>
        </w:tc>
        <w:tc>
          <w:tcPr>
            <w:tcW w:w="44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DICEMBRE 1987 AD OTTOBRE 1988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VALLE D’AOSTA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AUGUSTO ROLLANDIN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GIANNI BONDAZ</w:t>
            </w:r>
          </w:p>
        </w:tc>
        <w:tc>
          <w:tcPr>
            <w:tcW w:w="4436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1989 A MARZO 1990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SETTEMBRE AD OTTOBRE 1990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443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F267DB">
            <w:p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BF36BE" w:rsidRPr="00DD2C7F" w:rsidTr="00630E05">
        <w:trPr>
          <w:trHeight w:val="87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FRIULI VENEZIA GIULIA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ADRIANO BIASUTTI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VINICIO TURELLO</w:t>
            </w:r>
          </w:p>
        </w:tc>
        <w:tc>
          <w:tcPr>
            <w:tcW w:w="4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NOVEMBRE 1990 A DICEMBRE 1991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 GIUGNO 1992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MOLISE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ENRICO SANTORO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LUIGI DI BARTOLOMEO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GIUGNO A LUGLIO 1992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SETTEMBRE 1992 A GENNAIO 1993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CAMPANIA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FERDINANDO CLEMENTE DI SAN LUCA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GIOVANNI GRASSO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 MARZO 1993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 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DA APRILE A GIUGNO 1993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ABRUZZO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VINCENZO DEL COLLE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LUGLIO A DICEMBRE 1993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CALABRIA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GUIDO RHODIO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GENNAIO A LUGLIO 1994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BASILICATA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ANTONIO BOCCIA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 LUGLIO 1994 A GENNAIO 1995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EMILIA ROMAGNA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PIER LUIGI BERSANI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1° semestre 1995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FRIULI VENEZIA GIULIA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ALESSANDRA GUERRA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SERGIO CECOTTI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2° semestre 1995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LAZIO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PIERO BADALONI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1° semestre 1996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LIGURIA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GIANCARLO MORI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2° semestre 1996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LOMBARDIA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ROBERTO FORMIGONI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1° semestre 1997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MARCHE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VITO D’AMBROSIO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2° semestre 1997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lastRenderedPageBreak/>
              <w:t>REGIONE TOSCANA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VANNINO CHITI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lastRenderedPageBreak/>
              <w:t>2 anni (1998-2000)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PIEMONTE</w:t>
            </w: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ENZO GHIGO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</w:p>
          <w:p w:rsidR="00BF36BE" w:rsidRPr="00DD2C7F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DD2C7F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 anni (2000-2005)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5539EE" w:rsidRDefault="00BF36BE" w:rsidP="00BF36BE"/>
          <w:p w:rsidR="00BF36BE" w:rsidRPr="00BF36BE" w:rsidRDefault="00BF36BE" w:rsidP="00BF36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36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EMILIA ROMAGNA</w:t>
            </w:r>
          </w:p>
          <w:p w:rsidR="00BF36BE" w:rsidRPr="005539EE" w:rsidRDefault="00BF36BE" w:rsidP="00BF36BE">
            <w:pPr>
              <w:spacing w:before="100" w:beforeAutospacing="1" w:after="100" w:afterAutospacing="1" w:line="240" w:lineRule="auto"/>
            </w:pP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VASCO ERRANI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BF36BE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</w:p>
          <w:p w:rsidR="00BF36BE" w:rsidRPr="00BF36BE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9 anni (2005-2014)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Default="00BF36BE" w:rsidP="00BF36BE">
            <w:pPr>
              <w:rPr>
                <w:b/>
                <w:bCs/>
              </w:rPr>
            </w:pPr>
          </w:p>
          <w:p w:rsidR="00BF36BE" w:rsidRPr="00BF36BE" w:rsidRDefault="00BF36BE" w:rsidP="00BF36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BF36BE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PIEMONTE</w:t>
            </w:r>
          </w:p>
          <w:p w:rsidR="00BF36BE" w:rsidRPr="005539EE" w:rsidRDefault="00BF36BE" w:rsidP="00BF36BE">
            <w:pPr>
              <w:spacing w:before="100" w:beforeAutospacing="1" w:after="100" w:afterAutospacing="1" w:line="240" w:lineRule="auto"/>
            </w:pP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SERGIO CHIAMPARINO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Pr="00BF36BE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Dal 31 luglio 2014 al 17 dicembre 2015</w:t>
            </w:r>
          </w:p>
        </w:tc>
      </w:tr>
      <w:tr w:rsidR="00BF36BE" w:rsidRPr="00DD2C7F" w:rsidTr="00630E05">
        <w:trPr>
          <w:trHeight w:val="70"/>
          <w:jc w:val="center"/>
        </w:trPr>
        <w:tc>
          <w:tcPr>
            <w:tcW w:w="4439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Default="00BF36BE" w:rsidP="00BF36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:rsidR="00BF36BE" w:rsidRPr="00BF36BE" w:rsidRDefault="00BF36BE" w:rsidP="00BF36BE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it-IT"/>
              </w:rPr>
              <w:t>REGIONE EMILIA-ROMAGNA</w:t>
            </w:r>
          </w:p>
          <w:p w:rsidR="00BF36BE" w:rsidRDefault="00BF36BE" w:rsidP="00BF36BE">
            <w:pPr>
              <w:spacing w:before="100" w:beforeAutospacing="1" w:after="100" w:afterAutospacing="1" w:line="240" w:lineRule="auto"/>
              <w:rPr>
                <w:b/>
                <w:bCs/>
              </w:rPr>
            </w:pP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STEFANO BONACCINI</w:t>
            </w:r>
          </w:p>
        </w:tc>
        <w:tc>
          <w:tcPr>
            <w:tcW w:w="44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F36BE" w:rsidRDefault="00BF36BE" w:rsidP="00BF36BE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</w:pP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Attuale Presidente della Conferenza delle Regioni e delle Province Autonome (dal 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17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dicembre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 xml:space="preserve"> 201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5</w:t>
            </w:r>
            <w:r w:rsidRPr="00BF36BE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it-IT"/>
              </w:rPr>
              <w:t>)</w:t>
            </w:r>
          </w:p>
        </w:tc>
      </w:tr>
    </w:tbl>
    <w:p w:rsidR="00BF36BE" w:rsidRDefault="00BF36BE"/>
    <w:sectPr w:rsidR="00BF36B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BE"/>
    <w:rsid w:val="00630E05"/>
    <w:rsid w:val="00BF36BE"/>
    <w:rsid w:val="00FA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36B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4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Ilaria Bettiol</dc:creator>
  <cp:lastModifiedBy>Ilaria Bettiol</cp:lastModifiedBy>
  <cp:revision>2</cp:revision>
  <dcterms:created xsi:type="dcterms:W3CDTF">2015-12-21T10:18:00Z</dcterms:created>
  <dcterms:modified xsi:type="dcterms:W3CDTF">2015-12-21T10:36:00Z</dcterms:modified>
</cp:coreProperties>
</file>