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CCE9" w14:textId="77777777" w:rsidR="00B6047F" w:rsidRDefault="00082651">
      <w:pPr>
        <w:spacing w:before="4" w:line="272" w:lineRule="exact"/>
        <w:textAlignment w:val="baseline"/>
        <w:rPr>
          <w:rFonts w:eastAsia="Times New Roman"/>
          <w:b/>
          <w:color w:val="000000"/>
          <w:sz w:val="24"/>
          <w:lang w:val="it-IT"/>
        </w:rPr>
      </w:pPr>
      <w:r>
        <w:rPr>
          <w:rFonts w:eastAsia="Times New Roman"/>
          <w:b/>
          <w:color w:val="000000"/>
          <w:sz w:val="24"/>
          <w:lang w:val="it-IT"/>
        </w:rPr>
        <w:t>26.0.10 [già 26.1 (testo 2)]</w:t>
      </w:r>
    </w:p>
    <w:p w14:paraId="33A7EA4D" w14:textId="77777777" w:rsidR="00B6047F" w:rsidRDefault="00082651">
      <w:pPr>
        <w:spacing w:before="21" w:line="288" w:lineRule="exact"/>
        <w:textAlignment w:val="baseline"/>
        <w:rPr>
          <w:rFonts w:ascii="Times" w:eastAsia="Times" w:hAnsi="Times"/>
          <w:color w:val="000000"/>
          <w:spacing w:val="3"/>
          <w:sz w:val="18"/>
          <w:lang w:val="it-IT"/>
        </w:rPr>
      </w:pPr>
      <w:r>
        <w:rPr>
          <w:rFonts w:ascii="Times" w:eastAsia="Times" w:hAnsi="Times"/>
          <w:color w:val="000000"/>
          <w:spacing w:val="3"/>
          <w:sz w:val="18"/>
          <w:lang w:val="it-IT"/>
        </w:rPr>
        <w:t>BRIZIARELLI</w:t>
      </w:r>
      <w:r>
        <w:rPr>
          <w:rFonts w:eastAsia="Times New Roman"/>
          <w:color w:val="000000"/>
          <w:spacing w:val="3"/>
          <w:sz w:val="24"/>
          <w:lang w:val="it-IT"/>
        </w:rPr>
        <w:t xml:space="preserve">, </w:t>
      </w:r>
      <w:r>
        <w:rPr>
          <w:rFonts w:ascii="Times" w:eastAsia="Times" w:hAnsi="Times"/>
          <w:color w:val="000000"/>
          <w:spacing w:val="3"/>
          <w:sz w:val="18"/>
          <w:lang w:val="it-IT"/>
        </w:rPr>
        <w:t>SAPONARA</w:t>
      </w:r>
      <w:r>
        <w:rPr>
          <w:rFonts w:eastAsia="Times New Roman"/>
          <w:color w:val="000000"/>
          <w:spacing w:val="3"/>
          <w:sz w:val="24"/>
          <w:lang w:val="it-IT"/>
        </w:rPr>
        <w:t xml:space="preserve">, </w:t>
      </w:r>
      <w:r>
        <w:rPr>
          <w:rFonts w:ascii="Times" w:eastAsia="Times" w:hAnsi="Times"/>
          <w:color w:val="000000"/>
          <w:spacing w:val="3"/>
          <w:sz w:val="18"/>
          <w:lang w:val="it-IT"/>
        </w:rPr>
        <w:t>AUGUSSORI</w:t>
      </w:r>
      <w:r>
        <w:rPr>
          <w:rFonts w:eastAsia="Times New Roman"/>
          <w:color w:val="000000"/>
          <w:spacing w:val="3"/>
          <w:sz w:val="24"/>
          <w:lang w:val="it-IT"/>
        </w:rPr>
        <w:t xml:space="preserve">, </w:t>
      </w:r>
      <w:r>
        <w:rPr>
          <w:rFonts w:ascii="Times" w:eastAsia="Times" w:hAnsi="Times"/>
          <w:color w:val="000000"/>
          <w:spacing w:val="3"/>
          <w:sz w:val="18"/>
          <w:lang w:val="it-IT"/>
        </w:rPr>
        <w:t>ALESSANDRINI</w:t>
      </w:r>
      <w:r>
        <w:rPr>
          <w:rFonts w:eastAsia="Times New Roman"/>
          <w:color w:val="000000"/>
          <w:spacing w:val="3"/>
          <w:sz w:val="24"/>
          <w:lang w:val="it-IT"/>
        </w:rPr>
        <w:t xml:space="preserve">, </w:t>
      </w:r>
      <w:r>
        <w:rPr>
          <w:rFonts w:ascii="Times" w:eastAsia="Times" w:hAnsi="Times"/>
          <w:color w:val="000000"/>
          <w:spacing w:val="3"/>
          <w:sz w:val="18"/>
          <w:lang w:val="it-IT"/>
        </w:rPr>
        <w:t>CALDEROLI</w:t>
      </w:r>
      <w:r>
        <w:rPr>
          <w:rFonts w:eastAsia="Times New Roman"/>
          <w:color w:val="000000"/>
          <w:spacing w:val="3"/>
          <w:sz w:val="24"/>
          <w:lang w:val="it-IT"/>
        </w:rPr>
        <w:t>, Emanuele</w:t>
      </w:r>
    </w:p>
    <w:p w14:paraId="4BD455C7" w14:textId="77777777" w:rsidR="00B6047F" w:rsidRDefault="00082651">
      <w:pPr>
        <w:spacing w:before="24" w:line="288" w:lineRule="exact"/>
        <w:textAlignment w:val="baseline"/>
        <w:rPr>
          <w:rFonts w:ascii="Times" w:eastAsia="Times" w:hAnsi="Times"/>
          <w:color w:val="000000"/>
          <w:spacing w:val="7"/>
          <w:sz w:val="18"/>
          <w:lang w:val="it-IT"/>
        </w:rPr>
      </w:pPr>
      <w:r>
        <w:rPr>
          <w:rFonts w:ascii="Times" w:eastAsia="Times" w:hAnsi="Times"/>
          <w:color w:val="000000"/>
          <w:spacing w:val="7"/>
          <w:sz w:val="18"/>
          <w:lang w:val="it-IT"/>
        </w:rPr>
        <w:t>PELLEGRINI</w:t>
      </w:r>
      <w:r>
        <w:rPr>
          <w:rFonts w:eastAsia="Times New Roman"/>
          <w:color w:val="000000"/>
          <w:spacing w:val="7"/>
          <w:sz w:val="24"/>
          <w:lang w:val="it-IT"/>
        </w:rPr>
        <w:t xml:space="preserve">, </w:t>
      </w:r>
      <w:r>
        <w:rPr>
          <w:rFonts w:ascii="Times" w:eastAsia="Times" w:hAnsi="Times"/>
          <w:color w:val="000000"/>
          <w:spacing w:val="7"/>
          <w:sz w:val="18"/>
          <w:lang w:val="it-IT"/>
        </w:rPr>
        <w:t>PIROVANO</w:t>
      </w:r>
      <w:r>
        <w:rPr>
          <w:rFonts w:eastAsia="Times New Roman"/>
          <w:color w:val="000000"/>
          <w:spacing w:val="7"/>
          <w:sz w:val="24"/>
          <w:lang w:val="it-IT"/>
        </w:rPr>
        <w:t xml:space="preserve">, </w:t>
      </w:r>
      <w:r>
        <w:rPr>
          <w:rFonts w:ascii="Times" w:eastAsia="Times" w:hAnsi="Times"/>
          <w:color w:val="000000"/>
          <w:spacing w:val="7"/>
          <w:sz w:val="18"/>
          <w:lang w:val="it-IT"/>
        </w:rPr>
        <w:t>PITTONI</w:t>
      </w:r>
      <w:r>
        <w:rPr>
          <w:rFonts w:eastAsia="Times New Roman"/>
          <w:color w:val="000000"/>
          <w:spacing w:val="7"/>
          <w:sz w:val="24"/>
          <w:lang w:val="it-IT"/>
        </w:rPr>
        <w:t xml:space="preserve">, </w:t>
      </w:r>
      <w:r>
        <w:rPr>
          <w:rFonts w:ascii="Times" w:eastAsia="Times" w:hAnsi="Times"/>
          <w:color w:val="000000"/>
          <w:spacing w:val="7"/>
          <w:sz w:val="18"/>
          <w:lang w:val="it-IT"/>
        </w:rPr>
        <w:t>RICCARDI</w:t>
      </w:r>
    </w:p>
    <w:p w14:paraId="2BEB89E9" w14:textId="77777777" w:rsidR="00B6047F" w:rsidRDefault="00082651">
      <w:pPr>
        <w:spacing w:line="612" w:lineRule="exact"/>
        <w:ind w:left="288"/>
        <w:textAlignment w:val="baseline"/>
        <w:rPr>
          <w:rFonts w:eastAsia="Times New Roman"/>
          <w:color w:val="000000"/>
          <w:sz w:val="24"/>
          <w:lang w:val="it-IT"/>
        </w:rPr>
      </w:pPr>
      <w:r>
        <w:rPr>
          <w:rFonts w:eastAsia="Times New Roman"/>
          <w:color w:val="000000"/>
          <w:sz w:val="24"/>
          <w:lang w:val="it-IT"/>
        </w:rPr>
        <w:t xml:space="preserve">Dopo l'articolo 26 </w:t>
      </w:r>
      <w:proofErr w:type="spellStart"/>
      <w:proofErr w:type="gramStart"/>
      <w:r>
        <w:rPr>
          <w:rFonts w:eastAsia="Times New Roman"/>
          <w:color w:val="000000"/>
          <w:sz w:val="24"/>
          <w:lang w:val="it-IT"/>
        </w:rPr>
        <w:t>e`</w:t>
      </w:r>
      <w:proofErr w:type="spellEnd"/>
      <w:proofErr w:type="gramEnd"/>
      <w:r>
        <w:rPr>
          <w:rFonts w:eastAsia="Times New Roman"/>
          <w:color w:val="000000"/>
          <w:sz w:val="24"/>
          <w:lang w:val="it-IT"/>
        </w:rPr>
        <w:t xml:space="preserve"> inserito il seguente: </w:t>
      </w:r>
      <w:r>
        <w:rPr>
          <w:rFonts w:eastAsia="Times New Roman"/>
          <w:color w:val="000000"/>
          <w:sz w:val="24"/>
          <w:lang w:val="it-IT"/>
        </w:rPr>
        <w:br/>
      </w:r>
      <w:r>
        <w:rPr>
          <w:rFonts w:eastAsia="Times New Roman"/>
          <w:b/>
          <w:color w:val="000000"/>
          <w:sz w:val="24"/>
          <w:lang w:val="it-IT"/>
        </w:rPr>
        <w:t>Art. 26</w:t>
      </w:r>
      <w:r>
        <w:rPr>
          <w:rFonts w:eastAsia="Times New Roman"/>
          <w:b/>
          <w:i/>
          <w:color w:val="000000"/>
          <w:sz w:val="24"/>
          <w:lang w:val="it-IT"/>
        </w:rPr>
        <w:t>-bis</w:t>
      </w:r>
    </w:p>
    <w:p w14:paraId="06168897" w14:textId="77777777" w:rsidR="00B6047F" w:rsidRDefault="00082651">
      <w:pPr>
        <w:spacing w:before="236" w:line="288" w:lineRule="exact"/>
        <w:ind w:firstLine="792"/>
        <w:jc w:val="both"/>
        <w:textAlignment w:val="baseline"/>
        <w:rPr>
          <w:rFonts w:eastAsia="Times New Roman"/>
          <w:color w:val="000000"/>
          <w:sz w:val="24"/>
          <w:lang w:val="it-IT"/>
        </w:rPr>
      </w:pPr>
      <w:r>
        <w:rPr>
          <w:rFonts w:eastAsia="Times New Roman"/>
          <w:color w:val="000000"/>
          <w:sz w:val="24"/>
          <w:lang w:val="it-IT"/>
        </w:rPr>
        <w:t>1. Ai fini del potenziamento del controllo in materia di reati ambien</w:t>
      </w:r>
      <w:r>
        <w:rPr>
          <w:rFonts w:eastAsia="Times New Roman"/>
          <w:color w:val="000000"/>
          <w:sz w:val="24"/>
          <w:lang w:val="it-IT"/>
        </w:rPr>
        <w:softHyphen/>
        <w:t>tali, alla parte VI</w:t>
      </w:r>
      <w:r>
        <w:rPr>
          <w:rFonts w:eastAsia="Times New Roman"/>
          <w:i/>
          <w:color w:val="000000"/>
          <w:sz w:val="24"/>
          <w:lang w:val="it-IT"/>
        </w:rPr>
        <w:t xml:space="preserve">-bis </w:t>
      </w:r>
      <w:r>
        <w:rPr>
          <w:rFonts w:eastAsia="Times New Roman"/>
          <w:color w:val="000000"/>
          <w:sz w:val="24"/>
          <w:lang w:val="it-IT"/>
        </w:rPr>
        <w:t>del D. lgs. 152/20006 sono apportate le seguenti modi</w:t>
      </w:r>
      <w:r>
        <w:rPr>
          <w:rFonts w:eastAsia="Times New Roman"/>
          <w:color w:val="000000"/>
          <w:sz w:val="24"/>
          <w:lang w:val="it-IT"/>
        </w:rPr>
        <w:softHyphen/>
        <w:t>fiche:</w:t>
      </w:r>
    </w:p>
    <w:p w14:paraId="2982AD46" w14:textId="77777777" w:rsidR="00B6047F" w:rsidRDefault="00082651">
      <w:pPr>
        <w:numPr>
          <w:ilvl w:val="0"/>
          <w:numId w:val="1"/>
        </w:numPr>
        <w:tabs>
          <w:tab w:val="clear" w:pos="216"/>
          <w:tab w:val="left" w:pos="1008"/>
        </w:tabs>
        <w:spacing w:before="124" w:line="288" w:lineRule="exact"/>
        <w:ind w:left="792"/>
        <w:textAlignment w:val="baseline"/>
        <w:rPr>
          <w:rFonts w:eastAsia="Times New Roman"/>
          <w:color w:val="000000"/>
          <w:sz w:val="24"/>
          <w:lang w:val="it-IT"/>
        </w:rPr>
      </w:pPr>
      <w:r>
        <w:rPr>
          <w:rFonts w:eastAsia="Times New Roman"/>
          <w:color w:val="000000"/>
          <w:sz w:val="24"/>
          <w:lang w:val="it-IT"/>
        </w:rPr>
        <w:t>All'art. 318</w:t>
      </w:r>
      <w:r>
        <w:rPr>
          <w:rFonts w:eastAsia="Times New Roman"/>
          <w:i/>
          <w:color w:val="000000"/>
          <w:sz w:val="24"/>
          <w:lang w:val="it-IT"/>
        </w:rPr>
        <w:t xml:space="preserve">-ter </w:t>
      </w:r>
      <w:r>
        <w:rPr>
          <w:rFonts w:eastAsia="Times New Roman"/>
          <w:color w:val="000000"/>
          <w:sz w:val="24"/>
          <w:lang w:val="it-IT"/>
        </w:rPr>
        <w:t xml:space="preserve">dopo il comma 4 </w:t>
      </w:r>
      <w:proofErr w:type="spellStart"/>
      <w:proofErr w:type="gramStart"/>
      <w:r>
        <w:rPr>
          <w:rFonts w:eastAsia="Times New Roman"/>
          <w:color w:val="000000"/>
          <w:sz w:val="24"/>
          <w:lang w:val="it-IT"/>
        </w:rPr>
        <w:t>e`</w:t>
      </w:r>
      <w:proofErr w:type="spellEnd"/>
      <w:proofErr w:type="gramEnd"/>
      <w:r>
        <w:rPr>
          <w:rFonts w:eastAsia="Times New Roman"/>
          <w:color w:val="000000"/>
          <w:sz w:val="24"/>
          <w:lang w:val="it-IT"/>
        </w:rPr>
        <w:t xml:space="preserve"> inserito il seguente:</w:t>
      </w:r>
    </w:p>
    <w:p w14:paraId="153E148C" w14:textId="77777777" w:rsidR="00B6047F" w:rsidRDefault="00082651">
      <w:pPr>
        <w:spacing w:before="116" w:line="288" w:lineRule="exact"/>
        <w:ind w:firstLine="792"/>
        <w:jc w:val="both"/>
        <w:textAlignment w:val="baseline"/>
        <w:rPr>
          <w:rFonts w:eastAsia="Times New Roman"/>
          <w:color w:val="000000"/>
          <w:sz w:val="24"/>
          <w:lang w:val="it-IT"/>
        </w:rPr>
      </w:pPr>
      <w:r>
        <w:rPr>
          <w:rFonts w:eastAsia="Times New Roman"/>
          <w:color w:val="000000"/>
          <w:sz w:val="24"/>
          <w:lang w:val="it-IT"/>
        </w:rPr>
        <w:t>"5. Con decreto del Ministro della Transizione ecologica, di concer</w:t>
      </w:r>
      <w:r>
        <w:rPr>
          <w:rFonts w:eastAsia="Times New Roman"/>
          <w:color w:val="000000"/>
          <w:sz w:val="24"/>
          <w:lang w:val="it-IT"/>
        </w:rPr>
        <w:softHyphen/>
        <w:t xml:space="preserve">to con il Ministro dell'Economia e delle Finanze, sono stabiliti gli importi da corrispondere a carico del contravventore per </w:t>
      </w:r>
      <w:proofErr w:type="spellStart"/>
      <w:r>
        <w:rPr>
          <w:rFonts w:eastAsia="Times New Roman"/>
          <w:color w:val="000000"/>
          <w:sz w:val="24"/>
          <w:lang w:val="it-IT"/>
        </w:rPr>
        <w:t>l'attivita`</w:t>
      </w:r>
      <w:proofErr w:type="spellEnd"/>
      <w:r>
        <w:rPr>
          <w:rFonts w:eastAsia="Times New Roman"/>
          <w:color w:val="000000"/>
          <w:sz w:val="24"/>
          <w:lang w:val="it-IT"/>
        </w:rPr>
        <w:t xml:space="preserve"> di asseverazione tec</w:t>
      </w:r>
      <w:r>
        <w:rPr>
          <w:rFonts w:eastAsia="Times New Roman"/>
          <w:color w:val="000000"/>
          <w:sz w:val="24"/>
          <w:lang w:val="it-IT"/>
        </w:rPr>
        <w:softHyphen/>
        <w:t>nica fornita dall'Ente specializzato competente nella materia cui si riferisce la prescrizione di cui al comma 1, quando diverso dall'Organo di vigilanza che l'ha rilasciata, ovvero, in alternativa, per la redazione della prescrizione rilasciata, previo sopralluogo e in assenza di asseverazione, dallo stesso Or</w:t>
      </w:r>
      <w:r>
        <w:rPr>
          <w:rFonts w:eastAsia="Times New Roman"/>
          <w:color w:val="000000"/>
          <w:sz w:val="24"/>
          <w:lang w:val="it-IT"/>
        </w:rPr>
        <w:softHyphen/>
        <w:t>gano accertatore, nelle funzioni di polizia giudiziaria ex art. 55 c.p.c. quando si tratti di Ente diverso da un Corpo od Organo riconducibile ad un'Ammini</w:t>
      </w:r>
      <w:r>
        <w:rPr>
          <w:rFonts w:eastAsia="Times New Roman"/>
          <w:color w:val="000000"/>
          <w:sz w:val="24"/>
          <w:lang w:val="it-IT"/>
        </w:rPr>
        <w:softHyphen/>
        <w:t>strazione statale".</w:t>
      </w:r>
    </w:p>
    <w:p w14:paraId="09A70898" w14:textId="77777777" w:rsidR="00B6047F" w:rsidRDefault="00082651">
      <w:pPr>
        <w:numPr>
          <w:ilvl w:val="0"/>
          <w:numId w:val="1"/>
        </w:numPr>
        <w:tabs>
          <w:tab w:val="clear" w:pos="216"/>
          <w:tab w:val="left" w:pos="1008"/>
        </w:tabs>
        <w:spacing w:before="124" w:line="288" w:lineRule="exact"/>
        <w:ind w:left="792"/>
        <w:textAlignment w:val="baseline"/>
        <w:rPr>
          <w:rFonts w:eastAsia="Times New Roman"/>
          <w:color w:val="000000"/>
          <w:sz w:val="24"/>
          <w:lang w:val="it-IT"/>
        </w:rPr>
      </w:pPr>
      <w:r>
        <w:rPr>
          <w:rFonts w:eastAsia="Times New Roman"/>
          <w:color w:val="000000"/>
          <w:sz w:val="24"/>
          <w:lang w:val="it-IT"/>
        </w:rPr>
        <w:t>all'Art. 318</w:t>
      </w:r>
      <w:r>
        <w:rPr>
          <w:rFonts w:eastAsia="Times New Roman"/>
          <w:i/>
          <w:color w:val="000000"/>
          <w:sz w:val="24"/>
          <w:lang w:val="it-IT"/>
        </w:rPr>
        <w:t xml:space="preserve">-quater </w:t>
      </w:r>
      <w:r>
        <w:rPr>
          <w:rFonts w:eastAsia="Times New Roman"/>
          <w:color w:val="000000"/>
          <w:sz w:val="24"/>
          <w:lang w:val="it-IT"/>
        </w:rPr>
        <w:t xml:space="preserve">il comma 2 </w:t>
      </w:r>
      <w:proofErr w:type="spellStart"/>
      <w:proofErr w:type="gramStart"/>
      <w:r>
        <w:rPr>
          <w:rFonts w:eastAsia="Times New Roman"/>
          <w:color w:val="000000"/>
          <w:sz w:val="24"/>
          <w:lang w:val="it-IT"/>
        </w:rPr>
        <w:t>e`</w:t>
      </w:r>
      <w:proofErr w:type="spellEnd"/>
      <w:proofErr w:type="gramEnd"/>
      <w:r>
        <w:rPr>
          <w:rFonts w:eastAsia="Times New Roman"/>
          <w:color w:val="000000"/>
          <w:sz w:val="24"/>
          <w:lang w:val="it-IT"/>
        </w:rPr>
        <w:t xml:space="preserve"> sostituito dal seguente:</w:t>
      </w:r>
    </w:p>
    <w:p w14:paraId="68015881" w14:textId="77777777" w:rsidR="00B6047F" w:rsidRDefault="00082651">
      <w:pPr>
        <w:spacing w:before="116"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 xml:space="preserve">"2. Quando risulta l'adempimento della prescrizione, l'organo </w:t>
      </w:r>
      <w:proofErr w:type="spellStart"/>
      <w:r>
        <w:rPr>
          <w:rFonts w:eastAsia="Times New Roman"/>
          <w:color w:val="000000"/>
          <w:spacing w:val="-2"/>
          <w:sz w:val="24"/>
          <w:lang w:val="it-IT"/>
        </w:rPr>
        <w:t>accer-tatore</w:t>
      </w:r>
      <w:proofErr w:type="spellEnd"/>
      <w:r>
        <w:rPr>
          <w:rFonts w:eastAsia="Times New Roman"/>
          <w:color w:val="000000"/>
          <w:spacing w:val="-2"/>
          <w:sz w:val="24"/>
          <w:lang w:val="it-IT"/>
        </w:rPr>
        <w:t xml:space="preserve"> ammette il contravventore a pagare in sede amministrativa, nel termi</w:t>
      </w:r>
      <w:r>
        <w:rPr>
          <w:rFonts w:eastAsia="Times New Roman"/>
          <w:color w:val="000000"/>
          <w:spacing w:val="-2"/>
          <w:sz w:val="24"/>
          <w:lang w:val="it-IT"/>
        </w:rPr>
        <w:softHyphen/>
        <w:t>ne di trenta giorni, una somma pari a un quarto del massimo dell'ammenda stabilita per la contravvenzione commessa, ai fini dell'estinzione del reato, destinata all'entrata del bilancio dello Stato, unitamente alla somma dovuta ai sensi del dell'articolo 318- ter comma 5. Entro centoventi giorni dalla sca</w:t>
      </w:r>
      <w:r>
        <w:rPr>
          <w:rFonts w:eastAsia="Times New Roman"/>
          <w:color w:val="000000"/>
          <w:spacing w:val="-2"/>
          <w:sz w:val="24"/>
          <w:lang w:val="it-IT"/>
        </w:rPr>
        <w:softHyphen/>
        <w:t xml:space="preserve">denza del termine fissato nella prescrizione, l'organo accertatore comunica al pubblico ministero l'adempimento della prescrizione </w:t>
      </w:r>
      <w:proofErr w:type="spellStart"/>
      <w:r>
        <w:rPr>
          <w:rFonts w:eastAsia="Times New Roman"/>
          <w:color w:val="000000"/>
          <w:spacing w:val="-2"/>
          <w:sz w:val="24"/>
          <w:lang w:val="it-IT"/>
        </w:rPr>
        <w:t>nonche</w:t>
      </w:r>
      <w:proofErr w:type="spellEnd"/>
      <w:r>
        <w:rPr>
          <w:rFonts w:eastAsia="Times New Roman"/>
          <w:color w:val="000000"/>
          <w:spacing w:val="-2"/>
          <w:sz w:val="24"/>
          <w:lang w:val="it-IT"/>
        </w:rPr>
        <w:t>? l'eventuale pa</w:t>
      </w:r>
      <w:r>
        <w:rPr>
          <w:rFonts w:eastAsia="Times New Roman"/>
          <w:color w:val="000000"/>
          <w:spacing w:val="-2"/>
          <w:sz w:val="24"/>
          <w:lang w:val="it-IT"/>
        </w:rPr>
        <w:softHyphen/>
        <w:t>gamento della somma dovuta ai fini dell'estinzione del reato e di quella da corrispondere, ai sensi dell'articolo 318- ter comma 5, per la redazione della prescrizione o, in alternativa, per il rilascio dell'asseverazione tecnica. Gli im</w:t>
      </w:r>
      <w:r>
        <w:rPr>
          <w:rFonts w:eastAsia="Times New Roman"/>
          <w:color w:val="000000"/>
          <w:spacing w:val="-2"/>
          <w:sz w:val="24"/>
          <w:lang w:val="it-IT"/>
        </w:rPr>
        <w:softHyphen/>
        <w:t xml:space="preserve">porti di cui all'articolo 318- ter, comma 5, sono riscossi dall'Ente accertatore e sono destinati al potenziamento delle </w:t>
      </w:r>
      <w:proofErr w:type="spellStart"/>
      <w:r>
        <w:rPr>
          <w:rFonts w:eastAsia="Times New Roman"/>
          <w:color w:val="000000"/>
          <w:spacing w:val="-2"/>
          <w:sz w:val="24"/>
          <w:lang w:val="it-IT"/>
        </w:rPr>
        <w:t>attivita`</w:t>
      </w:r>
      <w:proofErr w:type="spellEnd"/>
      <w:r>
        <w:rPr>
          <w:rFonts w:eastAsia="Times New Roman"/>
          <w:color w:val="000000"/>
          <w:spacing w:val="-2"/>
          <w:sz w:val="24"/>
          <w:lang w:val="it-IT"/>
        </w:rPr>
        <w:t xml:space="preserve"> di controllo e verifica ambien</w:t>
      </w:r>
      <w:r>
        <w:rPr>
          <w:rFonts w:eastAsia="Times New Roman"/>
          <w:color w:val="000000"/>
          <w:spacing w:val="-2"/>
          <w:sz w:val="24"/>
          <w:lang w:val="it-IT"/>
        </w:rPr>
        <w:softHyphen/>
        <w:t xml:space="preserve">tale svolte dai </w:t>
      </w:r>
      <w:proofErr w:type="gramStart"/>
      <w:r>
        <w:rPr>
          <w:rFonts w:eastAsia="Times New Roman"/>
          <w:color w:val="000000"/>
          <w:spacing w:val="-2"/>
          <w:sz w:val="24"/>
          <w:lang w:val="it-IT"/>
        </w:rPr>
        <w:t>predetti</w:t>
      </w:r>
      <w:proofErr w:type="gramEnd"/>
      <w:r>
        <w:rPr>
          <w:rFonts w:eastAsia="Times New Roman"/>
          <w:color w:val="000000"/>
          <w:spacing w:val="-2"/>
          <w:sz w:val="24"/>
          <w:lang w:val="it-IT"/>
        </w:rPr>
        <w:t xml:space="preserve"> Organi ed Enti".</w:t>
      </w:r>
    </w:p>
    <w:p w14:paraId="16AD29ED" w14:textId="77777777" w:rsidR="00B6047F" w:rsidRDefault="00082651">
      <w:pPr>
        <w:spacing w:before="120" w:after="839" w:line="288" w:lineRule="exact"/>
        <w:ind w:firstLine="792"/>
        <w:jc w:val="both"/>
        <w:textAlignment w:val="baseline"/>
        <w:rPr>
          <w:rFonts w:eastAsia="Times New Roman"/>
          <w:color w:val="000000"/>
          <w:spacing w:val="-1"/>
          <w:sz w:val="24"/>
          <w:lang w:val="it-IT"/>
        </w:rPr>
      </w:pPr>
      <w:r>
        <w:rPr>
          <w:rFonts w:eastAsia="Times New Roman"/>
          <w:color w:val="000000"/>
          <w:spacing w:val="-1"/>
          <w:sz w:val="24"/>
          <w:lang w:val="it-IT"/>
        </w:rPr>
        <w:t>2. Il decreto di cui al comma 5 dell'articolo 318</w:t>
      </w:r>
      <w:r>
        <w:rPr>
          <w:rFonts w:eastAsia="Times New Roman"/>
          <w:i/>
          <w:color w:val="000000"/>
          <w:spacing w:val="-1"/>
          <w:sz w:val="24"/>
          <w:lang w:val="it-IT"/>
        </w:rPr>
        <w:t xml:space="preserve">-ter </w:t>
      </w:r>
      <w:r>
        <w:rPr>
          <w:rFonts w:eastAsia="Times New Roman"/>
          <w:color w:val="000000"/>
          <w:spacing w:val="-1"/>
          <w:sz w:val="24"/>
          <w:lang w:val="it-IT"/>
        </w:rPr>
        <w:t>del Decreto legi</w:t>
      </w:r>
      <w:r>
        <w:rPr>
          <w:rFonts w:eastAsia="Times New Roman"/>
          <w:color w:val="000000"/>
          <w:spacing w:val="-1"/>
          <w:sz w:val="24"/>
          <w:lang w:val="it-IT"/>
        </w:rPr>
        <w:softHyphen/>
        <w:t xml:space="preserve">slativo 152/2006, come modificato dalla lettera a) del comma 1, </w:t>
      </w:r>
      <w:proofErr w:type="spellStart"/>
      <w:proofErr w:type="gramStart"/>
      <w:r>
        <w:rPr>
          <w:rFonts w:eastAsia="Times New Roman"/>
          <w:color w:val="000000"/>
          <w:spacing w:val="-1"/>
          <w:sz w:val="24"/>
          <w:lang w:val="it-IT"/>
        </w:rPr>
        <w:t>e`</w:t>
      </w:r>
      <w:proofErr w:type="spellEnd"/>
      <w:proofErr w:type="gramEnd"/>
      <w:r>
        <w:rPr>
          <w:rFonts w:eastAsia="Times New Roman"/>
          <w:color w:val="000000"/>
          <w:spacing w:val="-1"/>
          <w:sz w:val="24"/>
          <w:lang w:val="it-IT"/>
        </w:rPr>
        <w:t xml:space="preserve"> adottato</w:t>
      </w:r>
    </w:p>
    <w:p w14:paraId="0C2E3381" w14:textId="77777777" w:rsidR="00B6047F" w:rsidRDefault="00B6047F">
      <w:pPr>
        <w:spacing w:before="120" w:after="839" w:line="288" w:lineRule="exact"/>
        <w:sectPr w:rsidR="00B6047F">
          <w:pgSz w:w="11904" w:h="16824"/>
          <w:pgMar w:top="2540" w:right="2263" w:bottom="468" w:left="2261" w:header="720" w:footer="720" w:gutter="0"/>
          <w:cols w:space="720"/>
        </w:sectPr>
      </w:pPr>
    </w:p>
    <w:p w14:paraId="637A9D80" w14:textId="77777777" w:rsidR="00B6047F" w:rsidRDefault="00082651">
      <w:pPr>
        <w:spacing w:line="272" w:lineRule="exact"/>
        <w:jc w:val="center"/>
        <w:textAlignment w:val="baseline"/>
        <w:rPr>
          <w:rFonts w:eastAsia="Times New Roman"/>
          <w:color w:val="000000"/>
          <w:sz w:val="24"/>
          <w:lang w:val="it-IT"/>
        </w:rPr>
      </w:pPr>
      <w:r>
        <w:rPr>
          <w:rFonts w:eastAsia="Times New Roman"/>
          <w:color w:val="000000"/>
          <w:sz w:val="24"/>
          <w:lang w:val="it-IT"/>
        </w:rPr>
        <w:t>1</w:t>
      </w:r>
    </w:p>
    <w:p w14:paraId="71F915D5" w14:textId="77777777" w:rsidR="00B6047F" w:rsidRDefault="00B6047F">
      <w:pPr>
        <w:sectPr w:rsidR="00B6047F">
          <w:type w:val="continuous"/>
          <w:pgSz w:w="11904" w:h="16824"/>
          <w:pgMar w:top="2540" w:right="2263" w:bottom="468" w:left="2261" w:header="720" w:footer="720" w:gutter="0"/>
          <w:cols w:space="720"/>
        </w:sectPr>
      </w:pPr>
    </w:p>
    <w:p w14:paraId="7BC78084" w14:textId="77777777" w:rsidR="00B6047F" w:rsidRDefault="00082651">
      <w:pPr>
        <w:spacing w:before="4" w:after="13127" w:line="288" w:lineRule="exact"/>
        <w:jc w:val="both"/>
        <w:textAlignment w:val="baseline"/>
        <w:rPr>
          <w:rFonts w:eastAsia="Times New Roman"/>
          <w:color w:val="000000"/>
          <w:sz w:val="24"/>
          <w:lang w:val="it-IT"/>
        </w:rPr>
      </w:pPr>
      <w:r>
        <w:rPr>
          <w:rFonts w:eastAsia="Times New Roman"/>
          <w:color w:val="000000"/>
          <w:sz w:val="24"/>
          <w:lang w:val="it-IT"/>
        </w:rPr>
        <w:t>entro il termine di 30 giorni dall'entrata in vigore della legge di conversione del presente decreto.</w:t>
      </w:r>
    </w:p>
    <w:p w14:paraId="2F9A36C6" w14:textId="77777777" w:rsidR="00B6047F" w:rsidRDefault="00B6047F">
      <w:pPr>
        <w:spacing w:before="4" w:after="13127" w:line="288" w:lineRule="exact"/>
        <w:sectPr w:rsidR="00B6047F">
          <w:pgSz w:w="11904" w:h="16824"/>
          <w:pgMar w:top="1960" w:right="2264" w:bottom="468" w:left="2260" w:header="720" w:footer="720" w:gutter="0"/>
          <w:cols w:space="720"/>
        </w:sectPr>
      </w:pPr>
    </w:p>
    <w:p w14:paraId="4A341648" w14:textId="77777777" w:rsidR="00B6047F" w:rsidRDefault="00082651">
      <w:pPr>
        <w:spacing w:before="3" w:line="274" w:lineRule="exact"/>
        <w:jc w:val="center"/>
        <w:textAlignment w:val="baseline"/>
        <w:rPr>
          <w:rFonts w:eastAsia="Times New Roman"/>
          <w:color w:val="000000"/>
          <w:sz w:val="24"/>
          <w:lang w:val="it-IT"/>
        </w:rPr>
      </w:pPr>
      <w:r>
        <w:rPr>
          <w:rFonts w:eastAsia="Times New Roman"/>
          <w:color w:val="000000"/>
          <w:sz w:val="24"/>
          <w:lang w:val="it-IT"/>
        </w:rPr>
        <w:t>2</w:t>
      </w:r>
    </w:p>
    <w:p w14:paraId="4B47A584" w14:textId="77777777" w:rsidR="00B6047F" w:rsidRDefault="00B6047F">
      <w:pPr>
        <w:sectPr w:rsidR="00B6047F">
          <w:type w:val="continuous"/>
          <w:pgSz w:w="11904" w:h="16824"/>
          <w:pgMar w:top="1960" w:right="2264" w:bottom="468" w:left="2260" w:header="720" w:footer="720" w:gutter="0"/>
          <w:cols w:space="720"/>
        </w:sectPr>
      </w:pPr>
    </w:p>
    <w:p w14:paraId="16A59F3C" w14:textId="77777777" w:rsidR="00B6047F" w:rsidRDefault="00082651">
      <w:pPr>
        <w:spacing w:before="4" w:line="273" w:lineRule="exact"/>
        <w:textAlignment w:val="baseline"/>
        <w:rPr>
          <w:rFonts w:eastAsia="Times New Roman"/>
          <w:b/>
          <w:color w:val="000000"/>
          <w:sz w:val="24"/>
          <w:lang w:val="it-IT"/>
        </w:rPr>
      </w:pPr>
      <w:r>
        <w:rPr>
          <w:rFonts w:eastAsia="Times New Roman"/>
          <w:b/>
          <w:color w:val="000000"/>
          <w:sz w:val="24"/>
          <w:lang w:val="it-IT"/>
        </w:rPr>
        <w:t>27.1 (testo 3) testo corretto)</w:t>
      </w:r>
    </w:p>
    <w:p w14:paraId="6ADA71F3" w14:textId="77777777" w:rsidR="00B6047F" w:rsidRDefault="00082651">
      <w:pPr>
        <w:spacing w:before="39" w:line="269" w:lineRule="exact"/>
        <w:textAlignment w:val="baseline"/>
        <w:rPr>
          <w:rFonts w:eastAsia="Times New Roman"/>
          <w:color w:val="000000"/>
          <w:spacing w:val="5"/>
          <w:sz w:val="24"/>
          <w:lang w:val="it-IT"/>
        </w:rPr>
      </w:pPr>
      <w:r>
        <w:rPr>
          <w:rFonts w:eastAsia="Times New Roman"/>
          <w:color w:val="000000"/>
          <w:spacing w:val="5"/>
          <w:sz w:val="24"/>
          <w:lang w:val="it-IT"/>
        </w:rPr>
        <w:t xml:space="preserve">Giuseppe </w:t>
      </w:r>
      <w:r>
        <w:rPr>
          <w:rFonts w:ascii="Times" w:eastAsia="Times" w:hAnsi="Times"/>
          <w:color w:val="000000"/>
          <w:spacing w:val="5"/>
          <w:sz w:val="18"/>
          <w:lang w:val="it-IT"/>
        </w:rPr>
        <w:t>PISANI</w:t>
      </w:r>
      <w:r>
        <w:rPr>
          <w:rFonts w:eastAsia="Times New Roman"/>
          <w:color w:val="000000"/>
          <w:spacing w:val="5"/>
          <w:sz w:val="24"/>
          <w:lang w:val="it-IT"/>
        </w:rPr>
        <w:t xml:space="preserve">, </w:t>
      </w:r>
      <w:r>
        <w:rPr>
          <w:rFonts w:ascii="Times" w:eastAsia="Times" w:hAnsi="Times"/>
          <w:color w:val="000000"/>
          <w:spacing w:val="5"/>
          <w:sz w:val="18"/>
          <w:lang w:val="it-IT"/>
        </w:rPr>
        <w:t>PIRRO</w:t>
      </w:r>
      <w:r>
        <w:rPr>
          <w:rFonts w:eastAsia="Times New Roman"/>
          <w:color w:val="000000"/>
          <w:spacing w:val="5"/>
          <w:sz w:val="24"/>
          <w:lang w:val="it-IT"/>
        </w:rPr>
        <w:t xml:space="preserve">, </w:t>
      </w:r>
      <w:r>
        <w:rPr>
          <w:rFonts w:ascii="Times" w:eastAsia="Times" w:hAnsi="Times"/>
          <w:color w:val="000000"/>
          <w:spacing w:val="5"/>
          <w:sz w:val="18"/>
          <w:lang w:val="it-IT"/>
        </w:rPr>
        <w:t>ROMANO</w:t>
      </w:r>
    </w:p>
    <w:p w14:paraId="5952571C" w14:textId="77777777" w:rsidR="00B6047F" w:rsidRDefault="00082651">
      <w:pPr>
        <w:spacing w:before="255" w:line="269" w:lineRule="exact"/>
        <w:ind w:left="288"/>
        <w:textAlignment w:val="baseline"/>
        <w:rPr>
          <w:rFonts w:eastAsia="Times New Roman"/>
          <w:i/>
          <w:color w:val="000000"/>
          <w:sz w:val="24"/>
          <w:lang w:val="it-IT"/>
        </w:rPr>
      </w:pPr>
      <w:r>
        <w:rPr>
          <w:rFonts w:eastAsia="Times New Roman"/>
          <w:i/>
          <w:color w:val="000000"/>
          <w:sz w:val="24"/>
          <w:lang w:val="it-IT"/>
        </w:rPr>
        <w:t>Al comma 3, dopo la lettera e), aggiungere la seguente</w:t>
      </w:r>
      <w:r>
        <w:rPr>
          <w:rFonts w:eastAsia="Times New Roman"/>
          <w:color w:val="000000"/>
          <w:sz w:val="24"/>
          <w:lang w:val="it-IT"/>
        </w:rPr>
        <w:t>:</w:t>
      </w:r>
    </w:p>
    <w:p w14:paraId="46E4B34D" w14:textId="77777777" w:rsidR="00B6047F" w:rsidRDefault="00082651">
      <w:pPr>
        <w:spacing w:before="120" w:after="10343" w:line="288" w:lineRule="exact"/>
        <w:ind w:firstLine="792"/>
        <w:jc w:val="both"/>
        <w:textAlignment w:val="baseline"/>
        <w:rPr>
          <w:rFonts w:eastAsia="Times New Roman"/>
          <w:color w:val="000000"/>
          <w:sz w:val="24"/>
          <w:lang w:val="it-IT"/>
        </w:rPr>
      </w:pPr>
      <w:r>
        <w:rPr>
          <w:rFonts w:eastAsia="Times New Roman"/>
          <w:color w:val="000000"/>
          <w:sz w:val="24"/>
          <w:lang w:val="it-IT"/>
        </w:rPr>
        <w:t>«e</w:t>
      </w:r>
      <w:r>
        <w:rPr>
          <w:rFonts w:eastAsia="Times New Roman"/>
          <w:i/>
          <w:color w:val="000000"/>
          <w:sz w:val="24"/>
          <w:lang w:val="it-IT"/>
        </w:rPr>
        <w:t>-bis</w:t>
      </w:r>
      <w:r>
        <w:rPr>
          <w:rFonts w:eastAsia="Times New Roman"/>
          <w:color w:val="000000"/>
          <w:sz w:val="24"/>
          <w:lang w:val="it-IT"/>
        </w:rPr>
        <w:t>) predispone una relazione annuale in merito ai campi di inter</w:t>
      </w:r>
      <w:r>
        <w:rPr>
          <w:rFonts w:eastAsia="Times New Roman"/>
          <w:color w:val="000000"/>
          <w:sz w:val="24"/>
          <w:lang w:val="it-IT"/>
        </w:rPr>
        <w:softHyphen/>
        <w:t>vento, alle prospettive di ricerca e di implementazione delle proprie funzioni e ai possibili interventi normativi, ai fini della sua trasmissione alle Camere da parte del Governo.»</w:t>
      </w:r>
    </w:p>
    <w:p w14:paraId="4EBF5A8D" w14:textId="77777777" w:rsidR="00B6047F" w:rsidRDefault="00B6047F">
      <w:pPr>
        <w:spacing w:before="120" w:after="10343" w:line="288" w:lineRule="exact"/>
        <w:sectPr w:rsidR="00B6047F">
          <w:pgSz w:w="11904" w:h="16824"/>
          <w:pgMar w:top="2540" w:right="2266" w:bottom="468" w:left="2258" w:header="720" w:footer="720" w:gutter="0"/>
          <w:cols w:space="720"/>
        </w:sectPr>
      </w:pPr>
    </w:p>
    <w:p w14:paraId="1E01BB4D" w14:textId="77777777" w:rsidR="00B6047F" w:rsidRDefault="00082651">
      <w:pPr>
        <w:spacing w:line="269" w:lineRule="exact"/>
        <w:jc w:val="center"/>
        <w:textAlignment w:val="baseline"/>
        <w:rPr>
          <w:rFonts w:eastAsia="Times New Roman"/>
          <w:color w:val="000000"/>
          <w:sz w:val="24"/>
          <w:lang w:val="it-IT"/>
        </w:rPr>
      </w:pPr>
      <w:r>
        <w:rPr>
          <w:rFonts w:eastAsia="Times New Roman"/>
          <w:color w:val="000000"/>
          <w:sz w:val="24"/>
          <w:lang w:val="it-IT"/>
        </w:rPr>
        <w:t>3</w:t>
      </w:r>
    </w:p>
    <w:p w14:paraId="437B37EA" w14:textId="77777777" w:rsidR="00B6047F" w:rsidRDefault="00B6047F">
      <w:pPr>
        <w:sectPr w:rsidR="00B6047F">
          <w:type w:val="continuous"/>
          <w:pgSz w:w="11904" w:h="16824"/>
          <w:pgMar w:top="2540" w:right="2267" w:bottom="468" w:left="2257" w:header="720" w:footer="720" w:gutter="0"/>
          <w:cols w:space="720"/>
        </w:sectPr>
      </w:pPr>
    </w:p>
    <w:p w14:paraId="691CD5A9" w14:textId="77777777" w:rsidR="00B6047F" w:rsidRDefault="00082651">
      <w:pPr>
        <w:spacing w:before="4" w:line="273" w:lineRule="exact"/>
        <w:textAlignment w:val="baseline"/>
        <w:rPr>
          <w:rFonts w:eastAsia="Times New Roman"/>
          <w:b/>
          <w:color w:val="000000"/>
          <w:sz w:val="24"/>
          <w:lang w:val="it-IT"/>
        </w:rPr>
      </w:pPr>
      <w:r>
        <w:rPr>
          <w:rFonts w:eastAsia="Times New Roman"/>
          <w:b/>
          <w:color w:val="000000"/>
          <w:sz w:val="24"/>
          <w:lang w:val="it-IT"/>
        </w:rPr>
        <w:t>44.126 (testo 5)</w:t>
      </w:r>
    </w:p>
    <w:p w14:paraId="123DA371" w14:textId="77777777" w:rsidR="00B6047F" w:rsidRDefault="00082651">
      <w:pPr>
        <w:spacing w:before="39" w:line="270" w:lineRule="exact"/>
        <w:textAlignment w:val="baseline"/>
        <w:rPr>
          <w:rFonts w:ascii="Times" w:eastAsia="Times" w:hAnsi="Times"/>
          <w:color w:val="000000"/>
          <w:spacing w:val="11"/>
          <w:sz w:val="18"/>
          <w:lang w:val="it-IT"/>
        </w:rPr>
      </w:pPr>
      <w:r>
        <w:rPr>
          <w:rFonts w:ascii="Times" w:eastAsia="Times" w:hAnsi="Times"/>
          <w:color w:val="000000"/>
          <w:spacing w:val="11"/>
          <w:sz w:val="18"/>
          <w:lang w:val="it-IT"/>
        </w:rPr>
        <w:t>NENCINI</w:t>
      </w:r>
      <w:r>
        <w:rPr>
          <w:rFonts w:eastAsia="Times New Roman"/>
          <w:color w:val="000000"/>
          <w:spacing w:val="11"/>
          <w:sz w:val="24"/>
          <w:lang w:val="it-IT"/>
        </w:rPr>
        <w:t xml:space="preserve">, </w:t>
      </w:r>
      <w:r>
        <w:rPr>
          <w:rFonts w:ascii="Times" w:eastAsia="Times" w:hAnsi="Times"/>
          <w:color w:val="000000"/>
          <w:spacing w:val="11"/>
          <w:sz w:val="18"/>
          <w:lang w:val="it-IT"/>
        </w:rPr>
        <w:t>DE PETRIS</w:t>
      </w:r>
      <w:r>
        <w:rPr>
          <w:rFonts w:eastAsia="Times New Roman"/>
          <w:color w:val="000000"/>
          <w:spacing w:val="11"/>
          <w:sz w:val="24"/>
          <w:lang w:val="it-IT"/>
        </w:rPr>
        <w:t xml:space="preserve">, </w:t>
      </w:r>
      <w:r>
        <w:rPr>
          <w:rFonts w:ascii="Times" w:eastAsia="Times" w:hAnsi="Times"/>
          <w:color w:val="000000"/>
          <w:spacing w:val="11"/>
          <w:sz w:val="18"/>
          <w:lang w:val="it-IT"/>
        </w:rPr>
        <w:t>SAPONARA</w:t>
      </w:r>
      <w:r>
        <w:rPr>
          <w:rFonts w:eastAsia="Times New Roman"/>
          <w:color w:val="000000"/>
          <w:spacing w:val="11"/>
          <w:sz w:val="24"/>
          <w:lang w:val="it-IT"/>
        </w:rPr>
        <w:t xml:space="preserve">, </w:t>
      </w:r>
      <w:r>
        <w:rPr>
          <w:rFonts w:ascii="Times" w:eastAsia="Times" w:hAnsi="Times"/>
          <w:color w:val="000000"/>
          <w:spacing w:val="11"/>
          <w:sz w:val="18"/>
          <w:lang w:val="it-IT"/>
        </w:rPr>
        <w:t>GALLONE</w:t>
      </w:r>
      <w:r>
        <w:rPr>
          <w:rFonts w:eastAsia="Times New Roman"/>
          <w:color w:val="000000"/>
          <w:spacing w:val="11"/>
          <w:sz w:val="24"/>
          <w:lang w:val="it-IT"/>
        </w:rPr>
        <w:t xml:space="preserve">, </w:t>
      </w:r>
      <w:r>
        <w:rPr>
          <w:rFonts w:ascii="Times" w:eastAsia="Times" w:hAnsi="Times"/>
          <w:color w:val="000000"/>
          <w:spacing w:val="11"/>
          <w:sz w:val="18"/>
          <w:lang w:val="it-IT"/>
        </w:rPr>
        <w:t>MALPEZZI</w:t>
      </w:r>
      <w:r>
        <w:rPr>
          <w:rFonts w:eastAsia="Times New Roman"/>
          <w:color w:val="000000"/>
          <w:spacing w:val="11"/>
          <w:sz w:val="24"/>
          <w:lang w:val="it-IT"/>
        </w:rPr>
        <w:t xml:space="preserve">, </w:t>
      </w:r>
      <w:r>
        <w:rPr>
          <w:rFonts w:ascii="Times" w:eastAsia="Times" w:hAnsi="Times"/>
          <w:color w:val="000000"/>
          <w:spacing w:val="11"/>
          <w:sz w:val="18"/>
          <w:lang w:val="it-IT"/>
        </w:rPr>
        <w:t>DE LUCIA</w:t>
      </w:r>
    </w:p>
    <w:p w14:paraId="61B3E0DE" w14:textId="77777777" w:rsidR="00B6047F" w:rsidRDefault="00082651">
      <w:pPr>
        <w:spacing w:before="255" w:line="273" w:lineRule="exact"/>
        <w:ind w:left="288"/>
        <w:textAlignment w:val="baseline"/>
        <w:rPr>
          <w:rFonts w:eastAsia="Times New Roman"/>
          <w:i/>
          <w:color w:val="000000"/>
          <w:sz w:val="24"/>
          <w:lang w:val="it-IT"/>
        </w:rPr>
      </w:pPr>
      <w:r>
        <w:rPr>
          <w:rFonts w:eastAsia="Times New Roman"/>
          <w:i/>
          <w:color w:val="000000"/>
          <w:sz w:val="24"/>
          <w:lang w:val="it-IT"/>
        </w:rPr>
        <w:t>Sostituire l'articolo con il seguente</w:t>
      </w:r>
      <w:r>
        <w:rPr>
          <w:rFonts w:eastAsia="Times New Roman"/>
          <w:color w:val="000000"/>
          <w:sz w:val="24"/>
          <w:lang w:val="it-IT"/>
        </w:rPr>
        <w:t>:</w:t>
      </w:r>
    </w:p>
    <w:p w14:paraId="4CC6950A" w14:textId="77777777" w:rsidR="00B6047F" w:rsidRDefault="00082651">
      <w:pPr>
        <w:spacing w:before="135" w:line="273" w:lineRule="exact"/>
        <w:ind w:left="3600"/>
        <w:textAlignment w:val="baseline"/>
        <w:rPr>
          <w:rFonts w:eastAsia="Times New Roman"/>
          <w:b/>
          <w:color w:val="000000"/>
          <w:sz w:val="24"/>
          <w:lang w:val="it-IT"/>
        </w:rPr>
      </w:pPr>
      <w:r>
        <w:rPr>
          <w:rFonts w:eastAsia="Times New Roman"/>
          <w:b/>
          <w:color w:val="000000"/>
          <w:sz w:val="24"/>
          <w:lang w:val="it-IT"/>
        </w:rPr>
        <w:t>Articolo 44</w:t>
      </w:r>
    </w:p>
    <w:p w14:paraId="79508C27" w14:textId="77777777" w:rsidR="00B6047F" w:rsidRDefault="00082651">
      <w:pPr>
        <w:spacing w:before="135" w:line="273" w:lineRule="exact"/>
        <w:ind w:left="2808"/>
        <w:textAlignment w:val="baseline"/>
        <w:rPr>
          <w:rFonts w:eastAsia="Times New Roman"/>
          <w:color w:val="000000"/>
          <w:sz w:val="24"/>
          <w:lang w:val="it-IT"/>
        </w:rPr>
      </w:pPr>
      <w:r>
        <w:rPr>
          <w:rFonts w:eastAsia="Times New Roman"/>
          <w:color w:val="000000"/>
          <w:sz w:val="24"/>
          <w:lang w:val="it-IT"/>
        </w:rPr>
        <w:t>(</w:t>
      </w:r>
      <w:r>
        <w:rPr>
          <w:rFonts w:eastAsia="Times New Roman"/>
          <w:i/>
          <w:color w:val="000000"/>
          <w:sz w:val="24"/>
          <w:lang w:val="it-IT"/>
        </w:rPr>
        <w:t>Formazione iniziale e conti-</w:t>
      </w:r>
      <w:r>
        <w:rPr>
          <w:rFonts w:eastAsia="Times New Roman"/>
          <w:color w:val="000000"/>
          <w:sz w:val="24"/>
          <w:lang w:val="it-IT"/>
        </w:rPr>
        <w:t xml:space="preserve"> </w:t>
      </w:r>
    </w:p>
    <w:p w14:paraId="221DA71C" w14:textId="77777777" w:rsidR="00B6047F" w:rsidRDefault="00082651">
      <w:pPr>
        <w:spacing w:before="15" w:line="273" w:lineRule="exact"/>
        <w:jc w:val="center"/>
        <w:textAlignment w:val="baseline"/>
        <w:rPr>
          <w:rFonts w:eastAsia="Times New Roman"/>
          <w:i/>
          <w:color w:val="000000"/>
          <w:sz w:val="24"/>
          <w:lang w:val="it-IT"/>
        </w:rPr>
      </w:pPr>
      <w:proofErr w:type="spellStart"/>
      <w:r>
        <w:rPr>
          <w:rFonts w:eastAsia="Times New Roman"/>
          <w:i/>
          <w:color w:val="000000"/>
          <w:sz w:val="24"/>
          <w:lang w:val="it-IT"/>
        </w:rPr>
        <w:t>nua</w:t>
      </w:r>
      <w:proofErr w:type="spellEnd"/>
      <w:r>
        <w:rPr>
          <w:rFonts w:eastAsia="Times New Roman"/>
          <w:i/>
          <w:color w:val="000000"/>
          <w:sz w:val="24"/>
          <w:lang w:val="it-IT"/>
        </w:rPr>
        <w:t xml:space="preserve"> dei docenti delle scuole secondarie</w:t>
      </w:r>
      <w:r>
        <w:rPr>
          <w:rFonts w:eastAsia="Times New Roman"/>
          <w:color w:val="000000"/>
          <w:sz w:val="24"/>
          <w:lang w:val="it-IT"/>
        </w:rPr>
        <w:t>)</w:t>
      </w:r>
    </w:p>
    <w:p w14:paraId="66A0A939" w14:textId="77777777" w:rsidR="00B6047F" w:rsidRDefault="00082651">
      <w:pPr>
        <w:spacing w:before="237" w:line="288" w:lineRule="exact"/>
        <w:ind w:firstLine="792"/>
        <w:jc w:val="both"/>
        <w:textAlignment w:val="baseline"/>
        <w:rPr>
          <w:rFonts w:eastAsia="Times New Roman"/>
          <w:color w:val="000000"/>
          <w:sz w:val="24"/>
          <w:lang w:val="it-IT"/>
        </w:rPr>
      </w:pPr>
      <w:r>
        <w:rPr>
          <w:rFonts w:eastAsia="Times New Roman"/>
          <w:color w:val="000000"/>
          <w:sz w:val="24"/>
          <w:lang w:val="it-IT"/>
        </w:rPr>
        <w:t>1. Al decreto legislativo 13 aprile 2017, n. 59, sono apportate le se</w:t>
      </w:r>
      <w:r>
        <w:rPr>
          <w:rFonts w:eastAsia="Times New Roman"/>
          <w:color w:val="000000"/>
          <w:sz w:val="24"/>
          <w:lang w:val="it-IT"/>
        </w:rPr>
        <w:softHyphen/>
        <w:t>guenti modificazioni:</w:t>
      </w:r>
    </w:p>
    <w:p w14:paraId="3C88D78F" w14:textId="77777777" w:rsidR="00B6047F" w:rsidRDefault="00082651">
      <w:pPr>
        <w:numPr>
          <w:ilvl w:val="0"/>
          <w:numId w:val="2"/>
        </w:numPr>
        <w:tabs>
          <w:tab w:val="clear" w:pos="288"/>
          <w:tab w:val="left" w:pos="1296"/>
        </w:tabs>
        <w:spacing w:before="120" w:line="288" w:lineRule="exact"/>
        <w:ind w:firstLine="1008"/>
        <w:jc w:val="both"/>
        <w:textAlignment w:val="baseline"/>
        <w:rPr>
          <w:rFonts w:eastAsia="Times New Roman"/>
          <w:color w:val="000000"/>
          <w:spacing w:val="-1"/>
          <w:sz w:val="24"/>
          <w:lang w:val="it-IT"/>
        </w:rPr>
      </w:pPr>
      <w:r>
        <w:rPr>
          <w:rFonts w:eastAsia="Times New Roman"/>
          <w:color w:val="000000"/>
          <w:spacing w:val="-1"/>
          <w:sz w:val="24"/>
          <w:lang w:val="it-IT"/>
        </w:rPr>
        <w:t>la rubrica del Capo I è sostituita dalla seguente: «Articolazione e obiettivi della formazione dei docenti e selezione per concorso»;</w:t>
      </w:r>
    </w:p>
    <w:p w14:paraId="68C25958" w14:textId="77777777" w:rsidR="00B6047F" w:rsidRDefault="00082651">
      <w:pPr>
        <w:numPr>
          <w:ilvl w:val="0"/>
          <w:numId w:val="2"/>
        </w:numPr>
        <w:tabs>
          <w:tab w:val="clear" w:pos="288"/>
          <w:tab w:val="left" w:pos="1296"/>
        </w:tabs>
        <w:spacing w:before="138" w:line="270" w:lineRule="exact"/>
        <w:ind w:firstLine="1008"/>
        <w:jc w:val="both"/>
        <w:textAlignment w:val="baseline"/>
        <w:rPr>
          <w:rFonts w:eastAsia="Times New Roman"/>
          <w:color w:val="000000"/>
          <w:sz w:val="24"/>
          <w:lang w:val="it-IT"/>
        </w:rPr>
      </w:pPr>
      <w:r>
        <w:rPr>
          <w:rFonts w:eastAsia="Times New Roman"/>
          <w:color w:val="000000"/>
          <w:sz w:val="24"/>
          <w:lang w:val="it-IT"/>
        </w:rPr>
        <w:t>l'articolo 1 è sostituito dal seguente:</w:t>
      </w:r>
    </w:p>
    <w:p w14:paraId="02EA815B" w14:textId="77777777" w:rsidR="00B6047F" w:rsidRDefault="00082651">
      <w:pPr>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«Art. 1 (Modello integrato di formazione e di abilitazione dei do</w:t>
      </w:r>
      <w:r>
        <w:rPr>
          <w:rFonts w:eastAsia="Times New Roman"/>
          <w:color w:val="000000"/>
          <w:sz w:val="24"/>
          <w:lang w:val="it-IT"/>
        </w:rPr>
        <w:softHyphen/>
        <w:t>centi).</w:t>
      </w:r>
    </w:p>
    <w:p w14:paraId="79712140" w14:textId="77777777" w:rsidR="00B6047F" w:rsidRDefault="00082651">
      <w:pPr>
        <w:spacing w:before="120" w:line="288" w:lineRule="exact"/>
        <w:ind w:firstLine="1008"/>
        <w:jc w:val="both"/>
        <w:textAlignment w:val="baseline"/>
        <w:rPr>
          <w:rFonts w:eastAsia="Times New Roman"/>
          <w:color w:val="000000"/>
          <w:spacing w:val="-4"/>
          <w:sz w:val="24"/>
          <w:lang w:val="it-IT"/>
        </w:rPr>
      </w:pPr>
      <w:r>
        <w:rPr>
          <w:rFonts w:eastAsia="Times New Roman"/>
          <w:color w:val="000000"/>
          <w:spacing w:val="-4"/>
          <w:sz w:val="24"/>
          <w:lang w:val="it-IT"/>
        </w:rPr>
        <w:t>1. Al fine di elevare la qualificazione professionale dei docenti delle scuole secondarie basandola su un modello formativo strutturato e raccordato tra le università, le istituzioni dell'alta formazione artistica musicale e coreuti</w:t>
      </w:r>
      <w:r>
        <w:rPr>
          <w:rFonts w:eastAsia="Times New Roman"/>
          <w:color w:val="000000"/>
          <w:spacing w:val="-4"/>
          <w:sz w:val="24"/>
          <w:lang w:val="it-IT"/>
        </w:rPr>
        <w:softHyphen/>
        <w:t>ca (AFAM) e le scuole, idoneo a sviluppare coerentemente le competenze ne</w:t>
      </w:r>
      <w:r>
        <w:rPr>
          <w:rFonts w:eastAsia="Times New Roman"/>
          <w:color w:val="000000"/>
          <w:spacing w:val="-4"/>
          <w:sz w:val="24"/>
          <w:lang w:val="it-IT"/>
        </w:rPr>
        <w:softHyphen/>
        <w:t>cessarie per l'esercizio della professione di insegnante, nonché per dare attua</w:t>
      </w:r>
      <w:r>
        <w:rPr>
          <w:rFonts w:eastAsia="Times New Roman"/>
          <w:color w:val="000000"/>
          <w:spacing w:val="-4"/>
          <w:sz w:val="24"/>
          <w:lang w:val="it-IT"/>
        </w:rPr>
        <w:softHyphen/>
        <w:t>zione alla riforma della formazione dei docenti prevista nel Piano nazionale di ripresa e resilienza, è introdotto un percorso universitario e accademico di formazione iniziale e abilitazione dei docenti di posto comune, compresi gli insegnanti tecnico-pratici, delle scuole secondarie di primo e secondo grado.</w:t>
      </w:r>
    </w:p>
    <w:p w14:paraId="04158001" w14:textId="77777777" w:rsidR="00B6047F" w:rsidRDefault="00082651">
      <w:pPr>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2. Il percorso di formazione iniziale, selezione e prova, in particolare, ha l'obiettivo di sviluppare e di accertare nei futuri docenti:</w:t>
      </w:r>
    </w:p>
    <w:p w14:paraId="47DC5232" w14:textId="77777777" w:rsidR="00B6047F" w:rsidRDefault="00082651">
      <w:pPr>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a) le competenze culturali, disciplinari, pedagogiche, psicopedagogi</w:t>
      </w:r>
      <w:r>
        <w:rPr>
          <w:rFonts w:eastAsia="Times New Roman"/>
          <w:color w:val="000000"/>
          <w:sz w:val="24"/>
          <w:lang w:val="it-IT"/>
        </w:rPr>
        <w:softHyphen/>
        <w:t>che, didattiche e metodologiche, specie quelle dell'inclusione e della parteci</w:t>
      </w:r>
      <w:r>
        <w:rPr>
          <w:rFonts w:eastAsia="Times New Roman"/>
          <w:color w:val="000000"/>
          <w:sz w:val="24"/>
          <w:lang w:val="it-IT"/>
        </w:rPr>
        <w:softHyphen/>
        <w:t>pazione degli studenti, rispetto ai nuclei basilari dei saperi e ai traguardi di competenza fissati per gli studenti;</w:t>
      </w:r>
    </w:p>
    <w:p w14:paraId="6A4A2BF7" w14:textId="77777777" w:rsidR="00B6047F" w:rsidRDefault="00082651">
      <w:pPr>
        <w:spacing w:before="120" w:line="288" w:lineRule="exact"/>
        <w:ind w:firstLine="1008"/>
        <w:jc w:val="both"/>
        <w:textAlignment w:val="baseline"/>
        <w:rPr>
          <w:rFonts w:eastAsia="Times New Roman"/>
          <w:color w:val="000000"/>
          <w:spacing w:val="-2"/>
          <w:sz w:val="24"/>
          <w:lang w:val="it-IT"/>
        </w:rPr>
      </w:pPr>
      <w:r>
        <w:rPr>
          <w:rFonts w:eastAsia="Times New Roman"/>
          <w:color w:val="000000"/>
          <w:spacing w:val="-2"/>
          <w:sz w:val="24"/>
          <w:lang w:val="it-IT"/>
        </w:rPr>
        <w:t>b) le competenze proprie della professione di docente, in particola</w:t>
      </w:r>
      <w:r>
        <w:rPr>
          <w:rFonts w:eastAsia="Times New Roman"/>
          <w:color w:val="000000"/>
          <w:spacing w:val="-2"/>
          <w:sz w:val="24"/>
          <w:lang w:val="it-IT"/>
        </w:rPr>
        <w:softHyphen/>
        <w:t>re pedagogiche, psicopedagogiche, relazionali, orientative, valutative, orga</w:t>
      </w:r>
      <w:r>
        <w:rPr>
          <w:rFonts w:eastAsia="Times New Roman"/>
          <w:color w:val="000000"/>
          <w:spacing w:val="-2"/>
          <w:sz w:val="24"/>
          <w:lang w:val="it-IT"/>
        </w:rPr>
        <w:softHyphen/>
        <w:t>nizzative, didattiche e tecnologiche, integrate in modo equilibrato con i saperi disciplinari nonché con le competenze giuridiche in specie relative alla legi</w:t>
      </w:r>
      <w:r>
        <w:rPr>
          <w:rFonts w:eastAsia="Times New Roman"/>
          <w:color w:val="000000"/>
          <w:spacing w:val="-2"/>
          <w:sz w:val="24"/>
          <w:lang w:val="it-IT"/>
        </w:rPr>
        <w:softHyphen/>
        <w:t>slazione scolastica;</w:t>
      </w:r>
    </w:p>
    <w:p w14:paraId="3A85A0D6" w14:textId="77777777" w:rsidR="00B6047F" w:rsidRDefault="00082651">
      <w:pPr>
        <w:spacing w:after="790" w:line="288" w:lineRule="exact"/>
        <w:ind w:firstLine="1008"/>
        <w:jc w:val="both"/>
        <w:textAlignment w:val="baseline"/>
        <w:rPr>
          <w:rFonts w:eastAsia="Times New Roman"/>
          <w:color w:val="000000"/>
          <w:spacing w:val="-3"/>
          <w:sz w:val="24"/>
          <w:lang w:val="it-IT"/>
        </w:rPr>
      </w:pPr>
      <w:r>
        <w:rPr>
          <w:rFonts w:eastAsia="Times New Roman"/>
          <w:color w:val="000000"/>
          <w:spacing w:val="-3"/>
          <w:sz w:val="24"/>
          <w:lang w:val="it-IT"/>
        </w:rPr>
        <w:t>c) la capacità di progettare, anche tramite attività di programmazio</w:t>
      </w:r>
      <w:r>
        <w:rPr>
          <w:rFonts w:eastAsia="Times New Roman"/>
          <w:color w:val="000000"/>
          <w:spacing w:val="-3"/>
          <w:sz w:val="24"/>
          <w:lang w:val="it-IT"/>
        </w:rPr>
        <w:softHyphen/>
        <w:t>ne di gruppo e tutoraggio tra pari, percorsi didattici flessibili e adeguati alle capacità e ai talenti degli studenti da promuovere nel contesto scolastico, in</w:t>
      </w:r>
    </w:p>
    <w:p w14:paraId="3378001E" w14:textId="77777777" w:rsidR="00B6047F" w:rsidRDefault="00B6047F">
      <w:pPr>
        <w:spacing w:after="790" w:line="288" w:lineRule="exact"/>
        <w:sectPr w:rsidR="00B6047F">
          <w:pgSz w:w="11904" w:h="16824"/>
          <w:pgMar w:top="2540" w:right="2266" w:bottom="468" w:left="2258" w:header="720" w:footer="720" w:gutter="0"/>
          <w:cols w:space="720"/>
        </w:sectPr>
      </w:pPr>
    </w:p>
    <w:p w14:paraId="1DA95897" w14:textId="77777777" w:rsidR="00B6047F" w:rsidRDefault="00082651">
      <w:pPr>
        <w:spacing w:line="270" w:lineRule="exact"/>
        <w:jc w:val="center"/>
        <w:textAlignment w:val="baseline"/>
        <w:rPr>
          <w:rFonts w:eastAsia="Times New Roman"/>
          <w:color w:val="000000"/>
          <w:sz w:val="24"/>
          <w:lang w:val="it-IT"/>
        </w:rPr>
      </w:pPr>
      <w:r>
        <w:rPr>
          <w:rFonts w:eastAsia="Times New Roman"/>
          <w:color w:val="000000"/>
          <w:sz w:val="24"/>
          <w:lang w:val="it-IT"/>
        </w:rPr>
        <w:t>4</w:t>
      </w:r>
    </w:p>
    <w:p w14:paraId="04B85C98" w14:textId="77777777" w:rsidR="00B6047F" w:rsidRDefault="00B6047F">
      <w:pPr>
        <w:sectPr w:rsidR="00B6047F">
          <w:type w:val="continuous"/>
          <w:pgSz w:w="11904" w:h="16824"/>
          <w:pgMar w:top="2540" w:right="2264" w:bottom="468" w:left="2260" w:header="720" w:footer="720" w:gutter="0"/>
          <w:cols w:space="720"/>
        </w:sectPr>
      </w:pPr>
    </w:p>
    <w:p w14:paraId="2FC4EE7D" w14:textId="77777777" w:rsidR="00B6047F" w:rsidRDefault="00082651">
      <w:pPr>
        <w:spacing w:before="2" w:line="288" w:lineRule="exact"/>
        <w:jc w:val="both"/>
        <w:textAlignment w:val="baseline"/>
        <w:rPr>
          <w:rFonts w:eastAsia="Times New Roman"/>
          <w:color w:val="000000"/>
          <w:sz w:val="24"/>
          <w:lang w:val="it-IT"/>
        </w:rPr>
      </w:pPr>
      <w:r>
        <w:rPr>
          <w:rFonts w:eastAsia="Times New Roman"/>
          <w:color w:val="000000"/>
          <w:sz w:val="24"/>
          <w:lang w:val="it-IT"/>
        </w:rPr>
        <w:t>sinergia con il territorio e la comunità educante, al fine di favorire l'apprendi</w:t>
      </w:r>
      <w:r>
        <w:rPr>
          <w:rFonts w:eastAsia="Times New Roman"/>
          <w:color w:val="000000"/>
          <w:sz w:val="24"/>
          <w:lang w:val="it-IT"/>
        </w:rPr>
        <w:softHyphen/>
        <w:t>mento critico e consapevole, l'orientamento, nonché l'acquisizione delle com</w:t>
      </w:r>
      <w:r>
        <w:rPr>
          <w:rFonts w:eastAsia="Times New Roman"/>
          <w:color w:val="000000"/>
          <w:sz w:val="24"/>
          <w:lang w:val="it-IT"/>
        </w:rPr>
        <w:softHyphen/>
        <w:t>petenze trasversali da parte degli studenti, tenendo conto delle soggettività e dei bisogni educativi specifici di ciascuno di essi;</w:t>
      </w:r>
    </w:p>
    <w:p w14:paraId="30FDFEE3" w14:textId="77777777" w:rsidR="00B6047F" w:rsidRDefault="00082651">
      <w:pPr>
        <w:spacing w:line="288" w:lineRule="exact"/>
        <w:ind w:firstLine="1008"/>
        <w:jc w:val="both"/>
        <w:textAlignment w:val="baseline"/>
        <w:rPr>
          <w:rFonts w:eastAsia="Times New Roman"/>
          <w:color w:val="000000"/>
          <w:sz w:val="24"/>
          <w:lang w:val="it-IT"/>
        </w:rPr>
      </w:pPr>
      <w:r>
        <w:rPr>
          <w:rFonts w:eastAsia="Times New Roman"/>
          <w:color w:val="000000"/>
          <w:sz w:val="24"/>
          <w:lang w:val="it-IT"/>
        </w:rPr>
        <w:t>d) la capacità di svolgere con consapevolezza i compiti connessi con la funzione di docente e con l'organizzazione scolastica e la deontologia professionale.</w:t>
      </w:r>
    </w:p>
    <w:p w14:paraId="1B281D43" w14:textId="77777777" w:rsidR="00B6047F" w:rsidRDefault="00082651">
      <w:pPr>
        <w:spacing w:before="120" w:line="288" w:lineRule="exact"/>
        <w:ind w:firstLine="720"/>
        <w:jc w:val="both"/>
        <w:textAlignment w:val="baseline"/>
        <w:rPr>
          <w:rFonts w:eastAsia="Times New Roman"/>
          <w:color w:val="000000"/>
          <w:spacing w:val="-2"/>
          <w:sz w:val="24"/>
          <w:lang w:val="it-IT"/>
        </w:rPr>
      </w:pPr>
      <w:r>
        <w:rPr>
          <w:rFonts w:eastAsia="Times New Roman"/>
          <w:color w:val="000000"/>
          <w:spacing w:val="-2"/>
          <w:sz w:val="24"/>
          <w:lang w:val="it-IT"/>
        </w:rPr>
        <w:t>3. La formazione continua obbligatoria al pari di quella continua in</w:t>
      </w:r>
      <w:r>
        <w:rPr>
          <w:rFonts w:eastAsia="Times New Roman"/>
          <w:color w:val="000000"/>
          <w:spacing w:val="-2"/>
          <w:sz w:val="24"/>
          <w:lang w:val="it-IT"/>
        </w:rPr>
        <w:softHyphen/>
        <w:t>centivata di cui all'articolo 16</w:t>
      </w:r>
      <w:r>
        <w:rPr>
          <w:rFonts w:eastAsia="Times New Roman"/>
          <w:i/>
          <w:color w:val="000000"/>
          <w:spacing w:val="-2"/>
          <w:sz w:val="24"/>
          <w:lang w:val="it-IT"/>
        </w:rPr>
        <w:t xml:space="preserve">-ter </w:t>
      </w:r>
      <w:r>
        <w:rPr>
          <w:rFonts w:eastAsia="Times New Roman"/>
          <w:color w:val="000000"/>
          <w:spacing w:val="-2"/>
          <w:sz w:val="24"/>
          <w:lang w:val="it-IT"/>
        </w:rPr>
        <w:t>dei docenti di ruolo prosegue e completa la loro formazione iniziale secondo un sistema integrato, coerente con le finalità di innovazione del lavoro pubblico e coesione sociale, volto a metodologie didattiche innovative e a competenze linguistiche e digitali, pedagogiche, psi</w:t>
      </w:r>
      <w:r>
        <w:rPr>
          <w:rFonts w:eastAsia="Times New Roman"/>
          <w:color w:val="000000"/>
          <w:spacing w:val="-2"/>
          <w:sz w:val="24"/>
          <w:lang w:val="it-IT"/>
        </w:rPr>
        <w:softHyphen/>
        <w:t>copedagogiche, nonché a competenze volte a favorire la partecipazione degli studenti. Per la realizzazione di questo obiettivo la Scuola di alta formazione dell'istruzione di cui all'articolo 16</w:t>
      </w:r>
      <w:r>
        <w:rPr>
          <w:rFonts w:eastAsia="Times New Roman"/>
          <w:i/>
          <w:color w:val="000000"/>
          <w:spacing w:val="-2"/>
          <w:sz w:val="24"/>
          <w:lang w:val="it-IT"/>
        </w:rPr>
        <w:t>-bis</w:t>
      </w:r>
      <w:r>
        <w:rPr>
          <w:rFonts w:eastAsia="Times New Roman"/>
          <w:color w:val="000000"/>
          <w:spacing w:val="-2"/>
          <w:sz w:val="24"/>
          <w:lang w:val="it-IT"/>
        </w:rPr>
        <w:t>, in stretto raccordo con le istituzioni scolastiche, oltre ad indirizzare lo sviluppo delle attività formative del perso</w:t>
      </w:r>
      <w:r>
        <w:rPr>
          <w:rFonts w:eastAsia="Times New Roman"/>
          <w:color w:val="000000"/>
          <w:spacing w:val="-2"/>
          <w:sz w:val="24"/>
          <w:lang w:val="it-IT"/>
        </w:rPr>
        <w:softHyphen/>
        <w:t>nale scolastico, indica e aggiorna le esigenze della formazione iniziale degli insegnanti. Le iniziative formative di cui al presente comma sono definite, per i profili di competenza, dalla contrattazione collettiva»;</w:t>
      </w:r>
    </w:p>
    <w:p w14:paraId="6CF76229" w14:textId="77777777" w:rsidR="00B6047F" w:rsidRDefault="00082651">
      <w:pPr>
        <w:spacing w:before="120" w:line="288" w:lineRule="exact"/>
        <w:ind w:left="1008"/>
        <w:textAlignment w:val="baseline"/>
        <w:rPr>
          <w:rFonts w:eastAsia="Times New Roman"/>
          <w:color w:val="000000"/>
          <w:sz w:val="24"/>
          <w:lang w:val="it-IT"/>
        </w:rPr>
      </w:pPr>
      <w:r>
        <w:rPr>
          <w:rFonts w:eastAsia="Times New Roman"/>
          <w:color w:val="000000"/>
          <w:sz w:val="24"/>
          <w:lang w:val="it-IT"/>
        </w:rPr>
        <w:t>c) l'articolo 2 è sostituito dal seguente:</w:t>
      </w:r>
    </w:p>
    <w:p w14:paraId="697DC264" w14:textId="77777777" w:rsidR="00B6047F" w:rsidRDefault="00082651">
      <w:pPr>
        <w:spacing w:before="120" w:line="288" w:lineRule="exact"/>
        <w:jc w:val="center"/>
        <w:textAlignment w:val="baseline"/>
        <w:rPr>
          <w:rFonts w:eastAsia="Times New Roman"/>
          <w:color w:val="000000"/>
          <w:sz w:val="24"/>
          <w:lang w:val="it-IT"/>
        </w:rPr>
      </w:pPr>
      <w:r>
        <w:rPr>
          <w:rFonts w:eastAsia="Times New Roman"/>
          <w:color w:val="000000"/>
          <w:sz w:val="24"/>
          <w:lang w:val="it-IT"/>
        </w:rPr>
        <w:t>«Art. 2 (Sistema di formazione iniziale e accesso in ruolo).</w:t>
      </w:r>
    </w:p>
    <w:p w14:paraId="18976E24" w14:textId="77777777" w:rsidR="00B6047F" w:rsidRDefault="00082651">
      <w:pPr>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1. Il sistema di formazione iniziale e di accesso in ruolo a tempo indeterminato si articola in:</w:t>
      </w:r>
    </w:p>
    <w:p w14:paraId="04691F91" w14:textId="77777777" w:rsidR="00B6047F" w:rsidRDefault="00082651">
      <w:pPr>
        <w:spacing w:before="123" w:line="288" w:lineRule="exact"/>
        <w:ind w:firstLine="720"/>
        <w:jc w:val="both"/>
        <w:textAlignment w:val="baseline"/>
        <w:rPr>
          <w:rFonts w:eastAsia="Times New Roman"/>
          <w:color w:val="000000"/>
          <w:sz w:val="24"/>
          <w:lang w:val="it-IT"/>
        </w:rPr>
      </w:pPr>
      <w:r>
        <w:rPr>
          <w:rFonts w:eastAsia="Times New Roman"/>
          <w:color w:val="000000"/>
          <w:sz w:val="24"/>
          <w:lang w:val="it-IT"/>
        </w:rPr>
        <w:t>a) un percorso universitario e accademico abilitante di formazione ini</w:t>
      </w:r>
      <w:r>
        <w:rPr>
          <w:rFonts w:eastAsia="Times New Roman"/>
          <w:color w:val="000000"/>
          <w:sz w:val="24"/>
          <w:lang w:val="it-IT"/>
        </w:rPr>
        <w:softHyphen/>
        <w:t>ziale corrispondente a non meno di 60 crediti formativi universitari o accade</w:t>
      </w:r>
      <w:r>
        <w:rPr>
          <w:rFonts w:eastAsia="Times New Roman"/>
          <w:color w:val="000000"/>
          <w:sz w:val="24"/>
          <w:lang w:val="it-IT"/>
        </w:rPr>
        <w:softHyphen/>
        <w:t>mici, di seguito denominati CFU/CFA, nel quale sono acquisite dagli aspiranti docenti competenze di cui al Profilo conclusivo delle competenze professio</w:t>
      </w:r>
      <w:r>
        <w:rPr>
          <w:rFonts w:eastAsia="Times New Roman"/>
          <w:color w:val="000000"/>
          <w:sz w:val="24"/>
          <w:lang w:val="it-IT"/>
        </w:rPr>
        <w:softHyphen/>
        <w:t>nali del docente abilitato di cui al comma 5</w:t>
      </w:r>
      <w:r>
        <w:rPr>
          <w:rFonts w:eastAsia="Times New Roman"/>
          <w:i/>
          <w:color w:val="000000"/>
          <w:sz w:val="24"/>
          <w:lang w:val="it-IT"/>
        </w:rPr>
        <w:t xml:space="preserve">-bis </w:t>
      </w:r>
      <w:r>
        <w:rPr>
          <w:rFonts w:eastAsia="Times New Roman"/>
          <w:color w:val="000000"/>
          <w:sz w:val="24"/>
          <w:lang w:val="it-IT"/>
        </w:rPr>
        <w:t>dell'art. 2</w:t>
      </w:r>
      <w:r>
        <w:rPr>
          <w:rFonts w:eastAsia="Times New Roman"/>
          <w:i/>
          <w:color w:val="000000"/>
          <w:sz w:val="24"/>
          <w:lang w:val="it-IT"/>
        </w:rPr>
        <w:t>-bis</w:t>
      </w:r>
      <w:r>
        <w:rPr>
          <w:rFonts w:eastAsia="Times New Roman"/>
          <w:color w:val="000000"/>
          <w:sz w:val="24"/>
          <w:lang w:val="it-IT"/>
        </w:rPr>
        <w:t>;</w:t>
      </w:r>
    </w:p>
    <w:p w14:paraId="4FECB1E6" w14:textId="77777777" w:rsidR="00B6047F" w:rsidRDefault="00082651">
      <w:pPr>
        <w:numPr>
          <w:ilvl w:val="0"/>
          <w:numId w:val="3"/>
        </w:numPr>
        <w:tabs>
          <w:tab w:val="clear" w:pos="288"/>
          <w:tab w:val="left" w:pos="1296"/>
        </w:tabs>
        <w:spacing w:before="117" w:line="288" w:lineRule="exact"/>
        <w:ind w:firstLine="1008"/>
        <w:jc w:val="both"/>
        <w:textAlignment w:val="baseline"/>
        <w:rPr>
          <w:rFonts w:eastAsia="Times New Roman"/>
          <w:color w:val="000000"/>
          <w:sz w:val="24"/>
          <w:lang w:val="it-IT"/>
        </w:rPr>
      </w:pPr>
      <w:r>
        <w:rPr>
          <w:rFonts w:eastAsia="Times New Roman"/>
          <w:color w:val="000000"/>
          <w:sz w:val="24"/>
          <w:lang w:val="it-IT"/>
        </w:rPr>
        <w:t>un concorso pubblico nazionale, indetto su base regionale o in</w:t>
      </w:r>
      <w:r>
        <w:rPr>
          <w:rFonts w:eastAsia="Times New Roman"/>
          <w:color w:val="000000"/>
          <w:sz w:val="24"/>
          <w:lang w:val="it-IT"/>
        </w:rPr>
        <w:softHyphen/>
        <w:t>terregionale;</w:t>
      </w:r>
    </w:p>
    <w:p w14:paraId="4671B58C" w14:textId="77777777" w:rsidR="00B6047F" w:rsidRDefault="00082651">
      <w:pPr>
        <w:numPr>
          <w:ilvl w:val="0"/>
          <w:numId w:val="3"/>
        </w:numPr>
        <w:tabs>
          <w:tab w:val="clear" w:pos="288"/>
          <w:tab w:val="left" w:pos="1296"/>
        </w:tabs>
        <w:spacing w:line="288" w:lineRule="exact"/>
        <w:ind w:firstLine="1008"/>
        <w:jc w:val="both"/>
        <w:textAlignment w:val="baseline"/>
        <w:rPr>
          <w:rFonts w:eastAsia="Times New Roman"/>
          <w:color w:val="000000"/>
          <w:sz w:val="24"/>
          <w:lang w:val="it-IT"/>
        </w:rPr>
      </w:pPr>
      <w:r>
        <w:rPr>
          <w:rFonts w:eastAsia="Times New Roman"/>
          <w:color w:val="000000"/>
          <w:sz w:val="24"/>
          <w:lang w:val="it-IT"/>
        </w:rPr>
        <w:t>un periodo di prova in servizio di durata annuale con test finale e valutazione conclusiva.</w:t>
      </w:r>
    </w:p>
    <w:p w14:paraId="134E9268" w14:textId="77777777" w:rsidR="00B6047F" w:rsidRDefault="00082651">
      <w:pPr>
        <w:spacing w:before="120" w:after="769" w:line="288" w:lineRule="exact"/>
        <w:ind w:firstLine="1008"/>
        <w:jc w:val="both"/>
        <w:textAlignment w:val="baseline"/>
        <w:rPr>
          <w:rFonts w:eastAsia="Times New Roman"/>
          <w:color w:val="000000"/>
          <w:spacing w:val="-3"/>
          <w:sz w:val="24"/>
          <w:lang w:val="it-IT"/>
        </w:rPr>
      </w:pPr>
      <w:r>
        <w:rPr>
          <w:rFonts w:eastAsia="Times New Roman"/>
          <w:color w:val="000000"/>
          <w:spacing w:val="-3"/>
          <w:sz w:val="24"/>
          <w:lang w:val="it-IT"/>
        </w:rPr>
        <w:t>2. La formazione iniziale dei docenti è progettata e realizzata in coordinamento con il Piano nazionale di formazione di cui all'articolo 1, com</w:t>
      </w:r>
      <w:r>
        <w:rPr>
          <w:rFonts w:eastAsia="Times New Roman"/>
          <w:color w:val="000000"/>
          <w:spacing w:val="-3"/>
          <w:sz w:val="24"/>
          <w:lang w:val="it-IT"/>
        </w:rPr>
        <w:softHyphen/>
        <w:t>ma 124, della legge 13 luglio 2015, n. 107, nonché con la formazione conti</w:t>
      </w:r>
      <w:r>
        <w:rPr>
          <w:rFonts w:eastAsia="Times New Roman"/>
          <w:color w:val="000000"/>
          <w:spacing w:val="-3"/>
          <w:sz w:val="24"/>
          <w:lang w:val="it-IT"/>
        </w:rPr>
        <w:softHyphen/>
        <w:t>nua incentivata di cui all'articolo 16</w:t>
      </w:r>
      <w:r>
        <w:rPr>
          <w:rFonts w:eastAsia="Times New Roman"/>
          <w:i/>
          <w:color w:val="000000"/>
          <w:spacing w:val="-3"/>
          <w:sz w:val="24"/>
          <w:lang w:val="it-IT"/>
        </w:rPr>
        <w:t>-ter</w:t>
      </w:r>
      <w:r>
        <w:rPr>
          <w:rFonts w:eastAsia="Times New Roman"/>
          <w:color w:val="000000"/>
          <w:spacing w:val="-3"/>
          <w:sz w:val="24"/>
          <w:lang w:val="it-IT"/>
        </w:rPr>
        <w:t>, e consta di un percorso universitario e accademico specifico finalizzato all'acquisizione di elevate competenze lin</w:t>
      </w:r>
      <w:r>
        <w:rPr>
          <w:rFonts w:eastAsia="Times New Roman"/>
          <w:color w:val="000000"/>
          <w:spacing w:val="-3"/>
          <w:sz w:val="24"/>
          <w:lang w:val="it-IT"/>
        </w:rPr>
        <w:softHyphen/>
        <w:t>guistiche e digitali, nonché di conoscenze e competenze teoriche e pratiche inerenti allo sviluppo e alla valorizzazione della professione del docente negli ambiti pedagogico, psicopedagogico, didattico, delle metodologie e tecnolo</w:t>
      </w:r>
      <w:r>
        <w:rPr>
          <w:rFonts w:eastAsia="Times New Roman"/>
          <w:color w:val="000000"/>
          <w:spacing w:val="-3"/>
          <w:sz w:val="24"/>
          <w:lang w:val="it-IT"/>
        </w:rPr>
        <w:softHyphen/>
        <w:t>gie didattiche applicate alle discipline di riferimento e delle discipline volte a costruire una scuola di qualità e improntata ai principi dell'inclusione e del-</w:t>
      </w:r>
      <w:r>
        <w:rPr>
          <w:rFonts w:eastAsia="Times New Roman"/>
          <w:color w:val="000000"/>
          <w:sz w:val="24"/>
          <w:lang w:val="it-IT"/>
        </w:rPr>
        <w:t xml:space="preserve"> </w:t>
      </w:r>
    </w:p>
    <w:p w14:paraId="48534B64" w14:textId="77777777" w:rsidR="00B6047F" w:rsidRDefault="00B6047F">
      <w:pPr>
        <w:spacing w:before="120" w:after="769" w:line="288" w:lineRule="exact"/>
        <w:sectPr w:rsidR="00B6047F">
          <w:pgSz w:w="11904" w:h="16824"/>
          <w:pgMar w:top="1960" w:right="2264" w:bottom="468" w:left="2260" w:header="720" w:footer="720" w:gutter="0"/>
          <w:cols w:space="720"/>
        </w:sectPr>
      </w:pPr>
    </w:p>
    <w:p w14:paraId="3E800A3A" w14:textId="77777777" w:rsidR="00B6047F" w:rsidRDefault="00082651">
      <w:pPr>
        <w:spacing w:line="275" w:lineRule="exact"/>
        <w:jc w:val="center"/>
        <w:textAlignment w:val="baseline"/>
        <w:rPr>
          <w:rFonts w:eastAsia="Times New Roman"/>
          <w:color w:val="000000"/>
          <w:sz w:val="24"/>
          <w:lang w:val="it-IT"/>
        </w:rPr>
      </w:pPr>
      <w:r>
        <w:rPr>
          <w:rFonts w:eastAsia="Times New Roman"/>
          <w:color w:val="000000"/>
          <w:sz w:val="24"/>
          <w:lang w:val="it-IT"/>
        </w:rPr>
        <w:t>5</w:t>
      </w:r>
    </w:p>
    <w:p w14:paraId="5115372C" w14:textId="77777777" w:rsidR="00B6047F" w:rsidRDefault="00B6047F">
      <w:pPr>
        <w:sectPr w:rsidR="00B6047F">
          <w:type w:val="continuous"/>
          <w:pgSz w:w="11904" w:h="16824"/>
          <w:pgMar w:top="1960" w:right="2264" w:bottom="468" w:left="2260" w:header="720" w:footer="720" w:gutter="0"/>
          <w:cols w:space="720"/>
        </w:sectPr>
      </w:pPr>
    </w:p>
    <w:p w14:paraId="35F2869A" w14:textId="77777777" w:rsidR="00B6047F" w:rsidRDefault="00082651">
      <w:pPr>
        <w:spacing w:before="2" w:line="288" w:lineRule="exact"/>
        <w:jc w:val="both"/>
        <w:textAlignment w:val="baseline"/>
        <w:rPr>
          <w:rFonts w:eastAsia="Times New Roman"/>
          <w:color w:val="000000"/>
          <w:sz w:val="24"/>
          <w:lang w:val="it-IT"/>
        </w:rPr>
      </w:pPr>
      <w:r>
        <w:rPr>
          <w:rFonts w:eastAsia="Times New Roman"/>
          <w:color w:val="000000"/>
          <w:sz w:val="24"/>
          <w:lang w:val="it-IT"/>
        </w:rPr>
        <w:t xml:space="preserve">l'eguaglianza, con particolare attenzione al benessere psicofisico </w:t>
      </w:r>
      <w:proofErr w:type="gramStart"/>
      <w:r>
        <w:rPr>
          <w:rFonts w:eastAsia="Times New Roman"/>
          <w:color w:val="000000"/>
          <w:sz w:val="24"/>
          <w:lang w:val="it-IT"/>
        </w:rPr>
        <w:t>ed</w:t>
      </w:r>
      <w:proofErr w:type="gramEnd"/>
      <w:r>
        <w:rPr>
          <w:rFonts w:eastAsia="Times New Roman"/>
          <w:color w:val="000000"/>
          <w:sz w:val="24"/>
          <w:lang w:val="it-IT"/>
        </w:rPr>
        <w:t xml:space="preserve"> educati</w:t>
      </w:r>
      <w:r>
        <w:rPr>
          <w:rFonts w:eastAsia="Times New Roman"/>
          <w:color w:val="000000"/>
          <w:sz w:val="24"/>
          <w:lang w:val="it-IT"/>
        </w:rPr>
        <w:softHyphen/>
        <w:t>vo degli allievi con disabilità e degli alunni con bisogni educativi speciali. I percorsi di formazione iniziale si concludono con prova finale comprendente una prova scritta e una lezione simulata. La prova scritta di cui al secondo periodo è costituita da una analisi critica relativa al tirocinio scolastico effet</w:t>
      </w:r>
      <w:r>
        <w:rPr>
          <w:rFonts w:eastAsia="Times New Roman"/>
          <w:color w:val="000000"/>
          <w:sz w:val="24"/>
          <w:lang w:val="it-IT"/>
        </w:rPr>
        <w:softHyphen/>
        <w:t>tuato durante il percorso di formazione iniziale. La selezione dei docenti di ruolo avviene sulla base di un concorso pubblico nazionale per la copertura dei posti vacanti e disponibili dell'organico dell'autonomia.</w:t>
      </w:r>
    </w:p>
    <w:p w14:paraId="34227FD6" w14:textId="77777777" w:rsidR="00B6047F" w:rsidRDefault="00082651">
      <w:pPr>
        <w:spacing w:before="3" w:line="408" w:lineRule="exact"/>
        <w:ind w:left="720"/>
        <w:textAlignment w:val="baseline"/>
        <w:rPr>
          <w:rFonts w:eastAsia="Times New Roman"/>
          <w:color w:val="000000"/>
          <w:sz w:val="24"/>
          <w:lang w:val="it-IT"/>
        </w:rPr>
      </w:pPr>
      <w:r>
        <w:rPr>
          <w:rFonts w:eastAsia="Times New Roman"/>
          <w:color w:val="000000"/>
          <w:sz w:val="24"/>
          <w:lang w:val="it-IT"/>
        </w:rPr>
        <w:t xml:space="preserve">d) dopo il Capo I è inserito il seguente: </w:t>
      </w:r>
      <w:r>
        <w:rPr>
          <w:rFonts w:eastAsia="Times New Roman"/>
          <w:color w:val="000000"/>
          <w:sz w:val="24"/>
          <w:lang w:val="it-IT"/>
        </w:rPr>
        <w:br/>
        <w:t>«Capo I</w:t>
      </w:r>
      <w:r>
        <w:rPr>
          <w:rFonts w:eastAsia="Times New Roman"/>
          <w:i/>
          <w:color w:val="000000"/>
          <w:sz w:val="24"/>
          <w:lang w:val="it-IT"/>
        </w:rPr>
        <w:t>-bis</w:t>
      </w:r>
    </w:p>
    <w:p w14:paraId="2A8F0FEE" w14:textId="77777777" w:rsidR="00B6047F" w:rsidRDefault="00082651">
      <w:pPr>
        <w:spacing w:before="117" w:line="288" w:lineRule="exact"/>
        <w:ind w:firstLine="1008"/>
        <w:jc w:val="both"/>
        <w:textAlignment w:val="baseline"/>
        <w:rPr>
          <w:rFonts w:eastAsia="Times New Roman"/>
          <w:color w:val="000000"/>
          <w:sz w:val="24"/>
          <w:lang w:val="it-IT"/>
        </w:rPr>
      </w:pPr>
      <w:r>
        <w:rPr>
          <w:rFonts w:eastAsia="Times New Roman"/>
          <w:color w:val="000000"/>
          <w:sz w:val="24"/>
          <w:lang w:val="it-IT"/>
        </w:rPr>
        <w:t>PERCORSO UNIVERSITARIO E ACCADEMICO DI FORMA</w:t>
      </w:r>
      <w:r>
        <w:rPr>
          <w:rFonts w:eastAsia="Times New Roman"/>
          <w:color w:val="000000"/>
          <w:sz w:val="24"/>
          <w:lang w:val="it-IT"/>
        </w:rPr>
        <w:softHyphen/>
        <w:t>ZIONE INIZIALE E ABILITAZIONE ALL'INSEGNAMENTO PER LE SCUOLE SECONDARIE</w:t>
      </w:r>
    </w:p>
    <w:p w14:paraId="4D62F979" w14:textId="77777777" w:rsidR="00B6047F" w:rsidRDefault="00082651">
      <w:pPr>
        <w:spacing w:line="288" w:lineRule="exact"/>
        <w:ind w:firstLine="1008"/>
        <w:jc w:val="both"/>
        <w:textAlignment w:val="baseline"/>
        <w:rPr>
          <w:rFonts w:eastAsia="Times New Roman"/>
          <w:color w:val="000000"/>
          <w:sz w:val="24"/>
          <w:lang w:val="it-IT"/>
        </w:rPr>
      </w:pPr>
      <w:r>
        <w:rPr>
          <w:rFonts w:eastAsia="Times New Roman"/>
          <w:color w:val="000000"/>
          <w:sz w:val="24"/>
          <w:lang w:val="it-IT"/>
        </w:rPr>
        <w:t>Art. 2</w:t>
      </w:r>
      <w:r>
        <w:rPr>
          <w:rFonts w:eastAsia="Times New Roman"/>
          <w:i/>
          <w:color w:val="000000"/>
          <w:sz w:val="24"/>
          <w:lang w:val="it-IT"/>
        </w:rPr>
        <w:t xml:space="preserve">-bis </w:t>
      </w:r>
      <w:r>
        <w:rPr>
          <w:rFonts w:eastAsia="Times New Roman"/>
          <w:color w:val="000000"/>
          <w:sz w:val="24"/>
          <w:lang w:val="it-IT"/>
        </w:rPr>
        <w:t>(Percorso universitario e accademico di formazione ini</w:t>
      </w:r>
      <w:r>
        <w:rPr>
          <w:rFonts w:eastAsia="Times New Roman"/>
          <w:color w:val="000000"/>
          <w:sz w:val="24"/>
          <w:lang w:val="it-IT"/>
        </w:rPr>
        <w:softHyphen/>
        <w:t>ziale).</w:t>
      </w:r>
    </w:p>
    <w:p w14:paraId="690972E4" w14:textId="77777777" w:rsidR="00B6047F" w:rsidRDefault="00082651">
      <w:pPr>
        <w:spacing w:before="120" w:line="288" w:lineRule="exact"/>
        <w:ind w:firstLine="1008"/>
        <w:jc w:val="both"/>
        <w:textAlignment w:val="baseline"/>
        <w:rPr>
          <w:rFonts w:eastAsia="Times New Roman"/>
          <w:color w:val="000000"/>
          <w:spacing w:val="-3"/>
          <w:sz w:val="24"/>
          <w:lang w:val="it-IT"/>
        </w:rPr>
      </w:pPr>
      <w:r>
        <w:rPr>
          <w:rFonts w:eastAsia="Times New Roman"/>
          <w:color w:val="000000"/>
          <w:spacing w:val="-3"/>
          <w:sz w:val="24"/>
          <w:lang w:val="it-IT"/>
        </w:rPr>
        <w:t>1. Il percorso universitario e accademico di formazione iniziale, a frequenza obbligatoria, è organizzato ed è impartito, per le relative classi di concorso, con modalità di erogazione convenzionale, ai sensi del secondo pe</w:t>
      </w:r>
      <w:r>
        <w:rPr>
          <w:rFonts w:eastAsia="Times New Roman"/>
          <w:color w:val="000000"/>
          <w:spacing w:val="-3"/>
          <w:sz w:val="24"/>
          <w:lang w:val="it-IT"/>
        </w:rPr>
        <w:softHyphen/>
        <w:t>riodo, dalle università ovvero dalle istituzioni AFAM attraverso centri indivi</w:t>
      </w:r>
      <w:r>
        <w:rPr>
          <w:rFonts w:eastAsia="Times New Roman"/>
          <w:color w:val="000000"/>
          <w:spacing w:val="-3"/>
          <w:sz w:val="24"/>
          <w:lang w:val="it-IT"/>
        </w:rPr>
        <w:softHyphen/>
        <w:t>duati dalle istituzioni della formazione superiore, anche in forma aggregata, nell'ambito della rispettiva autonomia statutaria e regolamentare. I percorsi sono svolti interamente in presenza, ovvero, esclusivamente per le attività di</w:t>
      </w:r>
      <w:r>
        <w:rPr>
          <w:rFonts w:eastAsia="Times New Roman"/>
          <w:color w:val="000000"/>
          <w:spacing w:val="-3"/>
          <w:sz w:val="24"/>
          <w:lang w:val="it-IT"/>
        </w:rPr>
        <w:softHyphen/>
        <w:t xml:space="preserve">verse dalle attività di tirocinio e di laboratorio, con modalità telematiche in </w:t>
      </w:r>
      <w:proofErr w:type="gramStart"/>
      <w:r>
        <w:rPr>
          <w:rFonts w:eastAsia="Times New Roman"/>
          <w:color w:val="000000"/>
          <w:spacing w:val="-3"/>
          <w:sz w:val="24"/>
          <w:lang w:val="it-IT"/>
        </w:rPr>
        <w:t>misura comunque</w:t>
      </w:r>
      <w:proofErr w:type="gramEnd"/>
      <w:r>
        <w:rPr>
          <w:rFonts w:eastAsia="Times New Roman"/>
          <w:color w:val="000000"/>
          <w:spacing w:val="-3"/>
          <w:sz w:val="24"/>
          <w:lang w:val="it-IT"/>
        </w:rPr>
        <w:t xml:space="preserve"> non superiore al venti per cento del totale. Nel decreto di cui al comma 4, sono individuati i requisiti di accreditamento dei percorsi di formazione iniziale, in modo da garantirne l'elevata qualità e la solidità, e so</w:t>
      </w:r>
      <w:r>
        <w:rPr>
          <w:rFonts w:eastAsia="Times New Roman"/>
          <w:color w:val="000000"/>
          <w:spacing w:val="-3"/>
          <w:sz w:val="24"/>
          <w:lang w:val="it-IT"/>
        </w:rPr>
        <w:softHyphen/>
        <w:t>no altresì definiti i criteri e le modalità di coordinamento e di eventuale loro aggregazione. Nel medesimo decreto sono definite le modalità con cui i per</w:t>
      </w:r>
      <w:r>
        <w:rPr>
          <w:rFonts w:eastAsia="Times New Roman"/>
          <w:color w:val="000000"/>
          <w:spacing w:val="-3"/>
          <w:sz w:val="24"/>
          <w:lang w:val="it-IT"/>
        </w:rPr>
        <w:softHyphen/>
        <w:t>corsi di formazione iniziale sono organizzati per realizzare una collaborazione strutturata e paritetica fra sistema scolastico, università e istituzioni AFAM.</w:t>
      </w:r>
    </w:p>
    <w:p w14:paraId="2A899029" w14:textId="77777777" w:rsidR="00B6047F" w:rsidRDefault="00082651">
      <w:pPr>
        <w:spacing w:before="120" w:line="288" w:lineRule="exact"/>
        <w:ind w:firstLine="720"/>
        <w:jc w:val="both"/>
        <w:textAlignment w:val="baseline"/>
        <w:rPr>
          <w:rFonts w:eastAsia="Times New Roman"/>
          <w:color w:val="000000"/>
          <w:spacing w:val="-3"/>
          <w:sz w:val="24"/>
          <w:lang w:val="it-IT"/>
        </w:rPr>
      </w:pPr>
      <w:r>
        <w:rPr>
          <w:rFonts w:eastAsia="Times New Roman"/>
          <w:color w:val="000000"/>
          <w:spacing w:val="-3"/>
          <w:sz w:val="24"/>
          <w:lang w:val="it-IT"/>
        </w:rPr>
        <w:t>2. Il Ministero dell'istruzione stima e comunica al Ministero dell'uni</w:t>
      </w:r>
      <w:r>
        <w:rPr>
          <w:rFonts w:eastAsia="Times New Roman"/>
          <w:color w:val="000000"/>
          <w:spacing w:val="-3"/>
          <w:sz w:val="24"/>
          <w:lang w:val="it-IT"/>
        </w:rPr>
        <w:softHyphen/>
        <w:t>versità e della ricerca il fabbisogno di docenti per il sistema nazionale di istru</w:t>
      </w:r>
      <w:r>
        <w:rPr>
          <w:rFonts w:eastAsia="Times New Roman"/>
          <w:color w:val="000000"/>
          <w:spacing w:val="-3"/>
          <w:sz w:val="24"/>
          <w:lang w:val="it-IT"/>
        </w:rPr>
        <w:softHyphen/>
        <w:t>zione, ivi compresi le scuole paritarie e i percorsi di istruzione e formazione professionale delle regioni, nonché le scuole italiane all'estero, nel triennio successivo, per tipologia di posto e per classe di concorso, affinché il sistema di formazione iniziale dei docenti generi, in maniera tendenzialmente omoge</w:t>
      </w:r>
      <w:r>
        <w:rPr>
          <w:rFonts w:eastAsia="Times New Roman"/>
          <w:color w:val="000000"/>
          <w:spacing w:val="-3"/>
          <w:sz w:val="24"/>
          <w:lang w:val="it-IT"/>
        </w:rPr>
        <w:softHyphen/>
        <w:t>nea tra le varie regioni, un numero di abilitati sufficiente a garantire la selet</w:t>
      </w:r>
      <w:r>
        <w:rPr>
          <w:rFonts w:eastAsia="Times New Roman"/>
          <w:color w:val="000000"/>
          <w:spacing w:val="-3"/>
          <w:sz w:val="24"/>
          <w:lang w:val="it-IT"/>
        </w:rPr>
        <w:softHyphen/>
        <w:t>tività delle procedure concorsuali senza che, in generale o su specifiche clas</w:t>
      </w:r>
      <w:r>
        <w:rPr>
          <w:rFonts w:eastAsia="Times New Roman"/>
          <w:color w:val="000000"/>
          <w:spacing w:val="-3"/>
          <w:sz w:val="24"/>
          <w:lang w:val="it-IT"/>
        </w:rPr>
        <w:softHyphen/>
        <w:t>si di concorso, si determini una consistenza numerica di abilitati tale che il sistema nazionale di istruzione non sia in grado di assorbirla.</w:t>
      </w:r>
    </w:p>
    <w:p w14:paraId="7A6C4DFB" w14:textId="77777777" w:rsidR="00B6047F" w:rsidRDefault="00082651">
      <w:pPr>
        <w:spacing w:before="120" w:after="601" w:line="288" w:lineRule="exact"/>
        <w:ind w:firstLine="720"/>
        <w:jc w:val="both"/>
        <w:textAlignment w:val="baseline"/>
        <w:rPr>
          <w:rFonts w:eastAsia="Times New Roman"/>
          <w:color w:val="000000"/>
          <w:spacing w:val="-2"/>
          <w:sz w:val="24"/>
          <w:lang w:val="it-IT"/>
        </w:rPr>
      </w:pPr>
      <w:r>
        <w:rPr>
          <w:rFonts w:eastAsia="Times New Roman"/>
          <w:color w:val="000000"/>
          <w:spacing w:val="-2"/>
          <w:sz w:val="24"/>
          <w:lang w:val="it-IT"/>
        </w:rPr>
        <w:t>Per i primi tre cicli dei percorsi di cui al presente articolo, i titolari di contratti di docenza presso una scuola statale, paritaria o nell'ambito di per</w:t>
      </w:r>
      <w:r>
        <w:rPr>
          <w:rFonts w:eastAsia="Times New Roman"/>
          <w:color w:val="000000"/>
          <w:spacing w:val="-2"/>
          <w:sz w:val="24"/>
          <w:lang w:val="it-IT"/>
        </w:rPr>
        <w:softHyphen/>
        <w:t>corsi di istruzione e formazione professionale delle Regioni possono accedere</w:t>
      </w:r>
    </w:p>
    <w:p w14:paraId="27F89544" w14:textId="77777777" w:rsidR="00B6047F" w:rsidRDefault="00B6047F">
      <w:pPr>
        <w:spacing w:before="120" w:after="601" w:line="288" w:lineRule="exact"/>
        <w:sectPr w:rsidR="00B6047F">
          <w:pgSz w:w="11904" w:h="16824"/>
          <w:pgMar w:top="1960" w:right="2264" w:bottom="468" w:left="2260" w:header="720" w:footer="720" w:gutter="0"/>
          <w:cols w:space="720"/>
        </w:sectPr>
      </w:pPr>
    </w:p>
    <w:p w14:paraId="06830795" w14:textId="77777777" w:rsidR="00B6047F" w:rsidRDefault="00082651">
      <w:pPr>
        <w:spacing w:line="275" w:lineRule="exact"/>
        <w:jc w:val="center"/>
        <w:textAlignment w:val="baseline"/>
        <w:rPr>
          <w:rFonts w:eastAsia="Times New Roman"/>
          <w:color w:val="000000"/>
          <w:sz w:val="24"/>
          <w:lang w:val="it-IT"/>
        </w:rPr>
      </w:pPr>
      <w:r>
        <w:rPr>
          <w:rFonts w:eastAsia="Times New Roman"/>
          <w:color w:val="000000"/>
          <w:sz w:val="24"/>
          <w:lang w:val="it-IT"/>
        </w:rPr>
        <w:t>6</w:t>
      </w:r>
    </w:p>
    <w:p w14:paraId="6BC6833E" w14:textId="77777777" w:rsidR="00B6047F" w:rsidRDefault="00B6047F">
      <w:pPr>
        <w:sectPr w:rsidR="00B6047F">
          <w:type w:val="continuous"/>
          <w:pgSz w:w="11904" w:h="16824"/>
          <w:pgMar w:top="1960" w:right="2259" w:bottom="468" w:left="2265" w:header="720" w:footer="720" w:gutter="0"/>
          <w:cols w:space="720"/>
        </w:sectPr>
      </w:pPr>
    </w:p>
    <w:p w14:paraId="39A5D07E" w14:textId="77777777" w:rsidR="00B6047F" w:rsidRDefault="00082651">
      <w:pPr>
        <w:spacing w:before="2" w:line="288" w:lineRule="exact"/>
        <w:jc w:val="both"/>
        <w:textAlignment w:val="baseline"/>
        <w:rPr>
          <w:rFonts w:eastAsia="Times New Roman"/>
          <w:color w:val="000000"/>
          <w:sz w:val="24"/>
          <w:lang w:val="it-IT"/>
        </w:rPr>
      </w:pPr>
      <w:r>
        <w:rPr>
          <w:rFonts w:eastAsia="Times New Roman"/>
          <w:color w:val="000000"/>
          <w:sz w:val="24"/>
          <w:lang w:val="it-IT"/>
        </w:rPr>
        <w:t>ai percorsi di cui al comma 1 relativi alla classe di concorso interessata nei limiti della riserva di posti indicati dal decreto di cui al comma 4.</w:t>
      </w:r>
    </w:p>
    <w:p w14:paraId="293C4C10" w14:textId="77777777" w:rsidR="00B6047F" w:rsidRDefault="00082651">
      <w:pPr>
        <w:numPr>
          <w:ilvl w:val="0"/>
          <w:numId w:val="4"/>
        </w:numPr>
        <w:tabs>
          <w:tab w:val="clear" w:pos="216"/>
          <w:tab w:val="left" w:pos="1008"/>
        </w:tabs>
        <w:spacing w:before="120"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Fermi restando i margini di flessibilità dei relativi piani di studio, possono di norma accedere all'offerta formativa dei centri universitari e ac</w:t>
      </w:r>
      <w:r>
        <w:rPr>
          <w:rFonts w:eastAsia="Times New Roman"/>
          <w:color w:val="000000"/>
          <w:spacing w:val="-3"/>
          <w:sz w:val="24"/>
          <w:lang w:val="it-IT"/>
        </w:rPr>
        <w:softHyphen/>
        <w:t>cademici di formazione iniziale dei docenti coloro che sono in possesso dei titoli di studio di cui ai commi 1 e 2 dell'articolo 5 nonché coloro che sono regolarmente iscritti a corsi di studio per il conseguimento dei medesimi titoli. Per coloro che sono iscritti a corsi di studio per il conseguimento della laurea magistrale a ciclo unico l'accesso è subordinato all'acquisizione di 180 CFU. Nel rispetto del principio di autonomia delle università, i CFU/CFA di forma</w:t>
      </w:r>
      <w:r>
        <w:rPr>
          <w:rFonts w:eastAsia="Times New Roman"/>
          <w:color w:val="000000"/>
          <w:spacing w:val="-3"/>
          <w:sz w:val="24"/>
          <w:lang w:val="it-IT"/>
        </w:rPr>
        <w:softHyphen/>
        <w:t>zione iniziale per l'insegnamento sono conseguiti in modalità aggiuntiva.</w:t>
      </w:r>
    </w:p>
    <w:p w14:paraId="093ED6EF" w14:textId="77777777" w:rsidR="00B6047F" w:rsidRDefault="00082651">
      <w:pPr>
        <w:numPr>
          <w:ilvl w:val="0"/>
          <w:numId w:val="4"/>
        </w:numPr>
        <w:tabs>
          <w:tab w:val="clear" w:pos="216"/>
          <w:tab w:val="left" w:pos="1008"/>
        </w:tabs>
        <w:spacing w:before="120"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Con decreto del Presidente del Consiglio dei ministri, adottato di concerto con i Ministri dell'istruzione e dell'università e della ricerca, da adot</w:t>
      </w:r>
      <w:r>
        <w:rPr>
          <w:rFonts w:eastAsia="Times New Roman"/>
          <w:color w:val="000000"/>
          <w:spacing w:val="-3"/>
          <w:sz w:val="24"/>
          <w:lang w:val="it-IT"/>
        </w:rPr>
        <w:softHyphen/>
        <w:t>tare entro il 31 luglio 2022, negli ambiti precisati all'articolo 2, comma 2, sono definiti i contenuti e la strutturazione dell'offerta formativa corrispondente a 60 CFU/CFA, di cui almeno 10 di area pedagogica, necessari per la formazio</w:t>
      </w:r>
      <w:r>
        <w:rPr>
          <w:rFonts w:eastAsia="Times New Roman"/>
          <w:color w:val="000000"/>
          <w:spacing w:val="-3"/>
          <w:sz w:val="24"/>
          <w:lang w:val="it-IT"/>
        </w:rPr>
        <w:softHyphen/>
        <w:t>ne iniziale, comprendente attività di tirocinio diretto e indiretto non inferiore a 20 CFU/CFA e in modo che vi sia proporzionalità tra le diverse componenti di detta offerta formativa e tenendo in considerazione gli aspetti connessi al</w:t>
      </w:r>
      <w:r>
        <w:rPr>
          <w:rFonts w:eastAsia="Times New Roman"/>
          <w:color w:val="000000"/>
          <w:spacing w:val="-3"/>
          <w:sz w:val="24"/>
          <w:lang w:val="it-IT"/>
        </w:rPr>
        <w:softHyphen/>
        <w:t>l'inclusione scolastica nonché le specificità delle materie scientifiche, tecno</w:t>
      </w:r>
      <w:r>
        <w:rPr>
          <w:rFonts w:eastAsia="Times New Roman"/>
          <w:color w:val="000000"/>
          <w:spacing w:val="-3"/>
          <w:sz w:val="24"/>
          <w:lang w:val="it-IT"/>
        </w:rPr>
        <w:softHyphen/>
        <w:t>logiche e matematiche. Per ogni CFU/CFA di tirocinio, l'impegno in presenza nelle classi non può essere inferiore a 12 ore. Il decreto di cui al primo perio</w:t>
      </w:r>
      <w:r>
        <w:rPr>
          <w:rFonts w:eastAsia="Times New Roman"/>
          <w:color w:val="000000"/>
          <w:spacing w:val="-3"/>
          <w:sz w:val="24"/>
          <w:lang w:val="it-IT"/>
        </w:rPr>
        <w:softHyphen/>
        <w:t>do determina il numero di crediti universitari o accademici riservati alla for</w:t>
      </w:r>
      <w:r>
        <w:rPr>
          <w:rFonts w:eastAsia="Times New Roman"/>
          <w:color w:val="000000"/>
          <w:spacing w:val="-3"/>
          <w:sz w:val="24"/>
          <w:lang w:val="it-IT"/>
        </w:rPr>
        <w:softHyphen/>
        <w:t>mazione inclusiva delle persone con disabilità. Il medesimo decreto definisce la percentuale di presenza alle attività formative necessarie per l'accesso alla prova finale del percorso di formazione iniziale di cui all'articolo 2, comma 2, tenuto conto del criterio di cui al comma 1, terzo periodo, del presente artico</w:t>
      </w:r>
      <w:r>
        <w:rPr>
          <w:rFonts w:eastAsia="Times New Roman"/>
          <w:color w:val="000000"/>
          <w:spacing w:val="-3"/>
          <w:sz w:val="24"/>
          <w:lang w:val="it-IT"/>
        </w:rPr>
        <w:softHyphen/>
        <w:t>lo. Ai fini di cui all'articolo 2, comma 1, lettera a), fermo restando il consegui</w:t>
      </w:r>
      <w:r>
        <w:rPr>
          <w:rFonts w:eastAsia="Times New Roman"/>
          <w:color w:val="000000"/>
          <w:spacing w:val="-3"/>
          <w:sz w:val="24"/>
          <w:lang w:val="it-IT"/>
        </w:rPr>
        <w:softHyphen/>
        <w:t>mento di almeno 10 CFU/CFA di tirocinio diretto, è comunque riconosciuta la validità dei 24 CFU/CFA già conseguiti quale requisito di accesso al con</w:t>
      </w:r>
      <w:r>
        <w:rPr>
          <w:rFonts w:eastAsia="Times New Roman"/>
          <w:color w:val="000000"/>
          <w:spacing w:val="-3"/>
          <w:sz w:val="24"/>
          <w:lang w:val="it-IT"/>
        </w:rPr>
        <w:softHyphen/>
        <w:t>corso secondo il previgente ordinamento. Il decreto di cui al comma 4 defini</w:t>
      </w:r>
      <w:r>
        <w:rPr>
          <w:rFonts w:eastAsia="Times New Roman"/>
          <w:color w:val="000000"/>
          <w:spacing w:val="-3"/>
          <w:sz w:val="24"/>
          <w:lang w:val="it-IT"/>
        </w:rPr>
        <w:softHyphen/>
        <w:t>sce linee guida per il riconoscimento degli eventuali altri crediti maturati nel corso degli studi universitari o accademici, purché strettamente coerenti con gli obiettivi formativi. I tirocini di cui al presente comma non sono retribuiti.</w:t>
      </w:r>
    </w:p>
    <w:p w14:paraId="4AC84F7D" w14:textId="77777777" w:rsidR="00B6047F" w:rsidRDefault="00082651">
      <w:pPr>
        <w:numPr>
          <w:ilvl w:val="0"/>
          <w:numId w:val="4"/>
        </w:numPr>
        <w:tabs>
          <w:tab w:val="clear" w:pos="216"/>
          <w:tab w:val="left" w:pos="1008"/>
        </w:tabs>
        <w:spacing w:before="120" w:after="673"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Con il decreto di cui al comma 4, sono stabiliti gli standard profes</w:t>
      </w:r>
      <w:r>
        <w:rPr>
          <w:rFonts w:eastAsia="Times New Roman"/>
          <w:color w:val="000000"/>
          <w:spacing w:val="-2"/>
          <w:sz w:val="24"/>
          <w:lang w:val="it-IT"/>
        </w:rPr>
        <w:softHyphen/>
        <w:t>sionali minimi riferiti alle competenze che devono essere possedute dal do</w:t>
      </w:r>
      <w:r>
        <w:rPr>
          <w:rFonts w:eastAsia="Times New Roman"/>
          <w:color w:val="000000"/>
          <w:spacing w:val="-2"/>
          <w:sz w:val="24"/>
          <w:lang w:val="it-IT"/>
        </w:rPr>
        <w:softHyphen/>
        <w:t>cente abilitato, nonché le modalità di svolgimento della prova finale del per</w:t>
      </w:r>
      <w:r>
        <w:rPr>
          <w:rFonts w:eastAsia="Times New Roman"/>
          <w:color w:val="000000"/>
          <w:spacing w:val="-2"/>
          <w:sz w:val="24"/>
          <w:lang w:val="it-IT"/>
        </w:rPr>
        <w:softHyphen/>
        <w:t>corso universitario e accademico, comprendente la prova scritta e la lezione simulata ai sensi dell'articolo 2, comma 2, gli standard necessari ad assicurare una valutazione omogenea dei partecipanti e la composizione della relativa commissione giudicatrice nella quale è comunque presente un membro de</w:t>
      </w:r>
      <w:r>
        <w:rPr>
          <w:rFonts w:eastAsia="Times New Roman"/>
          <w:color w:val="000000"/>
          <w:spacing w:val="-2"/>
          <w:sz w:val="24"/>
          <w:lang w:val="it-IT"/>
        </w:rPr>
        <w:softHyphen/>
        <w:t>signato dall'Ufficio scolastico regionale di riferimento e un membro esterno esperto di formazione nelle materie inerenti al percorso abilitante, anche in</w:t>
      </w:r>
      <w:r>
        <w:rPr>
          <w:rFonts w:eastAsia="Times New Roman"/>
          <w:color w:val="000000"/>
          <w:spacing w:val="-2"/>
          <w:sz w:val="24"/>
          <w:lang w:val="it-IT"/>
        </w:rPr>
        <w:softHyphen/>
        <w:t>dividuabile tra i tutor di cui al comma 6. La nomina di personale scolastico</w:t>
      </w:r>
    </w:p>
    <w:p w14:paraId="019E3EE3" w14:textId="77777777" w:rsidR="00B6047F" w:rsidRDefault="00B6047F">
      <w:pPr>
        <w:spacing w:before="120" w:after="673" w:line="288" w:lineRule="exact"/>
        <w:sectPr w:rsidR="00B6047F">
          <w:pgSz w:w="11904" w:h="16824"/>
          <w:pgMar w:top="1960" w:right="2264" w:bottom="468" w:left="2260" w:header="720" w:footer="720" w:gutter="0"/>
          <w:cols w:space="720"/>
        </w:sectPr>
      </w:pPr>
    </w:p>
    <w:p w14:paraId="2EDF4117" w14:textId="77777777" w:rsidR="00B6047F" w:rsidRDefault="00082651">
      <w:pPr>
        <w:spacing w:line="275" w:lineRule="exact"/>
        <w:jc w:val="center"/>
        <w:textAlignment w:val="baseline"/>
        <w:rPr>
          <w:rFonts w:eastAsia="Times New Roman"/>
          <w:color w:val="000000"/>
          <w:sz w:val="24"/>
          <w:lang w:val="it-IT"/>
        </w:rPr>
      </w:pPr>
      <w:r>
        <w:rPr>
          <w:rFonts w:eastAsia="Times New Roman"/>
          <w:color w:val="000000"/>
          <w:sz w:val="24"/>
          <w:lang w:val="it-IT"/>
        </w:rPr>
        <w:t>7</w:t>
      </w:r>
    </w:p>
    <w:p w14:paraId="45D0D2CB" w14:textId="77777777" w:rsidR="00B6047F" w:rsidRDefault="00B6047F">
      <w:pPr>
        <w:sectPr w:rsidR="00B6047F">
          <w:type w:val="continuous"/>
          <w:pgSz w:w="11904" w:h="16824"/>
          <w:pgMar w:top="1960" w:right="2264" w:bottom="468" w:left="2260" w:header="720" w:footer="720" w:gutter="0"/>
          <w:cols w:space="720"/>
        </w:sectPr>
      </w:pPr>
    </w:p>
    <w:p w14:paraId="77338701" w14:textId="77777777" w:rsidR="00B6047F" w:rsidRDefault="00082651">
      <w:pPr>
        <w:spacing w:before="2" w:line="288" w:lineRule="exact"/>
        <w:jc w:val="both"/>
        <w:textAlignment w:val="baseline"/>
        <w:rPr>
          <w:rFonts w:eastAsia="Times New Roman"/>
          <w:color w:val="000000"/>
          <w:sz w:val="24"/>
          <w:lang w:val="it-IT"/>
        </w:rPr>
      </w:pPr>
      <w:r>
        <w:rPr>
          <w:rFonts w:eastAsia="Times New Roman"/>
          <w:color w:val="000000"/>
          <w:sz w:val="24"/>
          <w:lang w:val="it-IT"/>
        </w:rPr>
        <w:t>nella commissione di cui al precedente periodo non deve determinare oneri di sostituzione a carico del bilancio dello Stato.</w:t>
      </w:r>
    </w:p>
    <w:p w14:paraId="0ECF1E03" w14:textId="77777777" w:rsidR="00B6047F" w:rsidRDefault="00082651">
      <w:pPr>
        <w:spacing w:before="120" w:line="288" w:lineRule="exact"/>
        <w:ind w:firstLine="720"/>
        <w:jc w:val="both"/>
        <w:textAlignment w:val="baseline"/>
        <w:rPr>
          <w:rFonts w:eastAsia="Times New Roman"/>
          <w:color w:val="000000"/>
          <w:spacing w:val="-2"/>
          <w:sz w:val="24"/>
          <w:lang w:val="it-IT"/>
        </w:rPr>
      </w:pPr>
      <w:r>
        <w:rPr>
          <w:rFonts w:eastAsia="Times New Roman"/>
          <w:color w:val="000000"/>
          <w:spacing w:val="-2"/>
          <w:sz w:val="24"/>
          <w:lang w:val="it-IT"/>
        </w:rPr>
        <w:t>5</w:t>
      </w:r>
      <w:r>
        <w:rPr>
          <w:rFonts w:eastAsia="Times New Roman"/>
          <w:i/>
          <w:color w:val="000000"/>
          <w:spacing w:val="-2"/>
          <w:sz w:val="24"/>
          <w:lang w:val="it-IT"/>
        </w:rPr>
        <w:t>-bis</w:t>
      </w:r>
      <w:r>
        <w:rPr>
          <w:rFonts w:eastAsia="Times New Roman"/>
          <w:color w:val="000000"/>
          <w:spacing w:val="-2"/>
          <w:sz w:val="24"/>
          <w:lang w:val="it-IT"/>
        </w:rPr>
        <w:t>. Con il decreto di cui al comma 4 è individuato il Profilo con</w:t>
      </w:r>
      <w:r>
        <w:rPr>
          <w:rFonts w:eastAsia="Times New Roman"/>
          <w:color w:val="000000"/>
          <w:spacing w:val="-2"/>
          <w:sz w:val="24"/>
          <w:lang w:val="it-IT"/>
        </w:rPr>
        <w:softHyphen/>
        <w:t>clusivo delle competenze professionali del docente abilitato, nel rispetto degli standard professionali minimi riferiti alle competenze di cui al comma 5, e sono definite le modalità della loro verifica, per favorire la coerenza dei per</w:t>
      </w:r>
      <w:r>
        <w:rPr>
          <w:rFonts w:eastAsia="Times New Roman"/>
          <w:color w:val="000000"/>
          <w:spacing w:val="-2"/>
          <w:sz w:val="24"/>
          <w:lang w:val="it-IT"/>
        </w:rPr>
        <w:softHyphen/>
        <w:t>corsi universitari e accademici di formazione iniziale con le professionalità richieste al docente per favorire la trasformazione digitale dell'organizzazione scolastica e dei processi di apprendimento e insegnamento.</w:t>
      </w:r>
    </w:p>
    <w:p w14:paraId="3ABF1B41" w14:textId="77777777" w:rsidR="00B6047F" w:rsidRDefault="00082651">
      <w:pPr>
        <w:spacing w:before="120" w:line="288" w:lineRule="exact"/>
        <w:ind w:firstLine="720"/>
        <w:jc w:val="both"/>
        <w:textAlignment w:val="baseline"/>
        <w:rPr>
          <w:rFonts w:eastAsia="Times New Roman"/>
          <w:color w:val="000000"/>
          <w:spacing w:val="-4"/>
          <w:sz w:val="24"/>
          <w:lang w:val="it-IT"/>
        </w:rPr>
      </w:pPr>
      <w:r>
        <w:rPr>
          <w:rFonts w:eastAsia="Times New Roman"/>
          <w:color w:val="000000"/>
          <w:spacing w:val="-4"/>
          <w:sz w:val="24"/>
          <w:lang w:val="it-IT"/>
        </w:rPr>
        <w:t>6. Alle attività di tutoraggio del percorso di formazione iniziale sono preposti docenti delle scuole secondarie di primo e di secondo grado. Con decreto del Ministro dell'istruzione, di concerto con i Ministri dell'università e della ricerca e dell'economia e delle finanze, è stabilito il contingente di cui al primo periodo e la sua ripartizione tra le università e le istituzioni AFAM. Con il medesimo decreto sono altresì definiti i criteri di selezione dei docenti che aspirano alla funzione di tutor. Per l'attuazione del presente comma è au</w:t>
      </w:r>
      <w:r>
        <w:rPr>
          <w:rFonts w:eastAsia="Times New Roman"/>
          <w:color w:val="000000"/>
          <w:spacing w:val="-4"/>
          <w:sz w:val="24"/>
          <w:lang w:val="it-IT"/>
        </w:rPr>
        <w:softHyphen/>
        <w:t>torizzata la spesa di 16,6 milioni di euro per l'anno 2022 e 50 milioni di euro annui a decorrere dall'anno 2023. Ai relativi oneri si provvede, quanto a 16,6 milioni di euro per l'anno 2022, 50 milioni di euro per l'anno 2023 e 31 milioni di euro per l'anno 2024 mediante corrispondente riduzione del fondo di cui all'art. 10, comma 5, del decreto legge 29 novembre 2004, n. 282, convertito, con modificazioni, dalla legge 27 dicembre 2004, n. 307 e quanto a 19 milioni di euro per l'anno 2024 e 50 milioni di euro a decorrere dall'anno 2025 me</w:t>
      </w:r>
      <w:r>
        <w:rPr>
          <w:rFonts w:eastAsia="Times New Roman"/>
          <w:color w:val="000000"/>
          <w:spacing w:val="-4"/>
          <w:sz w:val="24"/>
          <w:lang w:val="it-IT"/>
        </w:rPr>
        <w:softHyphen/>
        <w:t>diante corrispondente riduzione dell'autorizzazione di spesa di cui all'articolo 1, comma 123, della legge 13 luglio 2015 n. 107.</w:t>
      </w:r>
    </w:p>
    <w:p w14:paraId="50854F00" w14:textId="77777777" w:rsidR="00B6047F" w:rsidRDefault="00082651">
      <w:pPr>
        <w:spacing w:before="123" w:line="288" w:lineRule="exact"/>
        <w:ind w:left="720"/>
        <w:textAlignment w:val="baseline"/>
        <w:rPr>
          <w:rFonts w:eastAsia="Times New Roman"/>
          <w:color w:val="000000"/>
          <w:sz w:val="24"/>
          <w:lang w:val="it-IT"/>
        </w:rPr>
      </w:pPr>
      <w:r>
        <w:rPr>
          <w:rFonts w:eastAsia="Times New Roman"/>
          <w:color w:val="000000"/>
          <w:sz w:val="24"/>
          <w:lang w:val="it-IT"/>
        </w:rPr>
        <w:t>Art. 2</w:t>
      </w:r>
      <w:r>
        <w:rPr>
          <w:rFonts w:eastAsia="Times New Roman"/>
          <w:i/>
          <w:color w:val="000000"/>
          <w:sz w:val="24"/>
          <w:lang w:val="it-IT"/>
        </w:rPr>
        <w:t xml:space="preserve">-ter </w:t>
      </w:r>
      <w:r>
        <w:rPr>
          <w:rFonts w:eastAsia="Times New Roman"/>
          <w:color w:val="000000"/>
          <w:sz w:val="24"/>
          <w:lang w:val="it-IT"/>
        </w:rPr>
        <w:t>- (Abilitazione all'insegnamento).</w:t>
      </w:r>
    </w:p>
    <w:p w14:paraId="25348A4B" w14:textId="77777777" w:rsidR="00B6047F" w:rsidRDefault="00082651">
      <w:pPr>
        <w:spacing w:before="117" w:line="288" w:lineRule="exact"/>
        <w:ind w:firstLine="1008"/>
        <w:jc w:val="both"/>
        <w:textAlignment w:val="baseline"/>
        <w:rPr>
          <w:rFonts w:eastAsia="Times New Roman"/>
          <w:color w:val="000000"/>
          <w:spacing w:val="-3"/>
          <w:sz w:val="24"/>
          <w:lang w:val="it-IT"/>
        </w:rPr>
      </w:pPr>
      <w:r>
        <w:rPr>
          <w:rFonts w:eastAsia="Times New Roman"/>
          <w:color w:val="000000"/>
          <w:spacing w:val="-3"/>
          <w:sz w:val="24"/>
          <w:lang w:val="it-IT"/>
        </w:rPr>
        <w:t>1. L'abilitazione all'insegnamento nelle scuole secondarie di primo e secondo grado si consegue a seguito dello svolgimento del percorso univer</w:t>
      </w:r>
      <w:r>
        <w:rPr>
          <w:rFonts w:eastAsia="Times New Roman"/>
          <w:color w:val="000000"/>
          <w:spacing w:val="-3"/>
          <w:sz w:val="24"/>
          <w:lang w:val="it-IT"/>
        </w:rPr>
        <w:softHyphen/>
        <w:t>sitario e accademico di formazione iniziale di almeno 60 CFU/CFA e del su</w:t>
      </w:r>
      <w:r>
        <w:rPr>
          <w:rFonts w:eastAsia="Times New Roman"/>
          <w:color w:val="000000"/>
          <w:spacing w:val="-3"/>
          <w:sz w:val="24"/>
          <w:lang w:val="it-IT"/>
        </w:rPr>
        <w:softHyphen/>
        <w:t>peramento della prova finale del suddetto percorso secondo le modalità di cui al comma 5 dell'articolo 2</w:t>
      </w:r>
      <w:r>
        <w:rPr>
          <w:rFonts w:eastAsia="Times New Roman"/>
          <w:i/>
          <w:color w:val="000000"/>
          <w:spacing w:val="-3"/>
          <w:sz w:val="24"/>
          <w:lang w:val="it-IT"/>
        </w:rPr>
        <w:t>-bis</w:t>
      </w:r>
      <w:r>
        <w:rPr>
          <w:rFonts w:eastAsia="Times New Roman"/>
          <w:color w:val="000000"/>
          <w:spacing w:val="-3"/>
          <w:sz w:val="24"/>
          <w:lang w:val="it-IT"/>
        </w:rPr>
        <w:t>, alla quale si accede in seguito al conseguimen</w:t>
      </w:r>
      <w:r>
        <w:rPr>
          <w:rFonts w:eastAsia="Times New Roman"/>
          <w:color w:val="000000"/>
          <w:spacing w:val="-3"/>
          <w:sz w:val="24"/>
          <w:lang w:val="it-IT"/>
        </w:rPr>
        <w:softHyphen/>
        <w:t>to della laurea magistrale o magistrale a ciclo unico, oppure del diploma del</w:t>
      </w:r>
      <w:r>
        <w:rPr>
          <w:rFonts w:eastAsia="Times New Roman"/>
          <w:color w:val="000000"/>
          <w:spacing w:val="-3"/>
          <w:sz w:val="24"/>
          <w:lang w:val="it-IT"/>
        </w:rPr>
        <w:softHyphen/>
        <w:t>l'alta formazione artistica, musicale e coreutica di II livello, oppure di titolo equipollente o equiparato.</w:t>
      </w:r>
    </w:p>
    <w:p w14:paraId="6BAA2A2C" w14:textId="77777777" w:rsidR="00B6047F" w:rsidRDefault="00082651">
      <w:pPr>
        <w:numPr>
          <w:ilvl w:val="0"/>
          <w:numId w:val="5"/>
        </w:numPr>
        <w:tabs>
          <w:tab w:val="clear" w:pos="216"/>
          <w:tab w:val="left" w:pos="1008"/>
        </w:tabs>
        <w:spacing w:before="120" w:line="288" w:lineRule="exact"/>
        <w:ind w:firstLine="792"/>
        <w:jc w:val="both"/>
        <w:textAlignment w:val="baseline"/>
        <w:rPr>
          <w:rFonts w:eastAsia="Times New Roman"/>
          <w:color w:val="000000"/>
          <w:spacing w:val="-4"/>
          <w:sz w:val="24"/>
          <w:lang w:val="it-IT"/>
        </w:rPr>
      </w:pPr>
      <w:r>
        <w:rPr>
          <w:rFonts w:eastAsia="Times New Roman"/>
          <w:color w:val="000000"/>
          <w:spacing w:val="-4"/>
          <w:sz w:val="24"/>
          <w:lang w:val="it-IT"/>
        </w:rPr>
        <w:t>Il conseguimento dell'abilitazione di cui al comma 1 non costituisce titolo di idoneità né dà alcun diritto relativamente al reclutamento in ruolo al di fuori delle procedure concorsuali per l'accesso ai ruoli a tempo indeterminato.</w:t>
      </w:r>
    </w:p>
    <w:p w14:paraId="7A20CC66" w14:textId="77777777" w:rsidR="00B6047F" w:rsidRDefault="00082651">
      <w:pPr>
        <w:numPr>
          <w:ilvl w:val="0"/>
          <w:numId w:val="5"/>
        </w:numPr>
        <w:tabs>
          <w:tab w:val="clear" w:pos="216"/>
          <w:tab w:val="left" w:pos="1008"/>
        </w:tabs>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L'abilitazione all'insegnamento nelle scuole secondarie di primo e secondo grado ha durata illimitata.</w:t>
      </w:r>
    </w:p>
    <w:p w14:paraId="574E4CFB" w14:textId="77777777" w:rsidR="00B6047F" w:rsidRDefault="00082651">
      <w:pPr>
        <w:numPr>
          <w:ilvl w:val="0"/>
          <w:numId w:val="5"/>
        </w:numPr>
        <w:tabs>
          <w:tab w:val="clear" w:pos="216"/>
          <w:tab w:val="left" w:pos="1008"/>
        </w:tabs>
        <w:spacing w:before="120" w:after="769"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Coloro che sono già in possesso di abilitazione su una classe di concorso o su altro grado di istruzione e coloro che sono in possesso della specializzazione sul sostegno possono conseguire, fermo restando il possesso</w:t>
      </w:r>
    </w:p>
    <w:p w14:paraId="71EC109F" w14:textId="77777777" w:rsidR="00B6047F" w:rsidRDefault="00B6047F">
      <w:pPr>
        <w:spacing w:before="120" w:after="769" w:line="288" w:lineRule="exact"/>
        <w:sectPr w:rsidR="00B6047F">
          <w:pgSz w:w="11904" w:h="16824"/>
          <w:pgMar w:top="1960" w:right="2264" w:bottom="468" w:left="2260" w:header="720" w:footer="720" w:gutter="0"/>
          <w:cols w:space="720"/>
        </w:sectPr>
      </w:pPr>
    </w:p>
    <w:p w14:paraId="0846A2FE" w14:textId="77777777" w:rsidR="00B6047F" w:rsidRDefault="00082651">
      <w:pPr>
        <w:spacing w:line="275" w:lineRule="exact"/>
        <w:jc w:val="center"/>
        <w:textAlignment w:val="baseline"/>
        <w:rPr>
          <w:rFonts w:eastAsia="Times New Roman"/>
          <w:color w:val="000000"/>
          <w:sz w:val="24"/>
          <w:lang w:val="it-IT"/>
        </w:rPr>
      </w:pPr>
      <w:r>
        <w:rPr>
          <w:rFonts w:eastAsia="Times New Roman"/>
          <w:color w:val="000000"/>
          <w:sz w:val="24"/>
          <w:lang w:val="it-IT"/>
        </w:rPr>
        <w:t>8</w:t>
      </w:r>
    </w:p>
    <w:p w14:paraId="18E7AE3C" w14:textId="77777777" w:rsidR="00B6047F" w:rsidRDefault="00B6047F">
      <w:pPr>
        <w:sectPr w:rsidR="00B6047F">
          <w:type w:val="continuous"/>
          <w:pgSz w:w="11904" w:h="16824"/>
          <w:pgMar w:top="1960" w:right="2259" w:bottom="468" w:left="2265" w:header="720" w:footer="720" w:gutter="0"/>
          <w:cols w:space="720"/>
        </w:sectPr>
      </w:pPr>
    </w:p>
    <w:p w14:paraId="0B1403F9" w14:textId="77777777" w:rsidR="00B6047F" w:rsidRDefault="00082651">
      <w:pPr>
        <w:spacing w:before="2" w:line="288" w:lineRule="exact"/>
        <w:jc w:val="both"/>
        <w:textAlignment w:val="baseline"/>
        <w:rPr>
          <w:rFonts w:eastAsia="Times New Roman"/>
          <w:color w:val="000000"/>
          <w:spacing w:val="-2"/>
          <w:sz w:val="24"/>
          <w:lang w:val="it-IT"/>
        </w:rPr>
      </w:pPr>
      <w:r>
        <w:rPr>
          <w:rFonts w:eastAsia="Times New Roman"/>
          <w:color w:val="000000"/>
          <w:spacing w:val="-2"/>
          <w:sz w:val="24"/>
          <w:lang w:val="it-IT"/>
        </w:rPr>
        <w:t>del titolo di studio necessario con riferimento alla classe di concorso, l'abilita</w:t>
      </w:r>
      <w:r>
        <w:rPr>
          <w:rFonts w:eastAsia="Times New Roman"/>
          <w:color w:val="000000"/>
          <w:spacing w:val="-2"/>
          <w:sz w:val="24"/>
          <w:lang w:val="it-IT"/>
        </w:rPr>
        <w:softHyphen/>
        <w:t>zione in altre classi di concorso o gradi di istruzione attraverso l'acquisizione di 30 CFU/CFA del percorso universitario e accademico di formazione ini</w:t>
      </w:r>
      <w:r>
        <w:rPr>
          <w:rFonts w:eastAsia="Times New Roman"/>
          <w:color w:val="000000"/>
          <w:spacing w:val="-2"/>
          <w:sz w:val="24"/>
          <w:lang w:val="it-IT"/>
        </w:rPr>
        <w:softHyphen/>
        <w:t>ziale, di cui 20 CFU/CFA nell'ambito delle metodologie e tecnologie didatti</w:t>
      </w:r>
      <w:r>
        <w:rPr>
          <w:rFonts w:eastAsia="Times New Roman"/>
          <w:color w:val="000000"/>
          <w:spacing w:val="-2"/>
          <w:sz w:val="24"/>
          <w:lang w:val="it-IT"/>
        </w:rPr>
        <w:softHyphen/>
        <w:t>che applicate alle discipline di riferimento e gli altri 10 CFU/CFA di tirocinio diretto. Per ogni CFU/CFA di tirocinio, l'impegno in presenza nelle classi non può essere inferiore a 12 ore.</w:t>
      </w:r>
    </w:p>
    <w:p w14:paraId="19E92893" w14:textId="77777777" w:rsidR="00B6047F" w:rsidRDefault="00082651">
      <w:pPr>
        <w:spacing w:before="120" w:line="288" w:lineRule="exact"/>
        <w:ind w:firstLine="720"/>
        <w:jc w:val="both"/>
        <w:textAlignment w:val="baseline"/>
        <w:rPr>
          <w:rFonts w:eastAsia="Times New Roman"/>
          <w:color w:val="000000"/>
          <w:spacing w:val="-3"/>
          <w:sz w:val="24"/>
          <w:lang w:val="it-IT"/>
        </w:rPr>
      </w:pPr>
      <w:r>
        <w:rPr>
          <w:rFonts w:eastAsia="Times New Roman"/>
          <w:color w:val="000000"/>
          <w:spacing w:val="-3"/>
          <w:sz w:val="24"/>
          <w:lang w:val="it-IT"/>
        </w:rPr>
        <w:t>5. Con il decreto di cui all'articolo 2</w:t>
      </w:r>
      <w:r>
        <w:rPr>
          <w:rFonts w:eastAsia="Times New Roman"/>
          <w:i/>
          <w:color w:val="000000"/>
          <w:spacing w:val="-3"/>
          <w:sz w:val="24"/>
          <w:lang w:val="it-IT"/>
        </w:rPr>
        <w:t>-bis</w:t>
      </w:r>
      <w:r>
        <w:rPr>
          <w:rFonts w:eastAsia="Times New Roman"/>
          <w:color w:val="000000"/>
          <w:spacing w:val="-3"/>
          <w:sz w:val="24"/>
          <w:lang w:val="it-IT"/>
        </w:rPr>
        <w:t>, comma 4, sono definiti i costi massimi di iscrizione ai percorsi universitari e accademici di formazione ini</w:t>
      </w:r>
      <w:r>
        <w:rPr>
          <w:rFonts w:eastAsia="Times New Roman"/>
          <w:color w:val="000000"/>
          <w:spacing w:val="-3"/>
          <w:sz w:val="24"/>
          <w:lang w:val="it-IT"/>
        </w:rPr>
        <w:softHyphen/>
        <w:t>ziale nonché di svolgimento delle prove finali che portano al conseguimento dell'abilitazione all'insegnamento con oneri a carico dei partecipanti.</w:t>
      </w:r>
    </w:p>
    <w:p w14:paraId="20C63CF6" w14:textId="77777777" w:rsidR="00B6047F" w:rsidRDefault="00082651">
      <w:pPr>
        <w:spacing w:before="136" w:line="275" w:lineRule="exact"/>
        <w:jc w:val="center"/>
        <w:textAlignment w:val="baseline"/>
        <w:rPr>
          <w:rFonts w:eastAsia="Times New Roman"/>
          <w:color w:val="000000"/>
          <w:sz w:val="24"/>
          <w:lang w:val="it-IT"/>
        </w:rPr>
      </w:pPr>
      <w:r>
        <w:rPr>
          <w:rFonts w:eastAsia="Times New Roman"/>
          <w:color w:val="000000"/>
          <w:sz w:val="24"/>
          <w:lang w:val="it-IT"/>
        </w:rPr>
        <w:t>d</w:t>
      </w:r>
      <w:r>
        <w:rPr>
          <w:rFonts w:eastAsia="Times New Roman"/>
          <w:i/>
          <w:color w:val="000000"/>
          <w:sz w:val="24"/>
          <w:lang w:val="it-IT"/>
        </w:rPr>
        <w:t>-bis</w:t>
      </w:r>
      <w:r>
        <w:rPr>
          <w:rFonts w:eastAsia="Times New Roman"/>
          <w:color w:val="000000"/>
          <w:sz w:val="24"/>
          <w:lang w:val="it-IT"/>
        </w:rPr>
        <w:t>) all'articolo 4, dopo il comma 2, è inserito il seguente:</w:t>
      </w:r>
    </w:p>
    <w:p w14:paraId="701D6DA0" w14:textId="77777777" w:rsidR="00B6047F" w:rsidRDefault="00082651">
      <w:pPr>
        <w:spacing w:before="117" w:line="288" w:lineRule="exact"/>
        <w:ind w:firstLine="720"/>
        <w:jc w:val="both"/>
        <w:textAlignment w:val="baseline"/>
        <w:rPr>
          <w:rFonts w:eastAsia="Times New Roman"/>
          <w:color w:val="000000"/>
          <w:spacing w:val="-2"/>
          <w:sz w:val="24"/>
          <w:lang w:val="it-IT"/>
        </w:rPr>
      </w:pPr>
      <w:r>
        <w:rPr>
          <w:rFonts w:eastAsia="Times New Roman"/>
          <w:color w:val="000000"/>
          <w:spacing w:val="-2"/>
          <w:sz w:val="24"/>
          <w:lang w:val="it-IT"/>
        </w:rPr>
        <w:t>2</w:t>
      </w:r>
      <w:r>
        <w:rPr>
          <w:rFonts w:eastAsia="Times New Roman"/>
          <w:i/>
          <w:color w:val="000000"/>
          <w:spacing w:val="-2"/>
          <w:sz w:val="24"/>
          <w:lang w:val="it-IT"/>
        </w:rPr>
        <w:t>-bis</w:t>
      </w:r>
      <w:r>
        <w:rPr>
          <w:rFonts w:eastAsia="Times New Roman"/>
          <w:color w:val="000000"/>
          <w:spacing w:val="-2"/>
          <w:sz w:val="24"/>
          <w:lang w:val="it-IT"/>
        </w:rPr>
        <w:t>. In deroga al comma 1, con uno o più decreti del Ministro dell'i</w:t>
      </w:r>
      <w:r>
        <w:rPr>
          <w:rFonts w:eastAsia="Times New Roman"/>
          <w:color w:val="000000"/>
          <w:spacing w:val="-2"/>
          <w:sz w:val="24"/>
          <w:lang w:val="it-IT"/>
        </w:rPr>
        <w:softHyphen/>
        <w:t>struzione da adottare di concerto con il Ministro dell'università e della ricerca entro dodici mesi dalla data di entrata in vigore della presente disposizione si provvede alla revisione e all'aggiornamento della tipologia delle classi di concorso per l'accesso ai ruoli del personale docente della scuola secondaria di primo e secondo grado, attraverso la loro razionalizzazione e il loro accor</w:t>
      </w:r>
      <w:r>
        <w:rPr>
          <w:rFonts w:eastAsia="Times New Roman"/>
          <w:color w:val="000000"/>
          <w:spacing w:val="-2"/>
          <w:sz w:val="24"/>
          <w:lang w:val="it-IT"/>
        </w:rPr>
        <w:softHyphen/>
        <w:t>pamento, al fine di promuovere l'interdisciplinarità e la multidisciplinarità dei profili professionali innovativi.</w:t>
      </w:r>
    </w:p>
    <w:p w14:paraId="34037F2C" w14:textId="77777777" w:rsidR="00B6047F" w:rsidRDefault="00082651">
      <w:pPr>
        <w:spacing w:before="136" w:line="272" w:lineRule="exact"/>
        <w:ind w:left="1008"/>
        <w:textAlignment w:val="baseline"/>
        <w:rPr>
          <w:rFonts w:eastAsia="Times New Roman"/>
          <w:color w:val="000000"/>
          <w:sz w:val="24"/>
          <w:lang w:val="it-IT"/>
        </w:rPr>
      </w:pPr>
      <w:r>
        <w:rPr>
          <w:rFonts w:eastAsia="Times New Roman"/>
          <w:color w:val="000000"/>
          <w:sz w:val="24"/>
          <w:lang w:val="it-IT"/>
        </w:rPr>
        <w:t>e) l'articolo 5 è sostituito dal seguente:</w:t>
      </w:r>
    </w:p>
    <w:p w14:paraId="05329221" w14:textId="77777777" w:rsidR="00B6047F" w:rsidRDefault="00082651">
      <w:pPr>
        <w:spacing w:before="136" w:line="272" w:lineRule="exact"/>
        <w:ind w:left="1008"/>
        <w:textAlignment w:val="baseline"/>
        <w:rPr>
          <w:rFonts w:eastAsia="Times New Roman"/>
          <w:color w:val="000000"/>
          <w:sz w:val="24"/>
          <w:lang w:val="it-IT"/>
        </w:rPr>
      </w:pPr>
      <w:r>
        <w:rPr>
          <w:rFonts w:eastAsia="Times New Roman"/>
          <w:color w:val="000000"/>
          <w:sz w:val="24"/>
          <w:lang w:val="it-IT"/>
        </w:rPr>
        <w:t>«Art. 5 - (Requisiti di partecipazione al concorso).</w:t>
      </w:r>
    </w:p>
    <w:p w14:paraId="001CB8FC" w14:textId="77777777" w:rsidR="00B6047F" w:rsidRDefault="00082651">
      <w:pPr>
        <w:spacing w:before="120" w:line="288" w:lineRule="exact"/>
        <w:ind w:firstLine="1008"/>
        <w:jc w:val="both"/>
        <w:textAlignment w:val="baseline"/>
        <w:rPr>
          <w:rFonts w:eastAsia="Times New Roman"/>
          <w:color w:val="000000"/>
          <w:spacing w:val="-3"/>
          <w:sz w:val="24"/>
          <w:lang w:val="it-IT"/>
        </w:rPr>
      </w:pPr>
      <w:r>
        <w:rPr>
          <w:rFonts w:eastAsia="Times New Roman"/>
          <w:color w:val="000000"/>
          <w:spacing w:val="-3"/>
          <w:sz w:val="24"/>
          <w:lang w:val="it-IT"/>
        </w:rPr>
        <w:t>1. Costituisce requisito per la partecipazione al concorso relativa</w:t>
      </w:r>
      <w:r>
        <w:rPr>
          <w:rFonts w:eastAsia="Times New Roman"/>
          <w:color w:val="000000"/>
          <w:spacing w:val="-3"/>
          <w:sz w:val="24"/>
          <w:lang w:val="it-IT"/>
        </w:rPr>
        <w:softHyphen/>
        <w:t>mente ai posti comuni di docente di scuola secondaria di primo e secondo grado, il possesso della laurea magistrale o magistrale a ciclo unico, oppure del diploma dell'alta formazione artistica, musicale e coreutica di II livello, oppure titolo equipollente o equiparato, coerente con le classi di concorso vi</w:t>
      </w:r>
      <w:r>
        <w:rPr>
          <w:rFonts w:eastAsia="Times New Roman"/>
          <w:color w:val="000000"/>
          <w:spacing w:val="-3"/>
          <w:sz w:val="24"/>
          <w:lang w:val="it-IT"/>
        </w:rPr>
        <w:softHyphen/>
        <w:t>genti alla data di indizione del concorso e con il Profilo conclusivo delle com</w:t>
      </w:r>
      <w:r>
        <w:rPr>
          <w:rFonts w:eastAsia="Times New Roman"/>
          <w:color w:val="000000"/>
          <w:spacing w:val="-3"/>
          <w:sz w:val="24"/>
          <w:lang w:val="it-IT"/>
        </w:rPr>
        <w:softHyphen/>
        <w:t>petenze professionali del docente abilitato nelle specifiche classi di concorso, e dell'abilitazione all'insegnamento specifica per la classe di concorso.</w:t>
      </w:r>
    </w:p>
    <w:p w14:paraId="68F1497A" w14:textId="77777777" w:rsidR="00B6047F" w:rsidRDefault="00082651">
      <w:pPr>
        <w:numPr>
          <w:ilvl w:val="0"/>
          <w:numId w:val="6"/>
        </w:numPr>
        <w:tabs>
          <w:tab w:val="clear" w:pos="216"/>
          <w:tab w:val="left" w:pos="1008"/>
        </w:tabs>
        <w:spacing w:before="120"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Fermo restando quanto previsto dal comma 2 dell'articolo 22, co</w:t>
      </w:r>
      <w:r>
        <w:rPr>
          <w:rFonts w:eastAsia="Times New Roman"/>
          <w:color w:val="000000"/>
          <w:spacing w:val="-2"/>
          <w:sz w:val="24"/>
          <w:lang w:val="it-IT"/>
        </w:rPr>
        <w:softHyphen/>
        <w:t>stituisce requisito per la partecipazione al concorso relativamente ai posti di insegnante tecnico-pratico, il possesso della laurea, oppure del diploma del</w:t>
      </w:r>
      <w:r>
        <w:rPr>
          <w:rFonts w:eastAsia="Times New Roman"/>
          <w:color w:val="000000"/>
          <w:spacing w:val="-2"/>
          <w:sz w:val="24"/>
          <w:lang w:val="it-IT"/>
        </w:rPr>
        <w:softHyphen/>
        <w:t>l'alta formazione artistica, musicale e coreutica di I livello, oppure titolo equi</w:t>
      </w:r>
      <w:r>
        <w:rPr>
          <w:rFonts w:eastAsia="Times New Roman"/>
          <w:color w:val="000000"/>
          <w:spacing w:val="-2"/>
          <w:sz w:val="24"/>
          <w:lang w:val="it-IT"/>
        </w:rPr>
        <w:softHyphen/>
        <w:t>pollente o equiparato, coerente con le classi di concorso vigenti alla data di indizione del concorso, e con il Profilo conclusivo delle competenze profes</w:t>
      </w:r>
      <w:r>
        <w:rPr>
          <w:rFonts w:eastAsia="Times New Roman"/>
          <w:color w:val="000000"/>
          <w:spacing w:val="-2"/>
          <w:sz w:val="24"/>
          <w:lang w:val="it-IT"/>
        </w:rPr>
        <w:softHyphen/>
        <w:t>sionali del docente tecnico-pratico abilitato nelle specifiche classi di concor</w:t>
      </w:r>
      <w:r>
        <w:rPr>
          <w:rFonts w:eastAsia="Times New Roman"/>
          <w:color w:val="000000"/>
          <w:spacing w:val="-2"/>
          <w:sz w:val="24"/>
          <w:lang w:val="it-IT"/>
        </w:rPr>
        <w:softHyphen/>
        <w:t>so, e dell'abilitazione all'insegnamento specifica per la classe di concorso.</w:t>
      </w:r>
    </w:p>
    <w:p w14:paraId="0B9CB46D" w14:textId="77777777" w:rsidR="00B6047F" w:rsidRDefault="00082651">
      <w:pPr>
        <w:numPr>
          <w:ilvl w:val="0"/>
          <w:numId w:val="6"/>
        </w:numPr>
        <w:tabs>
          <w:tab w:val="clear" w:pos="216"/>
          <w:tab w:val="left" w:pos="1008"/>
        </w:tabs>
        <w:spacing w:before="120" w:after="649"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Costituisce titolo per la partecipazione al concorso, relativamente ai posti di sostegno, il superamento dei percorsi di specializzazione per le attività di sostegno didattico agli alunni con disabilità di cui al regolamento adottato in attuazione dell'art. 2, comma 416, della legge 24 dicembre 2007, n. 244.</w:t>
      </w:r>
    </w:p>
    <w:p w14:paraId="15C27911" w14:textId="77777777" w:rsidR="00B6047F" w:rsidRDefault="00B6047F">
      <w:pPr>
        <w:spacing w:before="120" w:after="649" w:line="288" w:lineRule="exact"/>
        <w:sectPr w:rsidR="00B6047F">
          <w:pgSz w:w="11904" w:h="16824"/>
          <w:pgMar w:top="1960" w:right="2264" w:bottom="468" w:left="2260" w:header="720" w:footer="720" w:gutter="0"/>
          <w:cols w:space="720"/>
        </w:sectPr>
      </w:pPr>
    </w:p>
    <w:p w14:paraId="60AB2EE1" w14:textId="77777777" w:rsidR="00B6047F" w:rsidRDefault="00082651">
      <w:pPr>
        <w:spacing w:line="272" w:lineRule="exact"/>
        <w:jc w:val="center"/>
        <w:textAlignment w:val="baseline"/>
        <w:rPr>
          <w:rFonts w:eastAsia="Times New Roman"/>
          <w:color w:val="000000"/>
          <w:sz w:val="24"/>
          <w:lang w:val="it-IT"/>
        </w:rPr>
      </w:pPr>
      <w:r>
        <w:rPr>
          <w:rFonts w:eastAsia="Times New Roman"/>
          <w:color w:val="000000"/>
          <w:sz w:val="24"/>
          <w:lang w:val="it-IT"/>
        </w:rPr>
        <w:t>9</w:t>
      </w:r>
    </w:p>
    <w:p w14:paraId="2232664D" w14:textId="77777777" w:rsidR="00B6047F" w:rsidRDefault="00B6047F">
      <w:pPr>
        <w:sectPr w:rsidR="00B6047F">
          <w:type w:val="continuous"/>
          <w:pgSz w:w="11904" w:h="16824"/>
          <w:pgMar w:top="1960" w:right="2264" w:bottom="468" w:left="2260" w:header="720" w:footer="720" w:gutter="0"/>
          <w:cols w:space="720"/>
        </w:sectPr>
      </w:pPr>
    </w:p>
    <w:p w14:paraId="028B556B" w14:textId="77777777" w:rsidR="00B6047F" w:rsidRDefault="00082651">
      <w:pPr>
        <w:spacing w:before="1" w:line="288" w:lineRule="exact"/>
        <w:ind w:firstLine="720"/>
        <w:jc w:val="both"/>
        <w:textAlignment w:val="baseline"/>
        <w:rPr>
          <w:rFonts w:eastAsia="Times New Roman"/>
          <w:color w:val="000000"/>
          <w:spacing w:val="-2"/>
          <w:sz w:val="24"/>
          <w:lang w:val="it-IT"/>
        </w:rPr>
      </w:pPr>
      <w:r>
        <w:rPr>
          <w:rFonts w:eastAsia="Times New Roman"/>
          <w:color w:val="000000"/>
          <w:spacing w:val="-2"/>
          <w:sz w:val="24"/>
          <w:lang w:val="it-IT"/>
        </w:rPr>
        <w:t>4. Per la copertura dei posti di cui ai commi 1 e 2, la partecipazione al concorso è in ogni caso consentita a coloro che, fermo restando il posses</w:t>
      </w:r>
      <w:r>
        <w:rPr>
          <w:rFonts w:eastAsia="Times New Roman"/>
          <w:color w:val="000000"/>
          <w:spacing w:val="-2"/>
          <w:sz w:val="24"/>
          <w:lang w:val="it-IT"/>
        </w:rPr>
        <w:softHyphen/>
        <w:t>so del titolo di studio necessario con riferimento alla classe di concorso, han</w:t>
      </w:r>
      <w:r>
        <w:rPr>
          <w:rFonts w:eastAsia="Times New Roman"/>
          <w:color w:val="000000"/>
          <w:spacing w:val="-2"/>
          <w:sz w:val="24"/>
          <w:lang w:val="it-IT"/>
        </w:rPr>
        <w:softHyphen/>
        <w:t>no svolto, entro il termine di presentazione delle istanze di partecipazione al concorso stesso, un servizio presso le istituzioni scolastiche statali, di almeno tre anni scolastici, anche non continuativi, di cui almeno uno nella specifica classe di concorso o nella tipologia di posto per la quale si concorre, nei cin</w:t>
      </w:r>
      <w:r>
        <w:rPr>
          <w:rFonts w:eastAsia="Times New Roman"/>
          <w:color w:val="000000"/>
          <w:spacing w:val="-2"/>
          <w:sz w:val="24"/>
          <w:lang w:val="it-IT"/>
        </w:rPr>
        <w:softHyphen/>
        <w:t>que anni precedenti, valutati ai sensi dell'articolo 11, comma 14, della legge 3 maggio 1999, n. 124?».</w:t>
      </w:r>
    </w:p>
    <w:p w14:paraId="36589B40" w14:textId="77777777" w:rsidR="00B6047F" w:rsidRDefault="00082651">
      <w:pPr>
        <w:spacing w:before="120" w:line="288" w:lineRule="exact"/>
        <w:ind w:firstLine="720"/>
        <w:jc w:val="both"/>
        <w:textAlignment w:val="baseline"/>
        <w:rPr>
          <w:rFonts w:eastAsia="Times New Roman"/>
          <w:color w:val="000000"/>
          <w:sz w:val="24"/>
          <w:lang w:val="it-IT"/>
        </w:rPr>
      </w:pPr>
      <w:r>
        <w:rPr>
          <w:rFonts w:eastAsia="Times New Roman"/>
          <w:color w:val="000000"/>
          <w:sz w:val="24"/>
          <w:lang w:val="it-IT"/>
        </w:rPr>
        <w:t xml:space="preserve">f) la rubrica del Capo III è sostituita dalla seguente: </w:t>
      </w:r>
      <w:proofErr w:type="gramStart"/>
      <w:r>
        <w:rPr>
          <w:rFonts w:eastAsia="Times New Roman"/>
          <w:color w:val="000000"/>
          <w:sz w:val="24"/>
          <w:lang w:val="it-IT"/>
        </w:rPr>
        <w:t>«?Periodo</w:t>
      </w:r>
      <w:proofErr w:type="gramEnd"/>
      <w:r>
        <w:rPr>
          <w:rFonts w:eastAsia="Times New Roman"/>
          <w:color w:val="000000"/>
          <w:sz w:val="24"/>
          <w:lang w:val="it-IT"/>
        </w:rPr>
        <w:t xml:space="preserve"> di prova e immissione in ruolo?»;</w:t>
      </w:r>
    </w:p>
    <w:p w14:paraId="0048B4A2" w14:textId="77777777" w:rsidR="00B6047F" w:rsidRDefault="00082651">
      <w:pPr>
        <w:spacing w:before="120" w:line="288" w:lineRule="exact"/>
        <w:ind w:left="1008"/>
        <w:textAlignment w:val="baseline"/>
        <w:rPr>
          <w:rFonts w:eastAsia="Times New Roman"/>
          <w:color w:val="000000"/>
          <w:sz w:val="24"/>
          <w:lang w:val="it-IT"/>
        </w:rPr>
      </w:pPr>
      <w:r>
        <w:rPr>
          <w:rFonts w:eastAsia="Times New Roman"/>
          <w:color w:val="000000"/>
          <w:sz w:val="24"/>
          <w:lang w:val="it-IT"/>
        </w:rPr>
        <w:t>g) l'articolo 13 è sostituito dal seguente:</w:t>
      </w:r>
    </w:p>
    <w:p w14:paraId="00464ED2" w14:textId="77777777" w:rsidR="00B6047F" w:rsidRDefault="00082651">
      <w:pPr>
        <w:spacing w:before="120" w:line="288" w:lineRule="exact"/>
        <w:ind w:left="1008"/>
        <w:textAlignment w:val="baseline"/>
        <w:rPr>
          <w:rFonts w:eastAsia="Times New Roman"/>
          <w:color w:val="000000"/>
          <w:sz w:val="24"/>
          <w:lang w:val="it-IT"/>
        </w:rPr>
      </w:pPr>
      <w:r>
        <w:rPr>
          <w:rFonts w:eastAsia="Times New Roman"/>
          <w:color w:val="000000"/>
          <w:sz w:val="24"/>
          <w:lang w:val="it-IT"/>
        </w:rPr>
        <w:t>«Art. 13 (Anno di prova e immissione in ruolo).</w:t>
      </w:r>
    </w:p>
    <w:p w14:paraId="244A88F6" w14:textId="77777777" w:rsidR="00B6047F" w:rsidRDefault="00082651">
      <w:pPr>
        <w:spacing w:before="120" w:line="288" w:lineRule="exact"/>
        <w:ind w:firstLine="1008"/>
        <w:jc w:val="both"/>
        <w:textAlignment w:val="baseline"/>
        <w:rPr>
          <w:rFonts w:eastAsia="Times New Roman"/>
          <w:color w:val="000000"/>
          <w:spacing w:val="-1"/>
          <w:sz w:val="24"/>
          <w:lang w:val="it-IT"/>
        </w:rPr>
      </w:pPr>
      <w:r>
        <w:rPr>
          <w:rFonts w:eastAsia="Times New Roman"/>
          <w:color w:val="000000"/>
          <w:spacing w:val="-1"/>
          <w:sz w:val="24"/>
          <w:lang w:val="it-IT"/>
        </w:rPr>
        <w:t>1. I vincitori del concorso su posto comune, che abbiano l'abilita</w:t>
      </w:r>
      <w:r>
        <w:rPr>
          <w:rFonts w:eastAsia="Times New Roman"/>
          <w:color w:val="000000"/>
          <w:spacing w:val="-1"/>
          <w:sz w:val="24"/>
          <w:lang w:val="it-IT"/>
        </w:rPr>
        <w:softHyphen/>
        <w:t>zione all'insegnamento, sono sottoposti a un periodo annuale di prova in ser</w:t>
      </w:r>
      <w:r>
        <w:rPr>
          <w:rFonts w:eastAsia="Times New Roman"/>
          <w:color w:val="000000"/>
          <w:spacing w:val="-1"/>
          <w:sz w:val="24"/>
          <w:lang w:val="it-IT"/>
        </w:rPr>
        <w:softHyphen/>
        <w:t>vizio, il cui positivo superamento determina l'effettiva immissione in ruolo. Il superamento del periodo annuale di prova in servizio è subordinato allo svolgimento del servizio effettivamente prestato per almeno centottanta gior</w:t>
      </w:r>
      <w:r>
        <w:rPr>
          <w:rFonts w:eastAsia="Times New Roman"/>
          <w:color w:val="000000"/>
          <w:spacing w:val="-1"/>
          <w:sz w:val="24"/>
          <w:lang w:val="it-IT"/>
        </w:rPr>
        <w:softHyphen/>
        <w:t>ni, dei quali almeno centoventi per le attività didattiche. Il personale docente in periodo di prova è sottoposto a un test finale, che accerti come si siano tradotte in competenze didattiche pratiche le conoscenze teoriche disciplinari e metodologiche del docente, e a una valutazione da parte del dirigente sco</w:t>
      </w:r>
      <w:r>
        <w:rPr>
          <w:rFonts w:eastAsia="Times New Roman"/>
          <w:color w:val="000000"/>
          <w:spacing w:val="-1"/>
          <w:sz w:val="24"/>
          <w:lang w:val="it-IT"/>
        </w:rPr>
        <w:softHyphen/>
        <w:t>lastico, sentito il comitato per la valutazione dei docenti di cui all'articolo 11 del decreto legislativo 16 aprile 1994, n. 297, sulla base dell'istruttoria di un docente al quale sono affidate dal dirigente scolastico le funzioni di tutor che non devono determinare nuovi o maggiori oneri a carico del bilancio dello Stato. In caso di mancato superamento del test finale o di valutazione negativa del periodo di prova in servizio, il personale docente è sottoposto a un secon</w:t>
      </w:r>
      <w:r>
        <w:rPr>
          <w:rFonts w:eastAsia="Times New Roman"/>
          <w:color w:val="000000"/>
          <w:spacing w:val="-1"/>
          <w:sz w:val="24"/>
          <w:lang w:val="it-IT"/>
        </w:rPr>
        <w:softHyphen/>
        <w:t>do periodo annuale di prova in servizio, non ulteriormente rinnovabile. Con decreto del Ministro dell'istruzione, da adottare entro il 31 luglio 2022, sono definite le modalità di svolgimento del test finale e i criteri per la valutazione del personale in periodo di prova.</w:t>
      </w:r>
    </w:p>
    <w:p w14:paraId="5A750FD5" w14:textId="77777777" w:rsidR="00B6047F" w:rsidRDefault="00082651">
      <w:pPr>
        <w:spacing w:before="120" w:after="722" w:line="288" w:lineRule="exact"/>
        <w:ind w:firstLine="720"/>
        <w:jc w:val="both"/>
        <w:textAlignment w:val="baseline"/>
        <w:rPr>
          <w:rFonts w:eastAsia="Times New Roman"/>
          <w:color w:val="000000"/>
          <w:spacing w:val="-1"/>
          <w:sz w:val="24"/>
          <w:lang w:val="it-IT"/>
        </w:rPr>
      </w:pPr>
      <w:r>
        <w:rPr>
          <w:rFonts w:eastAsia="Times New Roman"/>
          <w:color w:val="000000"/>
          <w:spacing w:val="-1"/>
          <w:sz w:val="24"/>
          <w:lang w:val="it-IT"/>
        </w:rPr>
        <w:t>2. I vincitori del concorso, che non abbiano ancora conseguito l'abi</w:t>
      </w:r>
      <w:r>
        <w:rPr>
          <w:rFonts w:eastAsia="Times New Roman"/>
          <w:color w:val="000000"/>
          <w:spacing w:val="-1"/>
          <w:sz w:val="24"/>
          <w:lang w:val="it-IT"/>
        </w:rPr>
        <w:softHyphen/>
        <w:t>litazione all'insegnamento e abbiano partecipato alla procedura concorsuale ai sensi dell'articolo 5, comma 4, sottoscrivono un contratto annuale di sup</w:t>
      </w:r>
      <w:r>
        <w:rPr>
          <w:rFonts w:eastAsia="Times New Roman"/>
          <w:color w:val="000000"/>
          <w:spacing w:val="-1"/>
          <w:sz w:val="24"/>
          <w:lang w:val="it-IT"/>
        </w:rPr>
        <w:softHyphen/>
        <w:t>plenza con l'ufficio scolastico regionale a cui afferisce l'istituzione scolastica scelta e devono acquisire, in ogni caso, 30 CFU/CFA tra quelli che compon</w:t>
      </w:r>
      <w:r>
        <w:rPr>
          <w:rFonts w:eastAsia="Times New Roman"/>
          <w:color w:val="000000"/>
          <w:spacing w:val="-1"/>
          <w:sz w:val="24"/>
          <w:lang w:val="it-IT"/>
        </w:rPr>
        <w:softHyphen/>
        <w:t>gono il percorso universitario di formazione iniziale di cui all'articolo 2</w:t>
      </w:r>
      <w:r>
        <w:rPr>
          <w:rFonts w:eastAsia="Times New Roman"/>
          <w:i/>
          <w:color w:val="000000"/>
          <w:spacing w:val="-1"/>
          <w:sz w:val="24"/>
          <w:lang w:val="it-IT"/>
        </w:rPr>
        <w:t>-bis</w:t>
      </w:r>
      <w:r>
        <w:rPr>
          <w:rFonts w:eastAsia="Times New Roman"/>
          <w:color w:val="000000"/>
          <w:spacing w:val="-1"/>
          <w:sz w:val="24"/>
          <w:lang w:val="it-IT"/>
        </w:rPr>
        <w:t>, con oneri, a carico dei partecipanti, definiti dal decreto di cui al comma 4 del medesimo articolo 2</w:t>
      </w:r>
      <w:r>
        <w:rPr>
          <w:rFonts w:eastAsia="Times New Roman"/>
          <w:i/>
          <w:color w:val="000000"/>
          <w:spacing w:val="-1"/>
          <w:sz w:val="24"/>
          <w:lang w:val="it-IT"/>
        </w:rPr>
        <w:t>-bis</w:t>
      </w:r>
      <w:r>
        <w:rPr>
          <w:rFonts w:eastAsia="Times New Roman"/>
          <w:color w:val="000000"/>
          <w:spacing w:val="-1"/>
          <w:sz w:val="24"/>
          <w:lang w:val="it-IT"/>
        </w:rPr>
        <w:t>. Conseguita l'abilitazione, i docenti sono assunti a tempo indeterminato e sottoposti al periodo annuale di prova in servizio, il cui positivo superamento determina la definitiva immissione in ruolo. Si ap</w:t>
      </w:r>
      <w:r>
        <w:rPr>
          <w:rFonts w:eastAsia="Times New Roman"/>
          <w:color w:val="000000"/>
          <w:spacing w:val="-1"/>
          <w:sz w:val="24"/>
          <w:lang w:val="it-IT"/>
        </w:rPr>
        <w:softHyphen/>
        <w:t>plicano al suddetto anno di prova le disposizioni di cui al comma 1.</w:t>
      </w:r>
    </w:p>
    <w:p w14:paraId="57ED47B1" w14:textId="77777777" w:rsidR="00B6047F" w:rsidRDefault="00B6047F">
      <w:pPr>
        <w:spacing w:before="120" w:after="722" w:line="288" w:lineRule="exact"/>
        <w:sectPr w:rsidR="00B6047F">
          <w:pgSz w:w="11904" w:h="16824"/>
          <w:pgMar w:top="1960" w:right="2264" w:bottom="468" w:left="2260" w:header="720" w:footer="720" w:gutter="0"/>
          <w:cols w:space="720"/>
        </w:sectPr>
      </w:pPr>
    </w:p>
    <w:p w14:paraId="44E42346" w14:textId="77777777" w:rsidR="00B6047F" w:rsidRDefault="00082651">
      <w:pPr>
        <w:spacing w:line="274" w:lineRule="exact"/>
        <w:jc w:val="center"/>
        <w:textAlignment w:val="baseline"/>
        <w:rPr>
          <w:rFonts w:eastAsia="Times New Roman"/>
          <w:color w:val="000000"/>
          <w:sz w:val="24"/>
          <w:lang w:val="it-IT"/>
        </w:rPr>
      </w:pPr>
      <w:r>
        <w:rPr>
          <w:rFonts w:eastAsia="Times New Roman"/>
          <w:color w:val="000000"/>
          <w:sz w:val="24"/>
          <w:lang w:val="it-IT"/>
        </w:rPr>
        <w:t>10</w:t>
      </w:r>
    </w:p>
    <w:p w14:paraId="7F2A0353" w14:textId="77777777" w:rsidR="00B6047F" w:rsidRDefault="00B6047F">
      <w:pPr>
        <w:sectPr w:rsidR="00B6047F">
          <w:type w:val="continuous"/>
          <w:pgSz w:w="11904" w:h="16824"/>
          <w:pgMar w:top="1960" w:right="2250" w:bottom="468" w:left="2274" w:header="720" w:footer="720" w:gutter="0"/>
          <w:cols w:space="720"/>
        </w:sectPr>
      </w:pPr>
    </w:p>
    <w:p w14:paraId="09CE91A0" w14:textId="77777777" w:rsidR="00B6047F" w:rsidRDefault="00082651">
      <w:pPr>
        <w:numPr>
          <w:ilvl w:val="0"/>
          <w:numId w:val="7"/>
        </w:numPr>
        <w:tabs>
          <w:tab w:val="clear" w:pos="216"/>
          <w:tab w:val="left" w:pos="1008"/>
        </w:tabs>
        <w:spacing w:before="1" w:line="288" w:lineRule="exact"/>
        <w:ind w:firstLine="792"/>
        <w:jc w:val="both"/>
        <w:textAlignment w:val="baseline"/>
        <w:rPr>
          <w:rFonts w:eastAsia="Times New Roman"/>
          <w:color w:val="000000"/>
          <w:sz w:val="24"/>
          <w:lang w:val="it-IT"/>
        </w:rPr>
      </w:pPr>
      <w:r>
        <w:rPr>
          <w:rFonts w:eastAsia="Times New Roman"/>
          <w:color w:val="000000"/>
          <w:sz w:val="24"/>
          <w:lang w:val="it-IT"/>
        </w:rPr>
        <w:t>Con il decreto di cui al comma 4 dell'articolo 2</w:t>
      </w:r>
      <w:r>
        <w:rPr>
          <w:rFonts w:eastAsia="Times New Roman"/>
          <w:i/>
          <w:color w:val="000000"/>
          <w:sz w:val="24"/>
          <w:lang w:val="it-IT"/>
        </w:rPr>
        <w:t>-bis</w:t>
      </w:r>
      <w:r>
        <w:rPr>
          <w:rFonts w:eastAsia="Times New Roman"/>
          <w:color w:val="000000"/>
          <w:sz w:val="24"/>
          <w:lang w:val="it-IT"/>
        </w:rPr>
        <w:t>, con riferimento ai vincitori del concorso di cui al comma 2, sono altresì definiti i contenuti dell'offerta formativa corrispondente a 30 CFU/CFA necessari per la forma</w:t>
      </w:r>
      <w:r>
        <w:rPr>
          <w:rFonts w:eastAsia="Times New Roman"/>
          <w:color w:val="000000"/>
          <w:sz w:val="24"/>
          <w:lang w:val="it-IT"/>
        </w:rPr>
        <w:softHyphen/>
        <w:t>zione iniziale universitaria e accademica, cui accedono di diritto, e sono di</w:t>
      </w:r>
      <w:r>
        <w:rPr>
          <w:rFonts w:eastAsia="Times New Roman"/>
          <w:color w:val="000000"/>
          <w:sz w:val="24"/>
          <w:lang w:val="it-IT"/>
        </w:rPr>
        <w:softHyphen/>
        <w:t>sciplinate le modalità di svolgimento della prova finale del percorso univer</w:t>
      </w:r>
      <w:r>
        <w:rPr>
          <w:rFonts w:eastAsia="Times New Roman"/>
          <w:color w:val="000000"/>
          <w:sz w:val="24"/>
          <w:lang w:val="it-IT"/>
        </w:rPr>
        <w:softHyphen/>
        <w:t>sitario e accademico, comprendente una prova scritta e una lezione simulata, e la composizione della relativa commissione. La prova scritta di cui al primo periodo è costituita da un intervento di progettazione didattica inerente alla disciplina o alle discipline della classe di concorso per la quale si consegue l'abilitazione.</w:t>
      </w:r>
    </w:p>
    <w:p w14:paraId="54B54E03" w14:textId="77777777" w:rsidR="00B6047F" w:rsidRDefault="00082651">
      <w:pPr>
        <w:numPr>
          <w:ilvl w:val="0"/>
          <w:numId w:val="7"/>
        </w:numPr>
        <w:tabs>
          <w:tab w:val="clear" w:pos="216"/>
          <w:tab w:val="left" w:pos="1008"/>
        </w:tabs>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I vincitori del concorso su posto di sostegno sono sottoposti a un periodo annuale di prova in servizio, il cui positivo superamento determina l'effettiva immissione in ruolo. Si applicano al suddetto anno di prova le di</w:t>
      </w:r>
      <w:r>
        <w:rPr>
          <w:rFonts w:eastAsia="Times New Roman"/>
          <w:color w:val="000000"/>
          <w:sz w:val="24"/>
          <w:lang w:val="it-IT"/>
        </w:rPr>
        <w:softHyphen/>
        <w:t>sposizioni di cui al comma 1.</w:t>
      </w:r>
    </w:p>
    <w:p w14:paraId="4A7EAD58" w14:textId="77777777" w:rsidR="00B6047F" w:rsidRDefault="00082651">
      <w:pPr>
        <w:numPr>
          <w:ilvl w:val="0"/>
          <w:numId w:val="7"/>
        </w:numPr>
        <w:tabs>
          <w:tab w:val="clear" w:pos="216"/>
          <w:tab w:val="left" w:pos="1008"/>
        </w:tabs>
        <w:spacing w:before="120"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In caso di superamento del test finale e di valutazione finale posi</w:t>
      </w:r>
      <w:r>
        <w:rPr>
          <w:rFonts w:eastAsia="Times New Roman"/>
          <w:color w:val="000000"/>
          <w:spacing w:val="-2"/>
          <w:sz w:val="24"/>
          <w:lang w:val="it-IT"/>
        </w:rPr>
        <w:softHyphen/>
        <w:t>tiva, il docente è cancellato da ogni altra graduatoria, di merito, di istituto o a esaurimento, nella quale sia iscritto ed è confermato in ruolo presso la stessa istituzione scolastica ove ha svolto il periodo di prova. Il docente è tenuto a rimanere nella predetta istituzione scolastica, nel medesimo tipo di posto e classe di concorso, per non meno di tre anni, compreso il periodo di prova, cui si aggiunge, per i soggetti di cui al comma 2 e all'articolo 18</w:t>
      </w:r>
      <w:r>
        <w:rPr>
          <w:rFonts w:eastAsia="Times New Roman"/>
          <w:i/>
          <w:color w:val="000000"/>
          <w:spacing w:val="-2"/>
          <w:sz w:val="24"/>
          <w:lang w:val="it-IT"/>
        </w:rPr>
        <w:t>-bis</w:t>
      </w:r>
      <w:r>
        <w:rPr>
          <w:rFonts w:eastAsia="Times New Roman"/>
          <w:color w:val="000000"/>
          <w:spacing w:val="-2"/>
          <w:sz w:val="24"/>
          <w:lang w:val="it-IT"/>
        </w:rPr>
        <w:t>, il perio</w:t>
      </w:r>
      <w:r>
        <w:rPr>
          <w:rFonts w:eastAsia="Times New Roman"/>
          <w:color w:val="000000"/>
          <w:spacing w:val="-2"/>
          <w:sz w:val="24"/>
          <w:lang w:val="it-IT"/>
        </w:rPr>
        <w:softHyphen/>
        <w:t>do necessario per completare la formazione iniziale e acquisire l'abilitazione, salvo che in caso di sovrannumero o esubero o di applicazione dell'articolo 33, commi 5 o 6, della legge 5 febbraio 1992, n. 104, limitatamente a fatti sopravvenuti successivamente al termine di presentazione delle istanze per il relativo concorso. Il docente può presentare, in ogni caso, domanda di as</w:t>
      </w:r>
      <w:r>
        <w:rPr>
          <w:rFonts w:eastAsia="Times New Roman"/>
          <w:color w:val="000000"/>
          <w:spacing w:val="-2"/>
          <w:sz w:val="24"/>
          <w:lang w:val="it-IT"/>
        </w:rPr>
        <w:softHyphen/>
        <w:t>segnazione provvisoria e utilizzazione nell'ambito della provincia di apparte</w:t>
      </w:r>
      <w:r>
        <w:rPr>
          <w:rFonts w:eastAsia="Times New Roman"/>
          <w:color w:val="000000"/>
          <w:spacing w:val="-2"/>
          <w:sz w:val="24"/>
          <w:lang w:val="it-IT"/>
        </w:rPr>
        <w:softHyphen/>
        <w:t>nenza e può accettare il conferimento di supplenza per l'intero anno scolastico per altra tipologia o classe di concorso per le quali abbia titolo.?»;</w:t>
      </w:r>
    </w:p>
    <w:p w14:paraId="78CCE427" w14:textId="77777777" w:rsidR="00B6047F" w:rsidRDefault="00082651">
      <w:pPr>
        <w:spacing w:before="124" w:line="288" w:lineRule="exact"/>
        <w:jc w:val="center"/>
        <w:textAlignment w:val="baseline"/>
        <w:rPr>
          <w:rFonts w:eastAsia="Times New Roman"/>
          <w:color w:val="000000"/>
          <w:sz w:val="24"/>
          <w:lang w:val="it-IT"/>
        </w:rPr>
      </w:pPr>
      <w:r>
        <w:rPr>
          <w:rFonts w:eastAsia="Times New Roman"/>
          <w:color w:val="000000"/>
          <w:sz w:val="24"/>
          <w:lang w:val="it-IT"/>
        </w:rPr>
        <w:t>h) dopo il Capo IV è inserito il seguente: «Capo IV</w:t>
      </w:r>
      <w:r>
        <w:rPr>
          <w:rFonts w:eastAsia="Times New Roman"/>
          <w:i/>
          <w:color w:val="000000"/>
          <w:sz w:val="24"/>
          <w:lang w:val="it-IT"/>
        </w:rPr>
        <w:t>-bis</w:t>
      </w:r>
    </w:p>
    <w:p w14:paraId="6759AE8B" w14:textId="77777777" w:rsidR="00B6047F" w:rsidRDefault="00082651">
      <w:pPr>
        <w:spacing w:line="284" w:lineRule="exact"/>
        <w:ind w:left="1008"/>
        <w:textAlignment w:val="baseline"/>
        <w:rPr>
          <w:rFonts w:eastAsia="Times New Roman"/>
          <w:color w:val="000000"/>
          <w:spacing w:val="-1"/>
          <w:sz w:val="24"/>
          <w:lang w:val="it-IT"/>
        </w:rPr>
      </w:pPr>
      <w:r>
        <w:rPr>
          <w:rFonts w:eastAsia="Times New Roman"/>
          <w:color w:val="000000"/>
          <w:spacing w:val="-1"/>
          <w:sz w:val="24"/>
          <w:lang w:val="it-IT"/>
        </w:rPr>
        <w:t>SCUOLA DI ALTA FORMAZIONE DELL'ISTRUZIONE E SI-</w:t>
      </w:r>
      <w:r>
        <w:rPr>
          <w:rFonts w:eastAsia="Times New Roman"/>
          <w:color w:val="000000"/>
          <w:sz w:val="24"/>
          <w:lang w:val="it-IT"/>
        </w:rPr>
        <w:t xml:space="preserve"> </w:t>
      </w:r>
    </w:p>
    <w:p w14:paraId="7689E66E" w14:textId="77777777" w:rsidR="00B6047F" w:rsidRDefault="00082651">
      <w:pPr>
        <w:spacing w:line="288" w:lineRule="exact"/>
        <w:textAlignment w:val="baseline"/>
        <w:rPr>
          <w:rFonts w:eastAsia="Times New Roman"/>
          <w:color w:val="000000"/>
          <w:sz w:val="24"/>
          <w:lang w:val="it-IT"/>
        </w:rPr>
      </w:pPr>
      <w:r>
        <w:rPr>
          <w:rFonts w:eastAsia="Times New Roman"/>
          <w:color w:val="000000"/>
          <w:sz w:val="24"/>
          <w:lang w:val="it-IT"/>
        </w:rPr>
        <w:t>STEMA DI FORMAZIONE CONTINUA INCENTIVATA</w:t>
      </w:r>
    </w:p>
    <w:p w14:paraId="235A054C" w14:textId="77777777" w:rsidR="00B6047F" w:rsidRDefault="00082651">
      <w:pPr>
        <w:spacing w:before="4" w:line="288" w:lineRule="exact"/>
        <w:jc w:val="center"/>
        <w:textAlignment w:val="baseline"/>
        <w:rPr>
          <w:rFonts w:eastAsia="Times New Roman"/>
          <w:color w:val="000000"/>
          <w:sz w:val="24"/>
          <w:lang w:val="it-IT"/>
        </w:rPr>
      </w:pPr>
      <w:r>
        <w:rPr>
          <w:rFonts w:eastAsia="Times New Roman"/>
          <w:color w:val="000000"/>
          <w:sz w:val="24"/>
          <w:lang w:val="it-IT"/>
        </w:rPr>
        <w:t>Art. 16</w:t>
      </w:r>
      <w:r>
        <w:rPr>
          <w:rFonts w:eastAsia="Times New Roman"/>
          <w:i/>
          <w:color w:val="000000"/>
          <w:sz w:val="24"/>
          <w:lang w:val="it-IT"/>
        </w:rPr>
        <w:t xml:space="preserve">-bis </w:t>
      </w:r>
      <w:r>
        <w:rPr>
          <w:rFonts w:eastAsia="Times New Roman"/>
          <w:color w:val="000000"/>
          <w:sz w:val="24"/>
          <w:lang w:val="it-IT"/>
        </w:rPr>
        <w:t>(Scuola di alta formazione dell'istruzione).</w:t>
      </w:r>
    </w:p>
    <w:p w14:paraId="4F89E77C" w14:textId="77777777" w:rsidR="00B6047F" w:rsidRDefault="00082651">
      <w:pPr>
        <w:spacing w:before="116" w:line="288" w:lineRule="exact"/>
        <w:ind w:firstLine="1008"/>
        <w:jc w:val="both"/>
        <w:textAlignment w:val="baseline"/>
        <w:rPr>
          <w:rFonts w:eastAsia="Times New Roman"/>
          <w:color w:val="000000"/>
          <w:sz w:val="24"/>
          <w:lang w:val="it-IT"/>
        </w:rPr>
      </w:pPr>
      <w:r>
        <w:rPr>
          <w:rFonts w:eastAsia="Times New Roman"/>
          <w:color w:val="000000"/>
          <w:sz w:val="24"/>
          <w:lang w:val="it-IT"/>
        </w:rPr>
        <w:t>1. È istituita, con sede legale in Roma, la Scuola di alta formazione dell'istruzione, di seguito Scuola, posta sotto la vigilanza del Ministero dell'i</w:t>
      </w:r>
      <w:r>
        <w:rPr>
          <w:rFonts w:eastAsia="Times New Roman"/>
          <w:color w:val="000000"/>
          <w:sz w:val="24"/>
          <w:lang w:val="it-IT"/>
        </w:rPr>
        <w:softHyphen/>
        <w:t>struzione. La suddetta Scuola:</w:t>
      </w:r>
    </w:p>
    <w:p w14:paraId="788266B2" w14:textId="77777777" w:rsidR="00B6047F" w:rsidRDefault="00082651">
      <w:pPr>
        <w:spacing w:before="120"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a) promuove e coordina la formazione in servizio dei docenti di ruolo, in coerenza e continuità con la formazione iniziale di cui all'articolo 2</w:t>
      </w:r>
      <w:r>
        <w:rPr>
          <w:rFonts w:eastAsia="Times New Roman"/>
          <w:i/>
          <w:color w:val="000000"/>
          <w:spacing w:val="-3"/>
          <w:sz w:val="24"/>
          <w:lang w:val="it-IT"/>
        </w:rPr>
        <w:t xml:space="preserve">-bis </w:t>
      </w:r>
      <w:r>
        <w:rPr>
          <w:rFonts w:eastAsia="Times New Roman"/>
          <w:color w:val="000000"/>
          <w:spacing w:val="-3"/>
          <w:sz w:val="24"/>
          <w:lang w:val="it-IT"/>
        </w:rPr>
        <w:t>nel rispetto dei principi del pluralismo e dell'autonomia didattica del docente, garantendo elevati standard di qualità uniformi su tutto il territorio nazionale;</w:t>
      </w:r>
    </w:p>
    <w:p w14:paraId="3DAAB506" w14:textId="77777777" w:rsidR="00B6047F" w:rsidRDefault="00082651">
      <w:pPr>
        <w:spacing w:before="120" w:after="890" w:line="288" w:lineRule="exact"/>
        <w:ind w:firstLine="1008"/>
        <w:jc w:val="both"/>
        <w:textAlignment w:val="baseline"/>
        <w:rPr>
          <w:rFonts w:eastAsia="Times New Roman"/>
          <w:color w:val="000000"/>
          <w:spacing w:val="-2"/>
          <w:sz w:val="24"/>
          <w:lang w:val="it-IT"/>
        </w:rPr>
      </w:pPr>
      <w:r>
        <w:rPr>
          <w:rFonts w:eastAsia="Times New Roman"/>
          <w:color w:val="000000"/>
          <w:spacing w:val="-2"/>
          <w:sz w:val="24"/>
          <w:lang w:val="it-IT"/>
        </w:rPr>
        <w:t>b) coordina e indirizza le attività formative dei dirigenti scolastici, dei direttori dei servizi amministrativi generali, del personale amministrativo,</w:t>
      </w:r>
    </w:p>
    <w:p w14:paraId="58EF727B" w14:textId="77777777" w:rsidR="00B6047F" w:rsidRDefault="00B6047F">
      <w:pPr>
        <w:spacing w:before="120" w:after="890" w:line="288" w:lineRule="exact"/>
        <w:sectPr w:rsidR="00B6047F">
          <w:pgSz w:w="11904" w:h="16824"/>
          <w:pgMar w:top="1960" w:right="2264" w:bottom="468" w:left="2260" w:header="720" w:footer="720" w:gutter="0"/>
          <w:cols w:space="720"/>
        </w:sectPr>
      </w:pPr>
    </w:p>
    <w:p w14:paraId="7507C793" w14:textId="77777777" w:rsidR="00B6047F" w:rsidRDefault="00082651">
      <w:pPr>
        <w:spacing w:line="274" w:lineRule="exact"/>
        <w:jc w:val="center"/>
        <w:textAlignment w:val="baseline"/>
        <w:rPr>
          <w:rFonts w:eastAsia="Times New Roman"/>
          <w:color w:val="000000"/>
          <w:sz w:val="24"/>
          <w:lang w:val="it-IT"/>
        </w:rPr>
      </w:pPr>
      <w:r>
        <w:rPr>
          <w:rFonts w:eastAsia="Times New Roman"/>
          <w:color w:val="000000"/>
          <w:sz w:val="24"/>
          <w:lang w:val="it-IT"/>
        </w:rPr>
        <w:t>11</w:t>
      </w:r>
    </w:p>
    <w:p w14:paraId="46804C03" w14:textId="77777777" w:rsidR="00B6047F" w:rsidRDefault="00B6047F">
      <w:pPr>
        <w:sectPr w:rsidR="00B6047F">
          <w:type w:val="continuous"/>
          <w:pgSz w:w="11904" w:h="16824"/>
          <w:pgMar w:top="1960" w:right="2262" w:bottom="468" w:left="2262" w:header="720" w:footer="720" w:gutter="0"/>
          <w:cols w:space="720"/>
        </w:sectPr>
      </w:pPr>
    </w:p>
    <w:p w14:paraId="42F0E170" w14:textId="77777777" w:rsidR="00B6047F" w:rsidRDefault="00082651">
      <w:pPr>
        <w:spacing w:before="1" w:line="288" w:lineRule="exact"/>
        <w:jc w:val="both"/>
        <w:textAlignment w:val="baseline"/>
        <w:rPr>
          <w:rFonts w:eastAsia="Times New Roman"/>
          <w:color w:val="000000"/>
          <w:sz w:val="24"/>
          <w:lang w:val="it-IT"/>
        </w:rPr>
      </w:pPr>
      <w:r>
        <w:rPr>
          <w:rFonts w:eastAsia="Times New Roman"/>
          <w:color w:val="000000"/>
          <w:sz w:val="24"/>
          <w:lang w:val="it-IT"/>
        </w:rPr>
        <w:t>tecnico e ausiliario, garantendo elevati standard di qualità uniformi su tutto il territorio nazionale;</w:t>
      </w:r>
    </w:p>
    <w:p w14:paraId="2E055111" w14:textId="77777777" w:rsidR="00B6047F" w:rsidRDefault="00082651">
      <w:pPr>
        <w:spacing w:before="4" w:line="288" w:lineRule="exact"/>
        <w:ind w:firstLine="1008"/>
        <w:jc w:val="both"/>
        <w:textAlignment w:val="baseline"/>
        <w:rPr>
          <w:rFonts w:eastAsia="Times New Roman"/>
          <w:color w:val="000000"/>
          <w:sz w:val="24"/>
          <w:lang w:val="it-IT"/>
        </w:rPr>
      </w:pPr>
      <w:r>
        <w:rPr>
          <w:rFonts w:eastAsia="Times New Roman"/>
          <w:color w:val="000000"/>
          <w:sz w:val="24"/>
          <w:lang w:val="it-IT"/>
        </w:rPr>
        <w:t>c) assolve alle funzioni correlate alla formazione continua degli in</w:t>
      </w:r>
      <w:r>
        <w:rPr>
          <w:rFonts w:eastAsia="Times New Roman"/>
          <w:color w:val="000000"/>
          <w:sz w:val="24"/>
          <w:lang w:val="it-IT"/>
        </w:rPr>
        <w:softHyphen/>
        <w:t>segnanti di cui all'articolo 16</w:t>
      </w:r>
      <w:r>
        <w:rPr>
          <w:rFonts w:eastAsia="Times New Roman"/>
          <w:i/>
          <w:color w:val="000000"/>
          <w:sz w:val="24"/>
          <w:lang w:val="it-IT"/>
        </w:rPr>
        <w:t>-ter</w:t>
      </w:r>
      <w:r>
        <w:rPr>
          <w:rFonts w:eastAsia="Times New Roman"/>
          <w:color w:val="000000"/>
          <w:sz w:val="24"/>
          <w:lang w:val="it-IT"/>
        </w:rPr>
        <w:t>;</w:t>
      </w:r>
    </w:p>
    <w:p w14:paraId="1D03C8AD" w14:textId="77777777" w:rsidR="00B6047F" w:rsidRDefault="00082651">
      <w:pPr>
        <w:spacing w:line="287" w:lineRule="exact"/>
        <w:ind w:firstLine="1008"/>
        <w:jc w:val="both"/>
        <w:textAlignment w:val="baseline"/>
        <w:rPr>
          <w:rFonts w:eastAsia="Times New Roman"/>
          <w:color w:val="000000"/>
          <w:sz w:val="24"/>
          <w:lang w:val="it-IT"/>
        </w:rPr>
      </w:pPr>
      <w:r>
        <w:rPr>
          <w:rFonts w:eastAsia="Times New Roman"/>
          <w:color w:val="000000"/>
          <w:sz w:val="24"/>
          <w:lang w:val="it-IT"/>
        </w:rPr>
        <w:t>c</w:t>
      </w:r>
      <w:r>
        <w:rPr>
          <w:rFonts w:eastAsia="Times New Roman"/>
          <w:i/>
          <w:color w:val="000000"/>
          <w:sz w:val="24"/>
          <w:lang w:val="it-IT"/>
        </w:rPr>
        <w:t>-bis</w:t>
      </w:r>
      <w:r>
        <w:rPr>
          <w:rFonts w:eastAsia="Times New Roman"/>
          <w:color w:val="000000"/>
          <w:sz w:val="24"/>
          <w:lang w:val="it-IT"/>
        </w:rPr>
        <w:t>) sostiene un'azione di costante relazione cooperativa e di co-progettazione con le istituzioni scolastiche per la promozione della parteci</w:t>
      </w:r>
      <w:r>
        <w:rPr>
          <w:rFonts w:eastAsia="Times New Roman"/>
          <w:color w:val="000000"/>
          <w:sz w:val="24"/>
          <w:lang w:val="it-IT"/>
        </w:rPr>
        <w:softHyphen/>
        <w:t>pazione dei docenti alla formazione e alla ricerca educativa nelle medesime istituzioni.</w:t>
      </w:r>
    </w:p>
    <w:p w14:paraId="353663F9" w14:textId="77777777" w:rsidR="00B6047F" w:rsidRDefault="00082651">
      <w:pPr>
        <w:numPr>
          <w:ilvl w:val="0"/>
          <w:numId w:val="8"/>
        </w:numPr>
        <w:tabs>
          <w:tab w:val="clear" w:pos="216"/>
          <w:tab w:val="left" w:pos="1008"/>
        </w:tabs>
        <w:spacing w:before="120"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La Scuola si avvale, per lo svolgimento delle sue attività istituzio</w:t>
      </w:r>
      <w:r>
        <w:rPr>
          <w:rFonts w:eastAsia="Times New Roman"/>
          <w:color w:val="000000"/>
          <w:spacing w:val="-2"/>
          <w:sz w:val="24"/>
          <w:lang w:val="it-IT"/>
        </w:rPr>
        <w:softHyphen/>
        <w:t>nali, dell'Istituto nazionale di documentazione, innovazione e ricerca educati</w:t>
      </w:r>
      <w:r>
        <w:rPr>
          <w:rFonts w:eastAsia="Times New Roman"/>
          <w:color w:val="000000"/>
          <w:spacing w:val="-2"/>
          <w:sz w:val="24"/>
          <w:lang w:val="it-IT"/>
        </w:rPr>
        <w:softHyphen/>
        <w:t>va (INDIRE) e dell'Istituto nazionale per la valutazione del sistema educativo di istruzione e di formazione (INVALSI), è dotata di autonomia amministra</w:t>
      </w:r>
      <w:r>
        <w:rPr>
          <w:rFonts w:eastAsia="Times New Roman"/>
          <w:color w:val="000000"/>
          <w:spacing w:val="-2"/>
          <w:sz w:val="24"/>
          <w:lang w:val="it-IT"/>
        </w:rPr>
        <w:softHyphen/>
        <w:t>tiva e contabile e si raccorda, per le funzioni amministrative, con gli uffici del Ministero dell'istruzione competenti in materia e stipula convenzioni con le università, con le istituzioni AFAM e con soggetti pubblici e privati, fornitori di servizi certificati di formazione.</w:t>
      </w:r>
    </w:p>
    <w:p w14:paraId="02A61A1B" w14:textId="77777777" w:rsidR="00B6047F" w:rsidRDefault="00082651">
      <w:pPr>
        <w:numPr>
          <w:ilvl w:val="0"/>
          <w:numId w:val="8"/>
        </w:numPr>
        <w:tabs>
          <w:tab w:val="clear" w:pos="216"/>
          <w:tab w:val="left" w:pos="1008"/>
        </w:tabs>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Sono organi della Scuola il Presidente, il Comitato d'indirizzo, il Comitato scientifico internazionale.</w:t>
      </w:r>
    </w:p>
    <w:p w14:paraId="39443EB2" w14:textId="77777777" w:rsidR="00B6047F" w:rsidRDefault="00082651">
      <w:pPr>
        <w:numPr>
          <w:ilvl w:val="0"/>
          <w:numId w:val="8"/>
        </w:numPr>
        <w:tabs>
          <w:tab w:val="clear" w:pos="216"/>
          <w:tab w:val="left" w:pos="1008"/>
        </w:tabs>
        <w:spacing w:before="120"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Il Presidente è nominato con decreto del Presidente del Consiglio dei ministri, su proposta del Ministro dell'istruzione, ed è scelto tra professori universitari ordinari o tra soggetti con competenze manageriali parimenti do</w:t>
      </w:r>
      <w:r>
        <w:rPr>
          <w:rFonts w:eastAsia="Times New Roman"/>
          <w:color w:val="000000"/>
          <w:spacing w:val="-2"/>
          <w:sz w:val="24"/>
          <w:lang w:val="it-IT"/>
        </w:rPr>
        <w:softHyphen/>
        <w:t>tati di particolare e comprovata qualificazione professionale nell'ambito del</w:t>
      </w:r>
      <w:r>
        <w:rPr>
          <w:rFonts w:eastAsia="Times New Roman"/>
          <w:color w:val="000000"/>
          <w:spacing w:val="-2"/>
          <w:sz w:val="24"/>
          <w:lang w:val="it-IT"/>
        </w:rPr>
        <w:softHyphen/>
        <w:t>l'istruzione e formazione. Il Presidente dura in carica quattro anni e può esse</w:t>
      </w:r>
      <w:r>
        <w:rPr>
          <w:rFonts w:eastAsia="Times New Roman"/>
          <w:color w:val="000000"/>
          <w:spacing w:val="-2"/>
          <w:sz w:val="24"/>
          <w:lang w:val="it-IT"/>
        </w:rPr>
        <w:softHyphen/>
        <w:t xml:space="preserve">re confermato una sola volta. Se dipendente statale o docente universitario, per l'intera durata dell'incarico, è collocato nella posizione di fuori ruolo. Il Presidente è preposto alla Scuola, ne ha la rappresentanza legale e presiede il Comitato d'indirizzo. </w:t>
      </w:r>
      <w:proofErr w:type="gramStart"/>
      <w:r>
        <w:rPr>
          <w:rFonts w:eastAsia="Times New Roman"/>
          <w:color w:val="000000"/>
          <w:spacing w:val="-2"/>
          <w:sz w:val="24"/>
          <w:lang w:val="it-IT"/>
        </w:rPr>
        <w:t>E'</w:t>
      </w:r>
      <w:proofErr w:type="gramEnd"/>
      <w:r>
        <w:rPr>
          <w:rFonts w:eastAsia="Times New Roman"/>
          <w:color w:val="000000"/>
          <w:spacing w:val="-2"/>
          <w:sz w:val="24"/>
          <w:lang w:val="it-IT"/>
        </w:rPr>
        <w:t xml:space="preserve"> responsabile dell'attività didattica e scientifica della Scuola ed elabora le strategie di sviluppo dell'attività di formazione, d'intesa con il Direttore generale di cui al comma 6 e sentito il Comitato d'indirizzo. Il Presidente, se dipendente di amministrazioni pubbliche, conserva il tratta</w:t>
      </w:r>
      <w:r>
        <w:rPr>
          <w:rFonts w:eastAsia="Times New Roman"/>
          <w:color w:val="000000"/>
          <w:spacing w:val="-2"/>
          <w:sz w:val="24"/>
          <w:lang w:val="it-IT"/>
        </w:rPr>
        <w:softHyphen/>
        <w:t>mento economico in godimento, se non dipendente di amministrazioni pub</w:t>
      </w:r>
      <w:r>
        <w:rPr>
          <w:rFonts w:eastAsia="Times New Roman"/>
          <w:color w:val="000000"/>
          <w:spacing w:val="-2"/>
          <w:sz w:val="24"/>
          <w:lang w:val="it-IT"/>
        </w:rPr>
        <w:softHyphen/>
        <w:t>bliche svolge il proprio mandato a titolo gratuito.</w:t>
      </w:r>
    </w:p>
    <w:p w14:paraId="0A26180C" w14:textId="77777777" w:rsidR="00B6047F" w:rsidRDefault="00082651">
      <w:pPr>
        <w:numPr>
          <w:ilvl w:val="0"/>
          <w:numId w:val="8"/>
        </w:numPr>
        <w:tabs>
          <w:tab w:val="clear" w:pos="216"/>
          <w:tab w:val="left" w:pos="1008"/>
        </w:tabs>
        <w:spacing w:before="120" w:after="842" w:line="288" w:lineRule="exact"/>
        <w:ind w:firstLine="792"/>
        <w:jc w:val="both"/>
        <w:textAlignment w:val="baseline"/>
        <w:rPr>
          <w:rFonts w:eastAsia="Times New Roman"/>
          <w:color w:val="000000"/>
          <w:sz w:val="24"/>
          <w:lang w:val="it-IT"/>
        </w:rPr>
      </w:pPr>
      <w:r>
        <w:rPr>
          <w:rFonts w:eastAsia="Times New Roman"/>
          <w:color w:val="000000"/>
          <w:sz w:val="24"/>
          <w:lang w:val="it-IT"/>
        </w:rPr>
        <w:t>Il Comitato d'indirizzo, presieduto dal Presidente della Scuola, si compone di cinque membri, tra i quali i Presidenti di INDIRE e INVALSI e due componenti nominati dal Ministro dell'istruzione tra personalità di alta qualificazione professionale. Il Comitato d'indirizzo rimane in carica tre anni e, attraverso il Direttore generale di cui al comma 6, cura l'esecuzione degli atti, predispone le convenzioni e svolge le attività di coordinamento istituzio</w:t>
      </w:r>
      <w:r>
        <w:rPr>
          <w:rFonts w:eastAsia="Times New Roman"/>
          <w:color w:val="000000"/>
          <w:sz w:val="24"/>
          <w:lang w:val="it-IT"/>
        </w:rPr>
        <w:softHyphen/>
        <w:t>nale della Scuola. Il Comitato d'indirizzo, all'atto dell'insediamento, approva il regolamento della Scuola, nel quale sono disciplinate le modalità del suo funzionamento, nonché quelle del Comitato d'indirizzo e del Comitato scien</w:t>
      </w:r>
      <w:r>
        <w:rPr>
          <w:rFonts w:eastAsia="Times New Roman"/>
          <w:color w:val="000000"/>
          <w:sz w:val="24"/>
          <w:lang w:val="it-IT"/>
        </w:rPr>
        <w:softHyphen/>
        <w:t>tifico internazionale. Ai componenti del Comitato d'indirizzo spettano esclu</w:t>
      </w:r>
      <w:r>
        <w:rPr>
          <w:rFonts w:eastAsia="Times New Roman"/>
          <w:color w:val="000000"/>
          <w:sz w:val="24"/>
          <w:lang w:val="it-IT"/>
        </w:rPr>
        <w:softHyphen/>
        <w:t>sivamente i rimborsi per le spese di viaggio, vitto e alloggio.</w:t>
      </w:r>
    </w:p>
    <w:p w14:paraId="7275459F" w14:textId="77777777" w:rsidR="00B6047F" w:rsidRDefault="00B6047F">
      <w:pPr>
        <w:spacing w:before="120" w:after="842" w:line="288" w:lineRule="exact"/>
        <w:sectPr w:rsidR="00B6047F">
          <w:pgSz w:w="11904" w:h="16824"/>
          <w:pgMar w:top="1960" w:right="2264" w:bottom="468" w:left="2260" w:header="720" w:footer="720" w:gutter="0"/>
          <w:cols w:space="720"/>
        </w:sectPr>
      </w:pPr>
    </w:p>
    <w:p w14:paraId="17FCC69F" w14:textId="77777777" w:rsidR="00B6047F" w:rsidRDefault="00082651">
      <w:pPr>
        <w:spacing w:line="274" w:lineRule="exact"/>
        <w:jc w:val="center"/>
        <w:textAlignment w:val="baseline"/>
        <w:rPr>
          <w:rFonts w:eastAsia="Times New Roman"/>
          <w:color w:val="000000"/>
          <w:sz w:val="24"/>
          <w:lang w:val="it-IT"/>
        </w:rPr>
      </w:pPr>
      <w:r>
        <w:rPr>
          <w:rFonts w:eastAsia="Times New Roman"/>
          <w:color w:val="000000"/>
          <w:sz w:val="24"/>
          <w:lang w:val="it-IT"/>
        </w:rPr>
        <w:t>12</w:t>
      </w:r>
    </w:p>
    <w:p w14:paraId="575C7DEE" w14:textId="77777777" w:rsidR="00B6047F" w:rsidRDefault="00B6047F">
      <w:pPr>
        <w:sectPr w:rsidR="00B6047F">
          <w:type w:val="continuous"/>
          <w:pgSz w:w="11904" w:h="16824"/>
          <w:pgMar w:top="1960" w:right="2252" w:bottom="468" w:left="2272" w:header="720" w:footer="720" w:gutter="0"/>
          <w:cols w:space="720"/>
        </w:sectPr>
      </w:pPr>
    </w:p>
    <w:p w14:paraId="1257E7D5" w14:textId="77777777" w:rsidR="00B6047F" w:rsidRDefault="00082651">
      <w:pPr>
        <w:numPr>
          <w:ilvl w:val="0"/>
          <w:numId w:val="8"/>
        </w:numPr>
        <w:tabs>
          <w:tab w:val="clear" w:pos="216"/>
          <w:tab w:val="left" w:pos="1008"/>
        </w:tabs>
        <w:spacing w:before="1"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Presso la Scuola viene istituita una Direzione Generale. Il Direttore generale è nominato dal Ministro dell'istruzione tra i dirigenti di prima fascia del Ministero, con collocamento nella posizione di fuori ruolo, o tra profes</w:t>
      </w:r>
      <w:r>
        <w:rPr>
          <w:rFonts w:eastAsia="Times New Roman"/>
          <w:color w:val="000000"/>
          <w:spacing w:val="-3"/>
          <w:sz w:val="24"/>
          <w:lang w:val="it-IT"/>
        </w:rPr>
        <w:softHyphen/>
        <w:t>sionalità esterne all'amministrazione con qualificata esperienza manageriale e resta in carica per tre anni. L'incarico è rinnovabile una sola volta. L'organiz</w:t>
      </w:r>
      <w:r>
        <w:rPr>
          <w:rFonts w:eastAsia="Times New Roman"/>
          <w:color w:val="000000"/>
          <w:spacing w:val="-3"/>
          <w:sz w:val="24"/>
          <w:lang w:val="it-IT"/>
        </w:rPr>
        <w:softHyphen/>
        <w:t>zazione e il funzionamento della direzione generale sono definiti con decreto del Ministro dell'istruzione.</w:t>
      </w:r>
    </w:p>
    <w:p w14:paraId="51659E16" w14:textId="77777777" w:rsidR="00B6047F" w:rsidRDefault="00082651">
      <w:pPr>
        <w:numPr>
          <w:ilvl w:val="0"/>
          <w:numId w:val="8"/>
        </w:numPr>
        <w:tabs>
          <w:tab w:val="clear" w:pos="216"/>
          <w:tab w:val="left" w:pos="1008"/>
        </w:tabs>
        <w:spacing w:before="120"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Il Comitato scientifico internazionale, istituito per adeguare lo svi</w:t>
      </w:r>
      <w:r>
        <w:rPr>
          <w:rFonts w:eastAsia="Times New Roman"/>
          <w:color w:val="000000"/>
          <w:spacing w:val="-3"/>
          <w:sz w:val="24"/>
          <w:lang w:val="it-IT"/>
        </w:rPr>
        <w:softHyphen/>
        <w:t>luppo delle attività formative del personale scolastico alle migliori esperienze internazionali e alle esigenze proprie del sistema nazionale di istruzione e for</w:t>
      </w:r>
      <w:r>
        <w:rPr>
          <w:rFonts w:eastAsia="Times New Roman"/>
          <w:color w:val="000000"/>
          <w:spacing w:val="-3"/>
          <w:sz w:val="24"/>
          <w:lang w:val="it-IT"/>
        </w:rPr>
        <w:softHyphen/>
        <w:t>mazione, rimane in carica quattro anni, ed è composto da un massimo di sette membri, nominati con decreto del Ministro dell'istruzione che indica altresì i criteri per la nomina. Ai componenti del Comitato scientifico internazionale spettano esclusivamente i rimborsi per le spese di viaggio, vitto e alloggio.</w:t>
      </w:r>
    </w:p>
    <w:p w14:paraId="426E8550" w14:textId="77777777" w:rsidR="00B6047F" w:rsidRDefault="00082651">
      <w:pPr>
        <w:numPr>
          <w:ilvl w:val="0"/>
          <w:numId w:val="8"/>
        </w:numPr>
        <w:tabs>
          <w:tab w:val="clear" w:pos="216"/>
          <w:tab w:val="left" w:pos="1008"/>
        </w:tabs>
        <w:spacing w:before="120" w:line="288" w:lineRule="exact"/>
        <w:ind w:firstLine="792"/>
        <w:jc w:val="both"/>
        <w:textAlignment w:val="baseline"/>
        <w:rPr>
          <w:rFonts w:eastAsia="Times New Roman"/>
          <w:color w:val="000000"/>
          <w:spacing w:val="-1"/>
          <w:sz w:val="24"/>
          <w:lang w:val="it-IT"/>
        </w:rPr>
      </w:pPr>
      <w:r>
        <w:rPr>
          <w:rFonts w:eastAsia="Times New Roman"/>
          <w:color w:val="000000"/>
          <w:spacing w:val="-1"/>
          <w:sz w:val="24"/>
          <w:lang w:val="it-IT"/>
        </w:rPr>
        <w:t>La dotazione organica della Scuola è definita nella Tabella 1 di cui all'Allegato A. In sede di prima applicazione, per il reclutamento del persona</w:t>
      </w:r>
      <w:r>
        <w:rPr>
          <w:rFonts w:eastAsia="Times New Roman"/>
          <w:color w:val="000000"/>
          <w:spacing w:val="-1"/>
          <w:sz w:val="24"/>
          <w:lang w:val="it-IT"/>
        </w:rPr>
        <w:softHyphen/>
        <w:t>le amministrativo delle aree, la Scuola, nei limiti di cui all'Allegato A e delle risorse finanziarie assegnate, procede al reclutamento, utilizzando le gradua</w:t>
      </w:r>
      <w:r>
        <w:rPr>
          <w:rFonts w:eastAsia="Times New Roman"/>
          <w:color w:val="000000"/>
          <w:spacing w:val="-1"/>
          <w:sz w:val="24"/>
          <w:lang w:val="it-IT"/>
        </w:rPr>
        <w:softHyphen/>
        <w:t>torie dei concorsi per funzionari di area terza del Ministero dell'istruzione. Con riferimento all'incarico al dirigente di seconda fascia, la Scuola procede conferendo l'incarico, ai sensi dell'articolo 19, comma 5</w:t>
      </w:r>
      <w:r>
        <w:rPr>
          <w:rFonts w:eastAsia="Times New Roman"/>
          <w:i/>
          <w:color w:val="000000"/>
          <w:spacing w:val="-1"/>
          <w:sz w:val="24"/>
          <w:lang w:val="it-IT"/>
        </w:rPr>
        <w:t>-bis</w:t>
      </w:r>
      <w:r>
        <w:rPr>
          <w:rFonts w:eastAsia="Times New Roman"/>
          <w:color w:val="000000"/>
          <w:spacing w:val="-1"/>
          <w:sz w:val="24"/>
          <w:lang w:val="it-IT"/>
        </w:rPr>
        <w:t>, del decreto legi</w:t>
      </w:r>
      <w:r>
        <w:rPr>
          <w:rFonts w:eastAsia="Times New Roman"/>
          <w:color w:val="000000"/>
          <w:spacing w:val="-1"/>
          <w:sz w:val="24"/>
          <w:lang w:val="it-IT"/>
        </w:rPr>
        <w:softHyphen/>
        <w:t>slativo 30 marzo 2001, n. 165, a dirigenti delle amministrazioni di cui all'ar</w:t>
      </w:r>
      <w:r>
        <w:rPr>
          <w:rFonts w:eastAsia="Times New Roman"/>
          <w:color w:val="000000"/>
          <w:spacing w:val="-1"/>
          <w:sz w:val="24"/>
          <w:lang w:val="it-IT"/>
        </w:rPr>
        <w:softHyphen/>
        <w:t>ticolo 1, comma 2, del medesimo decreto legislativo 30 marzo 2001, n. 165, ovvero di organi costituzionali, previo collocamento fuori ruolo, aspettativa non retribuita, comando o analogo provvedimento secondo i rispettivi ordi</w:t>
      </w:r>
      <w:r>
        <w:rPr>
          <w:rFonts w:eastAsia="Times New Roman"/>
          <w:color w:val="000000"/>
          <w:spacing w:val="-1"/>
          <w:sz w:val="24"/>
          <w:lang w:val="it-IT"/>
        </w:rPr>
        <w:softHyphen/>
        <w:t>namenti. Nella Scuola non può essere impiegato a qualunque titolo personale docente del comparto Scuola.</w:t>
      </w:r>
    </w:p>
    <w:p w14:paraId="24FD274E" w14:textId="77777777" w:rsidR="00B6047F" w:rsidRDefault="00082651">
      <w:pPr>
        <w:numPr>
          <w:ilvl w:val="0"/>
          <w:numId w:val="8"/>
        </w:numPr>
        <w:tabs>
          <w:tab w:val="clear" w:pos="216"/>
          <w:tab w:val="left" w:pos="1008"/>
        </w:tabs>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Per l'attuazione del presente articolo è autorizzata la spesa di 2 mi</w:t>
      </w:r>
      <w:r>
        <w:rPr>
          <w:rFonts w:eastAsia="Times New Roman"/>
          <w:color w:val="000000"/>
          <w:sz w:val="24"/>
          <w:lang w:val="it-IT"/>
        </w:rPr>
        <w:softHyphen/>
        <w:t>lioni di euro annui a decorrere dall'anno 2023. Alla relativa copertura si prov</w:t>
      </w:r>
      <w:r>
        <w:rPr>
          <w:rFonts w:eastAsia="Times New Roman"/>
          <w:color w:val="000000"/>
          <w:sz w:val="24"/>
          <w:lang w:val="it-IT"/>
        </w:rPr>
        <w:softHyphen/>
        <w:t>vede, per gli anni dal 2023 al 2026, mediante i fondi di cui alla Missione 4 - Componente 1 - Riforma 2.2 del PNRR e, a decorrere dall'anno 2027, me</w:t>
      </w:r>
      <w:r>
        <w:rPr>
          <w:rFonts w:eastAsia="Times New Roman"/>
          <w:color w:val="000000"/>
          <w:sz w:val="24"/>
          <w:lang w:val="it-IT"/>
        </w:rPr>
        <w:softHyphen/>
        <w:t>diante corrispondente riduzione dell'autorizzazione di spesa di cui all'articolo 1, comma 123, della legge 13 luglio 2015, n. 107.</w:t>
      </w:r>
    </w:p>
    <w:p w14:paraId="1ED99BA0" w14:textId="77777777" w:rsidR="00B6047F" w:rsidRDefault="00082651">
      <w:pPr>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Art. 16</w:t>
      </w:r>
      <w:r>
        <w:rPr>
          <w:rFonts w:eastAsia="Times New Roman"/>
          <w:i/>
          <w:color w:val="000000"/>
          <w:sz w:val="24"/>
          <w:lang w:val="it-IT"/>
        </w:rPr>
        <w:t xml:space="preserve">-ter </w:t>
      </w:r>
      <w:r>
        <w:rPr>
          <w:rFonts w:eastAsia="Times New Roman"/>
          <w:color w:val="000000"/>
          <w:sz w:val="24"/>
          <w:lang w:val="it-IT"/>
        </w:rPr>
        <w:t>(Formazione in servizio incentivata e valutazione degli insegnanti).</w:t>
      </w:r>
    </w:p>
    <w:p w14:paraId="1D341D1F" w14:textId="77777777" w:rsidR="00B6047F" w:rsidRDefault="00082651">
      <w:pPr>
        <w:spacing w:before="120" w:after="722" w:line="288" w:lineRule="exact"/>
        <w:ind w:firstLine="1008"/>
        <w:jc w:val="both"/>
        <w:textAlignment w:val="baseline"/>
        <w:rPr>
          <w:rFonts w:eastAsia="Times New Roman"/>
          <w:color w:val="000000"/>
          <w:sz w:val="24"/>
          <w:lang w:val="it-IT"/>
        </w:rPr>
      </w:pPr>
      <w:r>
        <w:rPr>
          <w:rFonts w:eastAsia="Times New Roman"/>
          <w:color w:val="000000"/>
          <w:sz w:val="24"/>
          <w:lang w:val="it-IT"/>
        </w:rPr>
        <w:t>1. Nell'ambito dell'attuazione del Piano nazionale di ripresa e re</w:t>
      </w:r>
      <w:r>
        <w:rPr>
          <w:rFonts w:eastAsia="Times New Roman"/>
          <w:color w:val="000000"/>
          <w:sz w:val="24"/>
          <w:lang w:val="it-IT"/>
        </w:rPr>
        <w:softHyphen/>
        <w:t>silienza, con riferimento alle metodologie didattiche innovative e alle com</w:t>
      </w:r>
      <w:r>
        <w:rPr>
          <w:rFonts w:eastAsia="Times New Roman"/>
          <w:color w:val="000000"/>
          <w:sz w:val="24"/>
          <w:lang w:val="it-IT"/>
        </w:rPr>
        <w:softHyphen/>
        <w:t>petenze linguistiche e digitali, e con l'obiettivo di consolidare e rafforza</w:t>
      </w:r>
      <w:r>
        <w:rPr>
          <w:rFonts w:eastAsia="Times New Roman"/>
          <w:color w:val="000000"/>
          <w:sz w:val="24"/>
          <w:lang w:val="it-IT"/>
        </w:rPr>
        <w:softHyphen/>
        <w:t>re l'autonomia delle istituzioni scolastiche, a decorrere dall'anno scolastico 2023/2024, fermo restando quanto previsto dall'articolo 1, comma 124, del</w:t>
      </w:r>
      <w:r>
        <w:rPr>
          <w:rFonts w:eastAsia="Times New Roman"/>
          <w:color w:val="000000"/>
          <w:sz w:val="24"/>
          <w:lang w:val="it-IT"/>
        </w:rPr>
        <w:softHyphen/>
        <w:t>la legge 13 luglio 2015, n. 107, e dall'articolo 40 del decreto legislativo 30 marzo 2001, n. 165, in ordine alla formazione obbligatoria che ricomprende le competenze digitali e l'uso critico e responsabile degli strumenti digitali,</w:t>
      </w:r>
    </w:p>
    <w:p w14:paraId="734DF97D" w14:textId="77777777" w:rsidR="00B6047F" w:rsidRDefault="00B6047F">
      <w:pPr>
        <w:spacing w:before="120" w:after="722" w:line="288" w:lineRule="exact"/>
        <w:sectPr w:rsidR="00B6047F">
          <w:pgSz w:w="11904" w:h="16824"/>
          <w:pgMar w:top="1960" w:right="2264" w:bottom="468" w:left="2260" w:header="720" w:footer="720" w:gutter="0"/>
          <w:cols w:space="720"/>
        </w:sectPr>
      </w:pPr>
    </w:p>
    <w:p w14:paraId="11691857" w14:textId="77777777" w:rsidR="00B6047F" w:rsidRDefault="00082651">
      <w:pPr>
        <w:spacing w:line="274" w:lineRule="exact"/>
        <w:jc w:val="center"/>
        <w:textAlignment w:val="baseline"/>
        <w:rPr>
          <w:rFonts w:eastAsia="Times New Roman"/>
          <w:color w:val="000000"/>
          <w:sz w:val="24"/>
          <w:lang w:val="it-IT"/>
        </w:rPr>
      </w:pPr>
      <w:r>
        <w:rPr>
          <w:rFonts w:eastAsia="Times New Roman"/>
          <w:color w:val="000000"/>
          <w:sz w:val="24"/>
          <w:lang w:val="it-IT"/>
        </w:rPr>
        <w:t>13</w:t>
      </w:r>
    </w:p>
    <w:p w14:paraId="07D772B0" w14:textId="77777777" w:rsidR="00B6047F" w:rsidRDefault="00B6047F">
      <w:pPr>
        <w:sectPr w:rsidR="00B6047F">
          <w:type w:val="continuous"/>
          <w:pgSz w:w="11904" w:h="16824"/>
          <w:pgMar w:top="1960" w:right="2257" w:bottom="468" w:left="2267" w:header="720" w:footer="720" w:gutter="0"/>
          <w:cols w:space="720"/>
        </w:sectPr>
      </w:pPr>
    </w:p>
    <w:p w14:paraId="6F577C70" w14:textId="77777777" w:rsidR="00B6047F" w:rsidRDefault="00082651">
      <w:pPr>
        <w:spacing w:before="3" w:line="288" w:lineRule="exact"/>
        <w:jc w:val="both"/>
        <w:textAlignment w:val="baseline"/>
        <w:rPr>
          <w:rFonts w:eastAsia="Times New Roman"/>
          <w:color w:val="000000"/>
          <w:spacing w:val="-2"/>
          <w:sz w:val="24"/>
          <w:lang w:val="it-IT"/>
        </w:rPr>
      </w:pPr>
      <w:r>
        <w:rPr>
          <w:rFonts w:eastAsia="Times New Roman"/>
          <w:color w:val="000000"/>
          <w:spacing w:val="-2"/>
          <w:sz w:val="24"/>
          <w:lang w:val="it-IT"/>
        </w:rPr>
        <w:t>anche con riferimento al benessere psicofisico degli allievi con disabilità e ai bisogni educativi speciali, nonché le pratiche di laboratorio e l'inclusione è introdotto un sistema di formazione e aggiornamento permanente delle figure di sistema di cui al comma 3 e dei docenti di ruolo articolato in percorsi di durata almeno triennale. Per rafforzare tanto le conoscenze quanto le compe</w:t>
      </w:r>
      <w:r>
        <w:rPr>
          <w:rFonts w:eastAsia="Times New Roman"/>
          <w:color w:val="000000"/>
          <w:spacing w:val="-2"/>
          <w:sz w:val="24"/>
          <w:lang w:val="it-IT"/>
        </w:rPr>
        <w:softHyphen/>
        <w:t>tenze applicative, sono parte integrante di detti percorsi di formazione anche attività di progettazione, tutoraggio, accompagnamento, guida allo sviluppo delle potenzialità degli studenti volte a favorire il raggiungimento di obiettivi scolastici specifici, e attività di sperimentazione di nuove modalità didattiche. Le modalità di partecipazione alle attività formative dei percorsi, la loro du</w:t>
      </w:r>
      <w:r>
        <w:rPr>
          <w:rFonts w:eastAsia="Times New Roman"/>
          <w:color w:val="000000"/>
          <w:spacing w:val="-2"/>
          <w:sz w:val="24"/>
          <w:lang w:val="it-IT"/>
        </w:rPr>
        <w:softHyphen/>
        <w:t>rata e le eventuali ore aggiuntive sono definite dalla contrattazione collettiva. In ogni caso, la partecipazione alle attività formative dei percorsi che si svol</w:t>
      </w:r>
      <w:r>
        <w:rPr>
          <w:rFonts w:eastAsia="Times New Roman"/>
          <w:color w:val="000000"/>
          <w:spacing w:val="-2"/>
          <w:sz w:val="24"/>
          <w:lang w:val="it-IT"/>
        </w:rPr>
        <w:softHyphen/>
        <w:t>gono al di fuori dell'orario di insegnamento è retribuita.</w:t>
      </w:r>
    </w:p>
    <w:p w14:paraId="0A4DBEDD" w14:textId="77777777" w:rsidR="00B6047F" w:rsidRDefault="00082651">
      <w:pPr>
        <w:spacing w:before="120" w:line="288" w:lineRule="exact"/>
        <w:ind w:firstLine="720"/>
        <w:jc w:val="both"/>
        <w:textAlignment w:val="baseline"/>
        <w:rPr>
          <w:rFonts w:eastAsia="Times New Roman"/>
          <w:color w:val="000000"/>
          <w:sz w:val="24"/>
          <w:lang w:val="it-IT"/>
        </w:rPr>
      </w:pPr>
      <w:r>
        <w:rPr>
          <w:rFonts w:eastAsia="Times New Roman"/>
          <w:color w:val="000000"/>
          <w:sz w:val="24"/>
          <w:lang w:val="it-IT"/>
        </w:rPr>
        <w:t>2. Gli obiettivi formativi dei percorsi di cui al comma 1 sono definiti dalla Scuola che ne coordina la struttura con il supporto dell'INVALSI e del</w:t>
      </w:r>
      <w:r>
        <w:rPr>
          <w:rFonts w:eastAsia="Times New Roman"/>
          <w:color w:val="000000"/>
          <w:sz w:val="24"/>
          <w:lang w:val="it-IT"/>
        </w:rPr>
        <w:softHyphen/>
        <w:t>l'INDIRE nello svolgimento in particolare delle seguenti funzioni:</w:t>
      </w:r>
    </w:p>
    <w:p w14:paraId="639FE698" w14:textId="77777777" w:rsidR="00B6047F" w:rsidRDefault="00082651">
      <w:pPr>
        <w:spacing w:before="120" w:line="288" w:lineRule="exact"/>
        <w:ind w:firstLine="720"/>
        <w:jc w:val="both"/>
        <w:textAlignment w:val="baseline"/>
        <w:rPr>
          <w:rFonts w:eastAsia="Times New Roman"/>
          <w:color w:val="000000"/>
          <w:sz w:val="24"/>
          <w:lang w:val="it-IT"/>
        </w:rPr>
      </w:pPr>
      <w:r>
        <w:rPr>
          <w:rFonts w:eastAsia="Times New Roman"/>
          <w:color w:val="000000"/>
          <w:sz w:val="24"/>
          <w:lang w:val="it-IT"/>
        </w:rPr>
        <w:t>a) accreditamento delle istituzioni deputate ad erogare la formazione continua per le finalità di cui al presente articolo, anche attraverso la piatta</w:t>
      </w:r>
      <w:r>
        <w:rPr>
          <w:rFonts w:eastAsia="Times New Roman"/>
          <w:color w:val="000000"/>
          <w:sz w:val="24"/>
          <w:lang w:val="it-IT"/>
        </w:rPr>
        <w:softHyphen/>
        <w:t>forma digitale per l'accreditamento degli enti di formazione gestita dal Mini</w:t>
      </w:r>
      <w:r>
        <w:rPr>
          <w:rFonts w:eastAsia="Times New Roman"/>
          <w:color w:val="000000"/>
          <w:sz w:val="24"/>
          <w:lang w:val="it-IT"/>
        </w:rPr>
        <w:softHyphen/>
        <w:t>stero dell'istruzione e verifica dei requisiti di cui al comma 7;</w:t>
      </w:r>
    </w:p>
    <w:p w14:paraId="085E4BE9" w14:textId="77777777" w:rsidR="00B6047F" w:rsidRDefault="00082651">
      <w:pPr>
        <w:numPr>
          <w:ilvl w:val="0"/>
          <w:numId w:val="9"/>
        </w:numPr>
        <w:tabs>
          <w:tab w:val="clear" w:pos="216"/>
          <w:tab w:val="left" w:pos="1224"/>
        </w:tabs>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adozione delle linee di indirizzo sui contenuti della formazione del personale scolastico in linea con gli standard europei;</w:t>
      </w:r>
    </w:p>
    <w:p w14:paraId="2492D255" w14:textId="77777777" w:rsidR="00B6047F" w:rsidRDefault="00082651">
      <w:pPr>
        <w:numPr>
          <w:ilvl w:val="0"/>
          <w:numId w:val="9"/>
        </w:numPr>
        <w:tabs>
          <w:tab w:val="clear" w:pos="216"/>
          <w:tab w:val="left" w:pos="1224"/>
        </w:tabs>
        <w:spacing w:line="288" w:lineRule="exact"/>
        <w:ind w:firstLine="1008"/>
        <w:jc w:val="both"/>
        <w:textAlignment w:val="baseline"/>
        <w:rPr>
          <w:rFonts w:eastAsia="Times New Roman"/>
          <w:color w:val="000000"/>
          <w:sz w:val="24"/>
          <w:lang w:val="it-IT"/>
        </w:rPr>
      </w:pPr>
      <w:r>
        <w:rPr>
          <w:rFonts w:eastAsia="Times New Roman"/>
          <w:color w:val="000000"/>
          <w:sz w:val="24"/>
          <w:lang w:val="it-IT"/>
        </w:rPr>
        <w:t>raccordo della formazione iniziale abilitante degli insegnanti con la formazione in servizio.</w:t>
      </w:r>
    </w:p>
    <w:p w14:paraId="2F9BD28F" w14:textId="77777777" w:rsidR="00B6047F" w:rsidRDefault="00082651">
      <w:pPr>
        <w:spacing w:before="120" w:line="288" w:lineRule="exact"/>
        <w:ind w:firstLine="720"/>
        <w:jc w:val="both"/>
        <w:textAlignment w:val="baseline"/>
        <w:rPr>
          <w:rFonts w:eastAsia="Times New Roman"/>
          <w:color w:val="000000"/>
          <w:spacing w:val="-2"/>
          <w:sz w:val="24"/>
          <w:lang w:val="it-IT"/>
        </w:rPr>
      </w:pPr>
      <w:r>
        <w:rPr>
          <w:rFonts w:eastAsia="Times New Roman"/>
          <w:color w:val="000000"/>
          <w:spacing w:val="-2"/>
          <w:sz w:val="24"/>
          <w:lang w:val="it-IT"/>
        </w:rPr>
        <w:t>3. Al fine di promuovere e sostenere processi di innovazione didattica e organizzativa della scuola, rafforzare l'autonomia scolastica e promuovere lo sviluppo delle figure professionali di supporto all'autonomia scolastica e al lavoro didattico e collegiale, la Scuola definisce altresì specifici obiettivi dei programmi per percorsi di formazione in servizio strutturati secondo pa</w:t>
      </w:r>
      <w:r>
        <w:rPr>
          <w:rFonts w:eastAsia="Times New Roman"/>
          <w:color w:val="000000"/>
          <w:spacing w:val="-2"/>
          <w:sz w:val="24"/>
          <w:lang w:val="it-IT"/>
        </w:rPr>
        <w:softHyphen/>
        <w:t>rametri volti a garantire lo sviluppo di professionalità e competenze per atti</w:t>
      </w:r>
      <w:r>
        <w:rPr>
          <w:rFonts w:eastAsia="Times New Roman"/>
          <w:color w:val="000000"/>
          <w:spacing w:val="-2"/>
          <w:sz w:val="24"/>
          <w:lang w:val="it-IT"/>
        </w:rPr>
        <w:softHyphen/>
        <w:t>vità di progettazione, tutoraggio, accompagnamento, guida allo sviluppo del</w:t>
      </w:r>
      <w:r>
        <w:rPr>
          <w:rFonts w:eastAsia="Times New Roman"/>
          <w:color w:val="000000"/>
          <w:spacing w:val="-2"/>
          <w:sz w:val="24"/>
          <w:lang w:val="it-IT"/>
        </w:rPr>
        <w:softHyphen/>
        <w:t>le potenzialità degli studenti rivolti a docenti con incarichi di collaborazione a supporto del sistema organizzativo dell'istituzione scolastica e della diri</w:t>
      </w:r>
      <w:r>
        <w:rPr>
          <w:rFonts w:eastAsia="Times New Roman"/>
          <w:color w:val="000000"/>
          <w:spacing w:val="-2"/>
          <w:sz w:val="24"/>
          <w:lang w:val="it-IT"/>
        </w:rPr>
        <w:softHyphen/>
        <w:t xml:space="preserve">genza scolastica. La partecipazione ai percorsi di formazione avviene su base volontaria e può essere retribuita con emolumenti nell'ambito del fondo per il miglioramento dell'offerta formativa, prevedendo compensi in misura </w:t>
      </w:r>
      <w:proofErr w:type="spellStart"/>
      <w:r>
        <w:rPr>
          <w:rFonts w:eastAsia="Times New Roman"/>
          <w:color w:val="000000"/>
          <w:spacing w:val="-2"/>
          <w:sz w:val="24"/>
          <w:lang w:val="it-IT"/>
        </w:rPr>
        <w:t>forfet-taria</w:t>
      </w:r>
      <w:proofErr w:type="spellEnd"/>
      <w:r>
        <w:rPr>
          <w:rFonts w:eastAsia="Times New Roman"/>
          <w:color w:val="000000"/>
          <w:spacing w:val="-2"/>
          <w:sz w:val="24"/>
          <w:lang w:val="it-IT"/>
        </w:rPr>
        <w:t xml:space="preserve"> secondo criteri definiti dalla contrattazione collettiva. Nell'ambito delle prerogative dei propri organi collegiali, ogni autonomia scolastica individua le figure necessarie ai bisogni di innovazione previsti nel Piano triennale del</w:t>
      </w:r>
      <w:r>
        <w:rPr>
          <w:rFonts w:eastAsia="Times New Roman"/>
          <w:color w:val="000000"/>
          <w:spacing w:val="-2"/>
          <w:sz w:val="24"/>
          <w:lang w:val="it-IT"/>
        </w:rPr>
        <w:softHyphen/>
        <w:t>l'offerta formativa, nel Rapporto di autovalutazione e nel Piano di migliora</w:t>
      </w:r>
      <w:r>
        <w:rPr>
          <w:rFonts w:eastAsia="Times New Roman"/>
          <w:color w:val="000000"/>
          <w:spacing w:val="-2"/>
          <w:sz w:val="24"/>
          <w:lang w:val="it-IT"/>
        </w:rPr>
        <w:softHyphen/>
        <w:t>mento della offerta formativa.</w:t>
      </w:r>
    </w:p>
    <w:p w14:paraId="07E97CF6" w14:textId="77777777" w:rsidR="00B6047F" w:rsidRDefault="00082651">
      <w:pPr>
        <w:spacing w:before="120" w:after="720" w:line="288" w:lineRule="exact"/>
        <w:ind w:firstLine="1008"/>
        <w:jc w:val="both"/>
        <w:textAlignment w:val="baseline"/>
        <w:rPr>
          <w:rFonts w:eastAsia="Times New Roman"/>
          <w:color w:val="000000"/>
          <w:spacing w:val="-2"/>
          <w:sz w:val="24"/>
          <w:lang w:val="it-IT"/>
        </w:rPr>
      </w:pPr>
      <w:r>
        <w:rPr>
          <w:rFonts w:eastAsia="Times New Roman"/>
          <w:color w:val="000000"/>
          <w:spacing w:val="-2"/>
          <w:sz w:val="24"/>
          <w:lang w:val="it-IT"/>
        </w:rPr>
        <w:t>4. L'accesso ai percorsi di formazione di cui al comma 1, nei limiti delle risorse di cui al comma 9, avviene dall'anno scolastico 2023/2024, su</w:t>
      </w:r>
    </w:p>
    <w:p w14:paraId="236BA802" w14:textId="77777777" w:rsidR="00B6047F" w:rsidRDefault="00B6047F">
      <w:pPr>
        <w:spacing w:before="120" w:after="720" w:line="288" w:lineRule="exact"/>
        <w:sectPr w:rsidR="00B6047F">
          <w:pgSz w:w="11904" w:h="16824"/>
          <w:pgMar w:top="1960" w:right="2264" w:bottom="468" w:left="2260" w:header="720" w:footer="720" w:gutter="0"/>
          <w:cols w:space="720"/>
        </w:sectPr>
      </w:pPr>
    </w:p>
    <w:p w14:paraId="741928DE" w14:textId="77777777" w:rsidR="00B6047F" w:rsidRDefault="00082651">
      <w:pPr>
        <w:spacing w:line="276" w:lineRule="exact"/>
        <w:jc w:val="center"/>
        <w:textAlignment w:val="baseline"/>
        <w:rPr>
          <w:rFonts w:eastAsia="Times New Roman"/>
          <w:color w:val="000000"/>
          <w:sz w:val="24"/>
          <w:lang w:val="it-IT"/>
        </w:rPr>
      </w:pPr>
      <w:r>
        <w:rPr>
          <w:rFonts w:eastAsia="Times New Roman"/>
          <w:color w:val="000000"/>
          <w:sz w:val="24"/>
          <w:lang w:val="it-IT"/>
        </w:rPr>
        <w:t>14</w:t>
      </w:r>
    </w:p>
    <w:p w14:paraId="0441CC2E" w14:textId="77777777" w:rsidR="00B6047F" w:rsidRDefault="00B6047F">
      <w:pPr>
        <w:sectPr w:rsidR="00B6047F">
          <w:type w:val="continuous"/>
          <w:pgSz w:w="11904" w:h="16824"/>
          <w:pgMar w:top="1960" w:right="2250" w:bottom="468" w:left="2274" w:header="720" w:footer="720" w:gutter="0"/>
          <w:cols w:space="720"/>
        </w:sectPr>
      </w:pPr>
    </w:p>
    <w:p w14:paraId="6B42BA2E" w14:textId="77777777" w:rsidR="00B6047F" w:rsidRDefault="00082651">
      <w:pPr>
        <w:spacing w:before="1" w:line="288" w:lineRule="exact"/>
        <w:jc w:val="both"/>
        <w:textAlignment w:val="baseline"/>
        <w:rPr>
          <w:rFonts w:eastAsia="Times New Roman"/>
          <w:color w:val="000000"/>
          <w:spacing w:val="-2"/>
          <w:sz w:val="24"/>
          <w:lang w:val="it-IT"/>
        </w:rPr>
      </w:pPr>
      <w:r>
        <w:rPr>
          <w:rFonts w:eastAsia="Times New Roman"/>
          <w:color w:val="000000"/>
          <w:spacing w:val="-2"/>
          <w:sz w:val="24"/>
          <w:lang w:val="it-IT"/>
        </w:rPr>
        <w:t>base volontaria e diviene obbligatorio per i docenti immessi in ruolo in se</w:t>
      </w:r>
      <w:r>
        <w:rPr>
          <w:rFonts w:eastAsia="Times New Roman"/>
          <w:color w:val="000000"/>
          <w:spacing w:val="-2"/>
          <w:sz w:val="24"/>
          <w:lang w:val="it-IT"/>
        </w:rPr>
        <w:softHyphen/>
        <w:t>guito all'adeguamento del contratto collettivo ai sensi del comma 8. Al fine di incrementare l'accesso ai predetti percorsi formativi è previsto per gli in</w:t>
      </w:r>
      <w:r>
        <w:rPr>
          <w:rFonts w:eastAsia="Times New Roman"/>
          <w:color w:val="000000"/>
          <w:spacing w:val="-2"/>
          <w:sz w:val="24"/>
          <w:lang w:val="it-IT"/>
        </w:rPr>
        <w:softHyphen/>
        <w:t>segnanti di ruolo di ogni ordine e grado del sistema scolastico un elemento retributivo una tantum di carattere accessorio, stabilito dalla contrattazione collettiva nazionale, al superamento del percorso formativo e in caso di valu</w:t>
      </w:r>
      <w:r>
        <w:rPr>
          <w:rFonts w:eastAsia="Times New Roman"/>
          <w:color w:val="000000"/>
          <w:spacing w:val="-2"/>
          <w:sz w:val="24"/>
          <w:lang w:val="it-IT"/>
        </w:rPr>
        <w:softHyphen/>
        <w:t>tazione individuale positiva, non inferiore al 10 per cento e non superiore al 20 per cento del trattamento stipendiale in godimento, nei limiti delle risorse disponibili ai sensi del comma 5 e secondo le modalità ivi previste. Sono per</w:t>
      </w:r>
      <w:r>
        <w:rPr>
          <w:rFonts w:eastAsia="Times New Roman"/>
          <w:color w:val="000000"/>
          <w:spacing w:val="-2"/>
          <w:sz w:val="24"/>
          <w:lang w:val="it-IT"/>
        </w:rPr>
        <w:softHyphen/>
        <w:t>tanto previste, con particolare riferimento alla capacità di incrementare il ren</w:t>
      </w:r>
      <w:r>
        <w:rPr>
          <w:rFonts w:eastAsia="Times New Roman"/>
          <w:color w:val="000000"/>
          <w:spacing w:val="-2"/>
          <w:sz w:val="24"/>
          <w:lang w:val="it-IT"/>
        </w:rPr>
        <w:softHyphen/>
        <w:t>dimento degli alunni, alla condotta professionale, alla promozione dell'inclu</w:t>
      </w:r>
      <w:r>
        <w:rPr>
          <w:rFonts w:eastAsia="Times New Roman"/>
          <w:color w:val="000000"/>
          <w:spacing w:val="-2"/>
          <w:sz w:val="24"/>
          <w:lang w:val="it-IT"/>
        </w:rPr>
        <w:softHyphen/>
        <w:t>sione e delle esperienze extra scolastiche, verifiche intermedie annuali, svolte sulla base di una relazione presentata dal docente sull'insieme delle attività realizzate nel corso del periodo oggetto di valutazione, nonché una verifica finale nella quale il docente dà dimostrazione di avere raggiunto un adeguato livello di formazione rispetto agli obiettivi. Le verifiche intermedie e quella finale sono effettuate dal comitato per la valutazione dei docenti di cui all'ar</w:t>
      </w:r>
      <w:r>
        <w:rPr>
          <w:rFonts w:eastAsia="Times New Roman"/>
          <w:color w:val="000000"/>
          <w:spacing w:val="-2"/>
          <w:sz w:val="24"/>
          <w:lang w:val="it-IT"/>
        </w:rPr>
        <w:softHyphen/>
        <w:t>ticolo 11 del decreto legislativo 16 aprile 1994, n. 297, e, in particolare, nel</w:t>
      </w:r>
      <w:r>
        <w:rPr>
          <w:rFonts w:eastAsia="Times New Roman"/>
          <w:color w:val="000000"/>
          <w:spacing w:val="-2"/>
          <w:sz w:val="24"/>
          <w:lang w:val="it-IT"/>
        </w:rPr>
        <w:softHyphen/>
        <w:t>la verifica finale il comitato viene integrato da un dirigente tecnico o da un dirigente scolastico di un altro istituto scolastico. In caso di mancato supera</w:t>
      </w:r>
      <w:r>
        <w:rPr>
          <w:rFonts w:eastAsia="Times New Roman"/>
          <w:color w:val="000000"/>
          <w:spacing w:val="-2"/>
          <w:sz w:val="24"/>
          <w:lang w:val="it-IT"/>
        </w:rPr>
        <w:softHyphen/>
        <w:t>mento, la verifica annuale o conclusiva può essere ripetuta l'anno successivo. Le medesime verifiche intermedie e finali sono previste anche nel caso di for</w:t>
      </w:r>
      <w:r>
        <w:rPr>
          <w:rFonts w:eastAsia="Times New Roman"/>
          <w:color w:val="000000"/>
          <w:spacing w:val="-2"/>
          <w:sz w:val="24"/>
          <w:lang w:val="it-IT"/>
        </w:rPr>
        <w:softHyphen/>
        <w:t>mazione obbligatoria assimilata, ai sensi del comma 1. La Scuola, sulla base di un modello di valutazione approvato con decreto del Ministro dell'istruzio</w:t>
      </w:r>
      <w:r>
        <w:rPr>
          <w:rFonts w:eastAsia="Times New Roman"/>
          <w:color w:val="000000"/>
          <w:spacing w:val="-2"/>
          <w:sz w:val="24"/>
          <w:lang w:val="it-IT"/>
        </w:rPr>
        <w:softHyphen/>
        <w:t>ne, sentito l'INVALSI, avvia dall'anno scolastico 2023/2024 un programma di monitoraggio e valutazione degli obiettivi formativi specifici per ciascun percorso di formazione, ivi compresi gli indicatori di performance, che sono declinati dalle singole istituzioni scolastiche secondo il proprio Piano trien</w:t>
      </w:r>
      <w:r>
        <w:rPr>
          <w:rFonts w:eastAsia="Times New Roman"/>
          <w:color w:val="000000"/>
          <w:spacing w:val="-2"/>
          <w:sz w:val="24"/>
          <w:lang w:val="it-IT"/>
        </w:rPr>
        <w:softHyphen/>
        <w:t>nale dell'offerta formativa, anche al fine di valorizzare gli strumenti presenti a normativa vigente. Nella verifica finale, nella quale si determina l'eventuale conseguimento dell'incentivo salariale, il comitato di valutazione dei docen</w:t>
      </w:r>
      <w:r>
        <w:rPr>
          <w:rFonts w:eastAsia="Times New Roman"/>
          <w:color w:val="000000"/>
          <w:spacing w:val="-2"/>
          <w:sz w:val="24"/>
          <w:lang w:val="it-IT"/>
        </w:rPr>
        <w:softHyphen/>
        <w:t>ti tiene anche conto dei risultati ottenuti in termini di raggiungimento degli obiettivi e di miglioramento degli indicatori di cui all'ottavo periodo. Resta ferma la progressione salariale di anzianità.</w:t>
      </w:r>
    </w:p>
    <w:p w14:paraId="79ED5CC3" w14:textId="77777777" w:rsidR="00B6047F" w:rsidRDefault="00082651">
      <w:pPr>
        <w:spacing w:before="120" w:after="626" w:line="288" w:lineRule="exact"/>
        <w:ind w:firstLine="1008"/>
        <w:jc w:val="both"/>
        <w:textAlignment w:val="baseline"/>
        <w:rPr>
          <w:rFonts w:eastAsia="Times New Roman"/>
          <w:color w:val="000000"/>
          <w:spacing w:val="-2"/>
          <w:sz w:val="24"/>
          <w:lang w:val="it-IT"/>
        </w:rPr>
      </w:pPr>
      <w:r>
        <w:rPr>
          <w:rFonts w:eastAsia="Times New Roman"/>
          <w:color w:val="000000"/>
          <w:spacing w:val="-2"/>
          <w:sz w:val="24"/>
          <w:lang w:val="it-IT"/>
        </w:rPr>
        <w:t>5. Al fine di dare attuazione al riconoscimento dell'elemento retri</w:t>
      </w:r>
      <w:r>
        <w:rPr>
          <w:rFonts w:eastAsia="Times New Roman"/>
          <w:color w:val="000000"/>
          <w:spacing w:val="-2"/>
          <w:sz w:val="24"/>
          <w:lang w:val="it-IT"/>
        </w:rPr>
        <w:softHyphen/>
        <w:t>butivo una tantum di carattere accessorio di cui al precedente comma, è isti</w:t>
      </w:r>
      <w:r>
        <w:rPr>
          <w:rFonts w:eastAsia="Times New Roman"/>
          <w:color w:val="000000"/>
          <w:spacing w:val="-2"/>
          <w:sz w:val="24"/>
          <w:lang w:val="it-IT"/>
        </w:rPr>
        <w:softHyphen/>
        <w:t>tuito nello stato di previsione del Ministero dell'istruzione un Fondo per l'in</w:t>
      </w:r>
      <w:r>
        <w:rPr>
          <w:rFonts w:eastAsia="Times New Roman"/>
          <w:color w:val="000000"/>
          <w:spacing w:val="-2"/>
          <w:sz w:val="24"/>
          <w:lang w:val="it-IT"/>
        </w:rPr>
        <w:softHyphen/>
        <w:t>centivo alla formazione la cui dotazione è pari a 40 milioni di euro nel 2026, 85 milioni di euro nell'anno 2027, 160 milioni di euro nell'anno 2028, 236 milioni di euro nell'anno 2029, 311 milioni di euro nell'anno 2030 e 387 mi</w:t>
      </w:r>
      <w:r>
        <w:rPr>
          <w:rFonts w:eastAsia="Times New Roman"/>
          <w:color w:val="000000"/>
          <w:spacing w:val="-2"/>
          <w:sz w:val="24"/>
          <w:lang w:val="it-IT"/>
        </w:rPr>
        <w:softHyphen/>
        <w:t>lioni di euro a decorrere dall'anno 2031. Il riconoscimento dell'elemento re</w:t>
      </w:r>
      <w:r>
        <w:rPr>
          <w:rFonts w:eastAsia="Times New Roman"/>
          <w:color w:val="000000"/>
          <w:spacing w:val="-2"/>
          <w:sz w:val="24"/>
          <w:lang w:val="it-IT"/>
        </w:rPr>
        <w:softHyphen/>
        <w:t>tributivo una tantum di carattere accessorio, nel limite di spesa di cui al pre</w:t>
      </w:r>
      <w:r>
        <w:rPr>
          <w:rFonts w:eastAsia="Times New Roman"/>
          <w:color w:val="000000"/>
          <w:spacing w:val="-2"/>
          <w:sz w:val="24"/>
          <w:lang w:val="it-IT"/>
        </w:rPr>
        <w:softHyphen/>
        <w:t>sente comma precedente periodo, è rivolto ai docenti di ruolo che abbiano conseguito una valutazione individuale positiva secondo gli indicatori di per</w:t>
      </w:r>
      <w:r>
        <w:rPr>
          <w:rFonts w:eastAsia="Times New Roman"/>
          <w:color w:val="000000"/>
          <w:spacing w:val="-2"/>
          <w:sz w:val="24"/>
          <w:lang w:val="it-IT"/>
        </w:rPr>
        <w:softHyphen/>
        <w:t xml:space="preserve">formance di cui al comma precedente, in base ai criteri stabiliti in sede di </w:t>
      </w:r>
      <w:proofErr w:type="spellStart"/>
      <w:r>
        <w:rPr>
          <w:rFonts w:eastAsia="Times New Roman"/>
          <w:color w:val="000000"/>
          <w:spacing w:val="-2"/>
          <w:sz w:val="24"/>
          <w:lang w:val="it-IT"/>
        </w:rPr>
        <w:t>ag</w:t>
      </w:r>
      <w:proofErr w:type="spellEnd"/>
      <w:r>
        <w:rPr>
          <w:rFonts w:eastAsia="Times New Roman"/>
          <w:color w:val="000000"/>
          <w:spacing w:val="-2"/>
          <w:sz w:val="24"/>
          <w:lang w:val="it-IT"/>
        </w:rPr>
        <w:t>-</w:t>
      </w:r>
      <w:r>
        <w:rPr>
          <w:rFonts w:eastAsia="Times New Roman"/>
          <w:color w:val="000000"/>
          <w:sz w:val="24"/>
          <w:lang w:val="it-IT"/>
        </w:rPr>
        <w:t xml:space="preserve"> </w:t>
      </w:r>
    </w:p>
    <w:p w14:paraId="220C8DF7" w14:textId="77777777" w:rsidR="00B6047F" w:rsidRDefault="00B6047F">
      <w:pPr>
        <w:spacing w:before="120" w:after="626" w:line="288" w:lineRule="exact"/>
        <w:sectPr w:rsidR="00B6047F">
          <w:pgSz w:w="11904" w:h="16824"/>
          <w:pgMar w:top="1960" w:right="2264" w:bottom="468" w:left="2260" w:header="720" w:footer="720" w:gutter="0"/>
          <w:cols w:space="720"/>
        </w:sectPr>
      </w:pPr>
    </w:p>
    <w:p w14:paraId="56AF1093" w14:textId="77777777" w:rsidR="00B6047F" w:rsidRDefault="00082651">
      <w:pPr>
        <w:spacing w:line="274" w:lineRule="exact"/>
        <w:jc w:val="center"/>
        <w:textAlignment w:val="baseline"/>
        <w:rPr>
          <w:rFonts w:eastAsia="Times New Roman"/>
          <w:color w:val="000000"/>
          <w:sz w:val="24"/>
          <w:lang w:val="it-IT"/>
        </w:rPr>
      </w:pPr>
      <w:r>
        <w:rPr>
          <w:rFonts w:eastAsia="Times New Roman"/>
          <w:color w:val="000000"/>
          <w:sz w:val="24"/>
          <w:lang w:val="it-IT"/>
        </w:rPr>
        <w:t>15</w:t>
      </w:r>
    </w:p>
    <w:p w14:paraId="151BBB0F" w14:textId="77777777" w:rsidR="00B6047F" w:rsidRDefault="00B6047F">
      <w:pPr>
        <w:sectPr w:rsidR="00B6047F">
          <w:type w:val="continuous"/>
          <w:pgSz w:w="11904" w:h="16824"/>
          <w:pgMar w:top="1960" w:right="2255" w:bottom="468" w:left="2269" w:header="720" w:footer="720" w:gutter="0"/>
          <w:cols w:space="720"/>
        </w:sectPr>
      </w:pPr>
    </w:p>
    <w:p w14:paraId="63E3F840" w14:textId="77777777" w:rsidR="00B6047F" w:rsidRDefault="00082651">
      <w:pPr>
        <w:spacing w:before="2" w:after="745" w:line="288" w:lineRule="exact"/>
        <w:jc w:val="both"/>
        <w:textAlignment w:val="baseline"/>
        <w:rPr>
          <w:rFonts w:eastAsia="Times New Roman"/>
          <w:color w:val="000000"/>
          <w:spacing w:val="-3"/>
          <w:sz w:val="24"/>
          <w:lang w:val="it-IT"/>
        </w:rPr>
      </w:pPr>
      <w:proofErr w:type="spellStart"/>
      <w:r>
        <w:rPr>
          <w:rFonts w:eastAsia="Times New Roman"/>
          <w:color w:val="000000"/>
          <w:spacing w:val="-3"/>
          <w:sz w:val="24"/>
          <w:lang w:val="it-IT"/>
        </w:rPr>
        <w:t>giornamento</w:t>
      </w:r>
      <w:proofErr w:type="spellEnd"/>
      <w:r>
        <w:rPr>
          <w:rFonts w:eastAsia="Times New Roman"/>
          <w:color w:val="000000"/>
          <w:spacing w:val="-3"/>
          <w:sz w:val="24"/>
          <w:lang w:val="it-IT"/>
        </w:rPr>
        <w:t xml:space="preserve"> contrattuale ai sensi del comma 8 e con l'obiettivo di riconoscere tale elemento retributivo in maniera selettiva e non generalizzata. L'indenni</w:t>
      </w:r>
      <w:r>
        <w:rPr>
          <w:rFonts w:eastAsia="Times New Roman"/>
          <w:color w:val="000000"/>
          <w:spacing w:val="-3"/>
          <w:sz w:val="24"/>
          <w:lang w:val="it-IT"/>
        </w:rPr>
        <w:softHyphen/>
        <w:t>tà una tantum è corrisposta nel limite di spesa di cui al presente comma pri</w:t>
      </w:r>
      <w:r>
        <w:rPr>
          <w:rFonts w:eastAsia="Times New Roman"/>
          <w:color w:val="000000"/>
          <w:spacing w:val="-3"/>
          <w:sz w:val="24"/>
          <w:lang w:val="it-IT"/>
        </w:rPr>
        <w:softHyphen/>
        <w:t>mo periodo, con riferimento all'anno di conseguimento della valutazione in</w:t>
      </w:r>
      <w:r>
        <w:rPr>
          <w:rFonts w:eastAsia="Times New Roman"/>
          <w:color w:val="000000"/>
          <w:spacing w:val="-3"/>
          <w:sz w:val="24"/>
          <w:lang w:val="it-IT"/>
        </w:rPr>
        <w:softHyphen/>
        <w:t>dividuale positiva. Agli oneri derivanti dall'attuazione del presente comma si provvede, quanto ad euro 10 milioni di euro nel 2026, 52 milioni di euro nel</w:t>
      </w:r>
      <w:r>
        <w:rPr>
          <w:rFonts w:eastAsia="Times New Roman"/>
          <w:color w:val="000000"/>
          <w:spacing w:val="-3"/>
          <w:sz w:val="24"/>
          <w:lang w:val="it-IT"/>
        </w:rPr>
        <w:softHyphen/>
        <w:t>l'anno 2027, 118 milioni di euro nell'anno 2028, 184 milioni di euro nell'anno 2029, 250 milioni di euro nell'anno 2030 e 316 milioni di euro a decorrere dal</w:t>
      </w:r>
      <w:r>
        <w:rPr>
          <w:rFonts w:eastAsia="Times New Roman"/>
          <w:color w:val="000000"/>
          <w:spacing w:val="-3"/>
          <w:sz w:val="24"/>
          <w:lang w:val="it-IT"/>
        </w:rPr>
        <w:softHyphen/>
        <w:t>l'anno 2031, mediante adeguamento dell'organico dell'autonomia del perso</w:t>
      </w:r>
      <w:r>
        <w:rPr>
          <w:rFonts w:eastAsia="Times New Roman"/>
          <w:color w:val="000000"/>
          <w:spacing w:val="-3"/>
          <w:sz w:val="24"/>
          <w:lang w:val="it-IT"/>
        </w:rPr>
        <w:softHyphen/>
        <w:t>nale docente effettuato a seguito dell'accertamento dei minori oneri derivan</w:t>
      </w:r>
      <w:r>
        <w:rPr>
          <w:rFonts w:eastAsia="Times New Roman"/>
          <w:color w:val="000000"/>
          <w:spacing w:val="-3"/>
          <w:sz w:val="24"/>
          <w:lang w:val="it-IT"/>
        </w:rPr>
        <w:softHyphen/>
        <w:t>ti dall'adeguamento dell'organico dell'autonomia conseguente all'andamento demografico, tenuto conto dei flussi migratori, a partire dall'anno scolastico 2026/2027e sino all'anno scolastico 2031/2032, nell'ambito delle cessazioni annuali con corrispondente riduzione degli stanziamenti di bilancio dei perti</w:t>
      </w:r>
      <w:r>
        <w:rPr>
          <w:rFonts w:eastAsia="Times New Roman"/>
          <w:color w:val="000000"/>
          <w:spacing w:val="-3"/>
          <w:sz w:val="24"/>
          <w:lang w:val="it-IT"/>
        </w:rPr>
        <w:softHyphen/>
        <w:t>nenti capitoli relativi al personale cessato, e quanto ad euro 30 milioni di euro nel 2026, 33 milioni di euro nell'anno 2027, 42 milioni di euro nell'anno 2028, 52 milioni di euro nell'anno 2029, 61 milioni di euro nell'anno 2030 e 71 mi</w:t>
      </w:r>
      <w:r>
        <w:rPr>
          <w:rFonts w:eastAsia="Times New Roman"/>
          <w:color w:val="000000"/>
          <w:spacing w:val="-3"/>
          <w:sz w:val="24"/>
          <w:lang w:val="it-IT"/>
        </w:rPr>
        <w:softHyphen/>
        <w:t>lioni di euro a decorrere dall'anno 2031 mediante corrispondente riduzione del Fondo di cui all'articolo 1, comma 200, della legge 23 dicembre 2014, n. 190 (da calcolare in relazione alle cessazioni indicate in viola). In relazione all'adeguamento di cui al periodo precedente gli Uffici Scolastici Regionali comunicano a ciascuna istituzione scolastica la consistenza dell'organico del</w:t>
      </w:r>
      <w:r>
        <w:rPr>
          <w:rFonts w:eastAsia="Times New Roman"/>
          <w:color w:val="000000"/>
          <w:spacing w:val="-3"/>
          <w:sz w:val="24"/>
          <w:lang w:val="it-IT"/>
        </w:rPr>
        <w:softHyphen/>
        <w:t>l'autonomia. La definizione del contingente annuale di posti non facenti par</w:t>
      </w:r>
      <w:r>
        <w:rPr>
          <w:rFonts w:eastAsia="Times New Roman"/>
          <w:color w:val="000000"/>
          <w:spacing w:val="-3"/>
          <w:sz w:val="24"/>
          <w:lang w:val="it-IT"/>
        </w:rPr>
        <w:softHyphen/>
        <w:t>te dell'organico dell'autonomia rimane finalizzata esclusivamente all'adegua</w:t>
      </w:r>
      <w:r>
        <w:rPr>
          <w:rFonts w:eastAsia="Times New Roman"/>
          <w:color w:val="000000"/>
          <w:spacing w:val="-3"/>
          <w:sz w:val="24"/>
          <w:lang w:val="it-IT"/>
        </w:rPr>
        <w:softHyphen/>
        <w:t>mento alle situazioni di fatto, secondo i parametri della normativa vigente, e non possono essere previsti incrementi per compensare l'adeguamento dei posti in applicazione della disposizione di cui al precedente periodo presente comma. Il Ministero dell'istruzione, per il tramite degli Uffici Scolastici Re</w:t>
      </w:r>
      <w:r>
        <w:rPr>
          <w:rFonts w:eastAsia="Times New Roman"/>
          <w:color w:val="000000"/>
          <w:spacing w:val="-3"/>
          <w:sz w:val="24"/>
          <w:lang w:val="it-IT"/>
        </w:rPr>
        <w:softHyphen/>
        <w:t>gionali, effettua, per istituzione scolastica, un monitoraggio annuale dei po</w:t>
      </w:r>
      <w:r>
        <w:rPr>
          <w:rFonts w:eastAsia="Times New Roman"/>
          <w:color w:val="000000"/>
          <w:spacing w:val="-3"/>
          <w:sz w:val="24"/>
          <w:lang w:val="it-IT"/>
        </w:rPr>
        <w:softHyphen/>
        <w:t>sti non facenti parte dell'organico dell'autonomia anche al fine di valutare il rispetto del divieto di incremento di tali posti a compensazione della riduzio</w:t>
      </w:r>
      <w:r>
        <w:rPr>
          <w:rFonts w:eastAsia="Times New Roman"/>
          <w:color w:val="000000"/>
          <w:spacing w:val="-3"/>
          <w:sz w:val="24"/>
          <w:lang w:val="it-IT"/>
        </w:rPr>
        <w:softHyphen/>
        <w:t>ne dei posti in applicazione della disposizione di cui al presente comma e ne trasmette gli esiti al Ministero dell'economia - Dipartimento della Ragioneria Generale dello Stato ai fini dell'adozione del decreto interministeriale di ac</w:t>
      </w:r>
      <w:r>
        <w:rPr>
          <w:rFonts w:eastAsia="Times New Roman"/>
          <w:color w:val="000000"/>
          <w:spacing w:val="-3"/>
          <w:sz w:val="24"/>
          <w:lang w:val="it-IT"/>
        </w:rPr>
        <w:softHyphen/>
        <w:t>certamento di cui al successivo periodo. Per eventuali straordinarie esigenze di compensazione della riduzione dei posti dell'organico dell'autonomia il di</w:t>
      </w:r>
      <w:r>
        <w:rPr>
          <w:rFonts w:eastAsia="Times New Roman"/>
          <w:color w:val="000000"/>
          <w:spacing w:val="-3"/>
          <w:sz w:val="24"/>
          <w:lang w:val="it-IT"/>
        </w:rPr>
        <w:softHyphen/>
        <w:t xml:space="preserve">rigente scolastico presenta richiesta motivata all'Ufficio Scolastico Regionale che ne dà comunicazione al Ministero dell'istruzione ai fini del </w:t>
      </w:r>
      <w:proofErr w:type="gramStart"/>
      <w:r>
        <w:rPr>
          <w:rFonts w:eastAsia="Times New Roman"/>
          <w:color w:val="000000"/>
          <w:spacing w:val="-3"/>
          <w:sz w:val="24"/>
          <w:lang w:val="it-IT"/>
        </w:rPr>
        <w:t>predetto</w:t>
      </w:r>
      <w:proofErr w:type="gramEnd"/>
      <w:r>
        <w:rPr>
          <w:rFonts w:eastAsia="Times New Roman"/>
          <w:color w:val="000000"/>
          <w:spacing w:val="-3"/>
          <w:sz w:val="24"/>
          <w:lang w:val="it-IT"/>
        </w:rPr>
        <w:t xml:space="preserve"> </w:t>
      </w:r>
      <w:proofErr w:type="spellStart"/>
      <w:r>
        <w:rPr>
          <w:rFonts w:eastAsia="Times New Roman"/>
          <w:color w:val="000000"/>
          <w:spacing w:val="-3"/>
          <w:sz w:val="24"/>
          <w:lang w:val="it-IT"/>
        </w:rPr>
        <w:t>mo-nitoraggio</w:t>
      </w:r>
      <w:proofErr w:type="spellEnd"/>
      <w:r>
        <w:rPr>
          <w:rFonts w:eastAsia="Times New Roman"/>
          <w:color w:val="000000"/>
          <w:spacing w:val="-3"/>
          <w:sz w:val="24"/>
          <w:lang w:val="it-IT"/>
        </w:rPr>
        <w:t xml:space="preserve">. Le risorse del Fondo sono rese disponibili e ripartite annualmente previa adozione del decreto di cui all'articolo 1, comma 335 della legge 30 dicembre 2021, n. 234, con il quale, tra l'altro, si accertano i risparmi realizzati in relazione all'adeguamento di organico effettuata in misura corrispondente alle cessazioni previste annualmente. Qualora, sulla base degli esiti del </w:t>
      </w:r>
      <w:proofErr w:type="spellStart"/>
      <w:r>
        <w:rPr>
          <w:rFonts w:eastAsia="Times New Roman"/>
          <w:color w:val="000000"/>
          <w:spacing w:val="-3"/>
          <w:sz w:val="24"/>
          <w:lang w:val="it-IT"/>
        </w:rPr>
        <w:t>mo-nitoraggio</w:t>
      </w:r>
      <w:proofErr w:type="spellEnd"/>
      <w:r>
        <w:rPr>
          <w:rFonts w:eastAsia="Times New Roman"/>
          <w:color w:val="000000"/>
          <w:spacing w:val="-3"/>
          <w:sz w:val="24"/>
          <w:lang w:val="it-IT"/>
        </w:rPr>
        <w:t xml:space="preserve"> del Ministero dell'istruzione, emergano incrementi dei posti non facenti parte dell'organico dell'autonomia compensativi dell'adeguamento di</w:t>
      </w:r>
    </w:p>
    <w:p w14:paraId="3BB7AC3B" w14:textId="77777777" w:rsidR="00B6047F" w:rsidRDefault="00B6047F">
      <w:pPr>
        <w:spacing w:before="2" w:after="745" w:line="288" w:lineRule="exact"/>
        <w:sectPr w:rsidR="00B6047F">
          <w:pgSz w:w="11904" w:h="16824"/>
          <w:pgMar w:top="1960" w:right="2264" w:bottom="468" w:left="2260" w:header="720" w:footer="720" w:gutter="0"/>
          <w:cols w:space="720"/>
        </w:sectPr>
      </w:pPr>
    </w:p>
    <w:p w14:paraId="10572C60" w14:textId="77777777" w:rsidR="00B6047F" w:rsidRDefault="00082651">
      <w:pPr>
        <w:spacing w:line="275" w:lineRule="exact"/>
        <w:jc w:val="center"/>
        <w:textAlignment w:val="baseline"/>
        <w:rPr>
          <w:rFonts w:eastAsia="Times New Roman"/>
          <w:color w:val="000000"/>
          <w:sz w:val="24"/>
          <w:lang w:val="it-IT"/>
        </w:rPr>
      </w:pPr>
      <w:r>
        <w:rPr>
          <w:rFonts w:eastAsia="Times New Roman"/>
          <w:color w:val="000000"/>
          <w:sz w:val="24"/>
          <w:lang w:val="it-IT"/>
        </w:rPr>
        <w:t>16</w:t>
      </w:r>
    </w:p>
    <w:p w14:paraId="7B4E29A6" w14:textId="77777777" w:rsidR="00B6047F" w:rsidRDefault="00B6047F">
      <w:pPr>
        <w:sectPr w:rsidR="00B6047F">
          <w:type w:val="continuous"/>
          <w:pgSz w:w="11904" w:h="16824"/>
          <w:pgMar w:top="1960" w:right="2250" w:bottom="468" w:left="2274" w:header="720" w:footer="720" w:gutter="0"/>
          <w:cols w:space="720"/>
        </w:sectPr>
      </w:pPr>
    </w:p>
    <w:p w14:paraId="00A0D027" w14:textId="77777777" w:rsidR="00B6047F" w:rsidRDefault="00082651">
      <w:pPr>
        <w:spacing w:before="2" w:line="288" w:lineRule="exact"/>
        <w:jc w:val="both"/>
        <w:textAlignment w:val="baseline"/>
        <w:rPr>
          <w:rFonts w:eastAsia="Times New Roman"/>
          <w:color w:val="000000"/>
          <w:spacing w:val="-2"/>
          <w:sz w:val="24"/>
          <w:lang w:val="it-IT"/>
        </w:rPr>
      </w:pPr>
      <w:r>
        <w:rPr>
          <w:rFonts w:eastAsia="Times New Roman"/>
          <w:color w:val="000000"/>
          <w:spacing w:val="-2"/>
          <w:sz w:val="24"/>
          <w:lang w:val="it-IT"/>
        </w:rPr>
        <w:t>cui al quarto periodo, l'adeguamento dell'organico dell'autonomia è riferito, nella misura massima di cui al quarto periodo, al solo contingente del poten</w:t>
      </w:r>
      <w:r>
        <w:rPr>
          <w:rFonts w:eastAsia="Times New Roman"/>
          <w:color w:val="000000"/>
          <w:spacing w:val="-2"/>
          <w:sz w:val="24"/>
          <w:lang w:val="it-IT"/>
        </w:rPr>
        <w:softHyphen/>
        <w:t>ziamento e l'accertamento di cui al periodo precedente è riferito ai soli rispar</w:t>
      </w:r>
      <w:r>
        <w:rPr>
          <w:rFonts w:eastAsia="Times New Roman"/>
          <w:color w:val="000000"/>
          <w:spacing w:val="-2"/>
          <w:sz w:val="24"/>
          <w:lang w:val="it-IT"/>
        </w:rPr>
        <w:softHyphen/>
        <w:t>mi realizzati a seguito dell'adeguamento dell'organico del potenziamento in misura corrispondente alle cessazioni annuali. La quota di posti non ridotta in ciascun anno scolastico incrementa l'adeguamento dell'organico del poten</w:t>
      </w:r>
      <w:r>
        <w:rPr>
          <w:rFonts w:eastAsia="Times New Roman"/>
          <w:color w:val="000000"/>
          <w:spacing w:val="-2"/>
          <w:sz w:val="24"/>
          <w:lang w:val="it-IT"/>
        </w:rPr>
        <w:softHyphen/>
        <w:t>ziamento dell'anno scolastico successivo e a tal fine il fondo di cui al primo periodo è incrementato in misura corrispondente. Il Ministro dell'economia e delle finanze è autorizzato ad apportare le necessarie variazioni compensative tra il Fondo di cui al presente comma e i pertinenti capitoli stipendiali dello stato di previsione del Ministero dell'istruzione anche nel caso in cui non sia</w:t>
      </w:r>
      <w:r>
        <w:rPr>
          <w:rFonts w:eastAsia="Times New Roman"/>
          <w:color w:val="000000"/>
          <w:spacing w:val="-2"/>
          <w:sz w:val="24"/>
          <w:lang w:val="it-IT"/>
        </w:rPr>
        <w:softHyphen/>
        <w:t>no accertati i risparmi ai sensi del presente comma.</w:t>
      </w:r>
    </w:p>
    <w:p w14:paraId="345E0B9C" w14:textId="77777777" w:rsidR="00B6047F" w:rsidRDefault="00082651">
      <w:pPr>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5</w:t>
      </w:r>
      <w:r>
        <w:rPr>
          <w:rFonts w:eastAsia="Times New Roman"/>
          <w:i/>
          <w:color w:val="000000"/>
          <w:sz w:val="24"/>
          <w:lang w:val="it-IT"/>
        </w:rPr>
        <w:t>-bis</w:t>
      </w:r>
      <w:r>
        <w:rPr>
          <w:rFonts w:eastAsia="Times New Roman"/>
          <w:color w:val="000000"/>
          <w:sz w:val="24"/>
          <w:lang w:val="it-IT"/>
        </w:rPr>
        <w:t>. All'articolo 1 della legge 30 dicembre 2021, n. 234, sono ap</w:t>
      </w:r>
      <w:r>
        <w:rPr>
          <w:rFonts w:eastAsia="Times New Roman"/>
          <w:color w:val="000000"/>
          <w:sz w:val="24"/>
          <w:lang w:val="it-IT"/>
        </w:rPr>
        <w:softHyphen/>
        <w:t>portate le seguenti modifiche:</w:t>
      </w:r>
    </w:p>
    <w:p w14:paraId="16F0364B" w14:textId="77777777" w:rsidR="00B6047F" w:rsidRDefault="00082651">
      <w:pPr>
        <w:tabs>
          <w:tab w:val="left" w:pos="2160"/>
        </w:tabs>
        <w:spacing w:before="120" w:line="288" w:lineRule="exact"/>
        <w:ind w:firstLine="1224"/>
        <w:jc w:val="both"/>
        <w:textAlignment w:val="baseline"/>
        <w:rPr>
          <w:rFonts w:eastAsia="Times New Roman"/>
          <w:color w:val="000000"/>
          <w:sz w:val="24"/>
          <w:lang w:val="it-IT"/>
        </w:rPr>
      </w:pPr>
      <w:proofErr w:type="gramStart"/>
      <w:r>
        <w:rPr>
          <w:rFonts w:eastAsia="Times New Roman"/>
          <w:color w:val="000000"/>
          <w:sz w:val="24"/>
          <w:lang w:val="it-IT"/>
        </w:rPr>
        <w:t>a</w:t>
      </w:r>
      <w:proofErr w:type="gramEnd"/>
      <w:r>
        <w:rPr>
          <w:rFonts w:eastAsia="Times New Roman"/>
          <w:color w:val="000000"/>
          <w:sz w:val="24"/>
          <w:lang w:val="it-IT"/>
        </w:rPr>
        <w:tab/>
        <w:t>al comma 335, alla lettera a) dopo la parola &lt;&lt;titolo&gt;&gt; aggiungere le seguenti parole &lt;&lt;distinto per posti comuni, posti del potenzia</w:t>
      </w:r>
      <w:r>
        <w:rPr>
          <w:rFonts w:eastAsia="Times New Roman"/>
          <w:color w:val="000000"/>
          <w:sz w:val="24"/>
          <w:lang w:val="it-IT"/>
        </w:rPr>
        <w:softHyphen/>
        <w:t>mento e posti di sostegno&gt;&gt;;</w:t>
      </w:r>
    </w:p>
    <w:p w14:paraId="185F9954" w14:textId="77777777" w:rsidR="00B6047F" w:rsidRDefault="00082651">
      <w:pPr>
        <w:tabs>
          <w:tab w:val="left" w:pos="2160"/>
        </w:tabs>
        <w:spacing w:before="120" w:line="288" w:lineRule="exact"/>
        <w:ind w:firstLine="1224"/>
        <w:jc w:val="both"/>
        <w:textAlignment w:val="baseline"/>
        <w:rPr>
          <w:rFonts w:eastAsia="Times New Roman"/>
          <w:color w:val="000000"/>
          <w:spacing w:val="-3"/>
          <w:sz w:val="24"/>
          <w:lang w:val="it-IT"/>
        </w:rPr>
      </w:pPr>
      <w:r>
        <w:rPr>
          <w:rFonts w:eastAsia="Times New Roman"/>
          <w:color w:val="000000"/>
          <w:spacing w:val="-3"/>
          <w:sz w:val="24"/>
          <w:lang w:val="it-IT"/>
        </w:rPr>
        <w:t>b</w:t>
      </w:r>
      <w:r>
        <w:rPr>
          <w:rFonts w:eastAsia="Times New Roman"/>
          <w:color w:val="000000"/>
          <w:spacing w:val="-3"/>
          <w:sz w:val="24"/>
          <w:lang w:val="it-IT"/>
        </w:rPr>
        <w:tab/>
        <w:t>al comma 335, dopo la lettera b), aggiungere la seguen</w:t>
      </w:r>
      <w:r>
        <w:rPr>
          <w:rFonts w:eastAsia="Times New Roman"/>
          <w:color w:val="000000"/>
          <w:spacing w:val="-3"/>
          <w:sz w:val="24"/>
          <w:lang w:val="it-IT"/>
        </w:rPr>
        <w:softHyphen/>
        <w:t>te: &lt;&lt;c) è rilevato il numero di classi in deroga attivate ai sensi del successivo comma 344 distinte per ordine di scuola e grado di istruzione.&gt;&gt;;</w:t>
      </w:r>
    </w:p>
    <w:p w14:paraId="2689DE95" w14:textId="77777777" w:rsidR="00B6047F" w:rsidRDefault="00082651">
      <w:pPr>
        <w:tabs>
          <w:tab w:val="left" w:pos="2160"/>
        </w:tabs>
        <w:spacing w:before="3" w:line="288" w:lineRule="exact"/>
        <w:ind w:firstLine="1224"/>
        <w:jc w:val="both"/>
        <w:textAlignment w:val="baseline"/>
        <w:rPr>
          <w:rFonts w:eastAsia="Times New Roman"/>
          <w:color w:val="000000"/>
          <w:spacing w:val="-3"/>
          <w:sz w:val="24"/>
          <w:lang w:val="it-IT"/>
        </w:rPr>
      </w:pPr>
      <w:r>
        <w:rPr>
          <w:rFonts w:eastAsia="Times New Roman"/>
          <w:color w:val="000000"/>
          <w:spacing w:val="-3"/>
          <w:sz w:val="24"/>
          <w:lang w:val="it-IT"/>
        </w:rPr>
        <w:t>c</w:t>
      </w:r>
      <w:r>
        <w:rPr>
          <w:rFonts w:eastAsia="Times New Roman"/>
          <w:color w:val="000000"/>
          <w:spacing w:val="-3"/>
          <w:sz w:val="24"/>
          <w:lang w:val="it-IT"/>
        </w:rPr>
        <w:tab/>
        <w:t>dopo il comma 335 è introdotto il comma 335</w:t>
      </w:r>
      <w:r>
        <w:rPr>
          <w:rFonts w:eastAsia="Times New Roman"/>
          <w:i/>
          <w:color w:val="000000"/>
          <w:spacing w:val="-3"/>
          <w:sz w:val="24"/>
          <w:lang w:val="it-IT"/>
        </w:rPr>
        <w:t>-bis</w:t>
      </w:r>
      <w:r>
        <w:rPr>
          <w:rFonts w:eastAsia="Times New Roman"/>
          <w:color w:val="000000"/>
          <w:spacing w:val="-3"/>
          <w:sz w:val="24"/>
          <w:lang w:val="it-IT"/>
        </w:rPr>
        <w:t>: "A decorrere dall'anno 2026 con il medesimo decreto di cui al precedente comma 335 è rilevato il numero di classi ed il numero di posti dell'organico dell'auto</w:t>
      </w:r>
      <w:r>
        <w:rPr>
          <w:rFonts w:eastAsia="Times New Roman"/>
          <w:color w:val="000000"/>
          <w:spacing w:val="-3"/>
          <w:sz w:val="24"/>
          <w:lang w:val="it-IT"/>
        </w:rPr>
        <w:softHyphen/>
        <w:t>nomia distinti per posti comuni, posti del potenziamento e posti di sostegno, che vengono ridotti in applicazione delle disposizioni di cui all'articolo 16</w:t>
      </w:r>
      <w:r>
        <w:rPr>
          <w:rFonts w:eastAsia="Times New Roman"/>
          <w:i/>
          <w:color w:val="000000"/>
          <w:spacing w:val="-3"/>
          <w:sz w:val="24"/>
          <w:lang w:val="it-IT"/>
        </w:rPr>
        <w:t>-ter</w:t>
      </w:r>
      <w:r>
        <w:rPr>
          <w:rFonts w:eastAsia="Times New Roman"/>
          <w:color w:val="000000"/>
          <w:spacing w:val="-3"/>
          <w:sz w:val="24"/>
          <w:lang w:val="it-IT"/>
        </w:rPr>
        <w:t>, comma 5, secondo periodo, del decreto legislativo 17 aprile 2017, n. 59".</w:t>
      </w:r>
    </w:p>
    <w:p w14:paraId="122CB8A9" w14:textId="77777777" w:rsidR="00B6047F" w:rsidRDefault="00082651">
      <w:pPr>
        <w:numPr>
          <w:ilvl w:val="0"/>
          <w:numId w:val="10"/>
        </w:numPr>
        <w:tabs>
          <w:tab w:val="clear" w:pos="216"/>
          <w:tab w:val="left" w:pos="1008"/>
        </w:tabs>
        <w:spacing w:before="117"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Non necessitano di accreditamento per l'erogazione della formazio</w:t>
      </w:r>
      <w:r>
        <w:rPr>
          <w:rFonts w:eastAsia="Times New Roman"/>
          <w:color w:val="000000"/>
          <w:spacing w:val="-2"/>
          <w:sz w:val="24"/>
          <w:lang w:val="it-IT"/>
        </w:rPr>
        <w:softHyphen/>
        <w:t>ne continua di cui al comma 2, lettera a), la Scuola nazionale dell'amministra</w:t>
      </w:r>
      <w:r>
        <w:rPr>
          <w:rFonts w:eastAsia="Times New Roman"/>
          <w:color w:val="000000"/>
          <w:spacing w:val="-2"/>
          <w:sz w:val="24"/>
          <w:lang w:val="it-IT"/>
        </w:rPr>
        <w:softHyphen/>
        <w:t>zione, tutte le università, le Istituzioni dell'alta formazione artistica, musicale e coreutica, le istituzioni scolastiche, gli enti pubblici di ricerca, le istituzioni museali pubbliche e gli enti culturali rappresentanti i Paesi le cui lingue sono incluse nei curricoli scolastici italiani.</w:t>
      </w:r>
    </w:p>
    <w:p w14:paraId="58B4E1E7" w14:textId="77777777" w:rsidR="00B6047F" w:rsidRDefault="00082651">
      <w:pPr>
        <w:numPr>
          <w:ilvl w:val="0"/>
          <w:numId w:val="10"/>
        </w:numPr>
        <w:tabs>
          <w:tab w:val="clear" w:pos="216"/>
          <w:tab w:val="left" w:pos="1008"/>
        </w:tabs>
        <w:spacing w:before="120" w:after="721"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Possono chiedere l'accreditamento di cui al comma 2, lettera a), i soggetti che posseggano i requisiti di moralità, idoneità professionale, capa</w:t>
      </w:r>
      <w:r>
        <w:rPr>
          <w:rFonts w:eastAsia="Times New Roman"/>
          <w:color w:val="000000"/>
          <w:spacing w:val="-3"/>
          <w:sz w:val="24"/>
          <w:lang w:val="it-IT"/>
        </w:rPr>
        <w:softHyphen/>
        <w:t>cità economico-finanziaria e tecnica-professionale determinati in apposita di</w:t>
      </w:r>
      <w:r>
        <w:rPr>
          <w:rFonts w:eastAsia="Times New Roman"/>
          <w:color w:val="000000"/>
          <w:spacing w:val="-3"/>
          <w:sz w:val="24"/>
          <w:lang w:val="it-IT"/>
        </w:rPr>
        <w:softHyphen/>
        <w:t>rettiva del Ministro dell'istruzione. Fermo restando l'accreditamento dei sog</w:t>
      </w:r>
      <w:r>
        <w:rPr>
          <w:rFonts w:eastAsia="Times New Roman"/>
          <w:color w:val="000000"/>
          <w:spacing w:val="-3"/>
          <w:sz w:val="24"/>
          <w:lang w:val="it-IT"/>
        </w:rPr>
        <w:softHyphen/>
        <w:t>getti già riconosciuti dal Ministero dell'istruzione come enti accreditati per la formazione del personale della scuola, sono requisiti minimi di accredita</w:t>
      </w:r>
      <w:r>
        <w:rPr>
          <w:rFonts w:eastAsia="Times New Roman"/>
          <w:color w:val="000000"/>
          <w:spacing w:val="-3"/>
          <w:sz w:val="24"/>
          <w:lang w:val="it-IT"/>
        </w:rPr>
        <w:softHyphen/>
        <w:t>mento, a cui deve attenersi la direttiva di cui al primo periodo, la previsione espressa della formazione dei docenti tra gli scopi statutari dell'ente, un'espe</w:t>
      </w:r>
      <w:r>
        <w:rPr>
          <w:rFonts w:eastAsia="Times New Roman"/>
          <w:color w:val="000000"/>
          <w:spacing w:val="-3"/>
          <w:sz w:val="24"/>
          <w:lang w:val="it-IT"/>
        </w:rPr>
        <w:softHyphen/>
        <w:t>rienza almeno quinquennale nelle attività di formazione in favore dei docenti svolta in almeno tre regioni, la stabile disponibilità di risorse professionali con esperienza universitaria pregressa nel settore della formazione dei docenti e</w:t>
      </w:r>
    </w:p>
    <w:p w14:paraId="2E4B4D73" w14:textId="77777777" w:rsidR="00B6047F" w:rsidRDefault="00B6047F">
      <w:pPr>
        <w:spacing w:before="120" w:after="721" w:line="288" w:lineRule="exact"/>
        <w:sectPr w:rsidR="00B6047F">
          <w:pgSz w:w="11904" w:h="16824"/>
          <w:pgMar w:top="1960" w:right="2264" w:bottom="468" w:left="2260" w:header="720" w:footer="720" w:gutter="0"/>
          <w:cols w:space="720"/>
        </w:sectPr>
      </w:pPr>
    </w:p>
    <w:p w14:paraId="19E6ED93" w14:textId="77777777" w:rsidR="00B6047F" w:rsidRDefault="00082651">
      <w:pPr>
        <w:spacing w:line="275" w:lineRule="exact"/>
        <w:jc w:val="center"/>
        <w:textAlignment w:val="baseline"/>
        <w:rPr>
          <w:rFonts w:eastAsia="Times New Roman"/>
          <w:color w:val="000000"/>
          <w:sz w:val="24"/>
          <w:lang w:val="it-IT"/>
        </w:rPr>
      </w:pPr>
      <w:r>
        <w:rPr>
          <w:rFonts w:eastAsia="Times New Roman"/>
          <w:color w:val="000000"/>
          <w:sz w:val="24"/>
          <w:lang w:val="it-IT"/>
        </w:rPr>
        <w:t>17</w:t>
      </w:r>
    </w:p>
    <w:p w14:paraId="4B34EE1A" w14:textId="77777777" w:rsidR="00B6047F" w:rsidRDefault="00B6047F">
      <w:pPr>
        <w:sectPr w:rsidR="00B6047F">
          <w:type w:val="continuous"/>
          <w:pgSz w:w="11904" w:h="16824"/>
          <w:pgMar w:top="1960" w:right="2252" w:bottom="468" w:left="2272" w:header="720" w:footer="720" w:gutter="0"/>
          <w:cols w:space="720"/>
        </w:sectPr>
      </w:pPr>
    </w:p>
    <w:p w14:paraId="489F4325" w14:textId="77777777" w:rsidR="00B6047F" w:rsidRDefault="00082651">
      <w:pPr>
        <w:spacing w:before="2" w:line="288" w:lineRule="exact"/>
        <w:jc w:val="both"/>
        <w:textAlignment w:val="baseline"/>
        <w:rPr>
          <w:rFonts w:eastAsia="Times New Roman"/>
          <w:color w:val="000000"/>
          <w:spacing w:val="-1"/>
          <w:sz w:val="24"/>
          <w:lang w:val="it-IT"/>
        </w:rPr>
      </w:pPr>
      <w:r>
        <w:rPr>
          <w:rFonts w:eastAsia="Times New Roman"/>
          <w:color w:val="000000"/>
          <w:spacing w:val="-1"/>
          <w:sz w:val="24"/>
          <w:lang w:val="it-IT"/>
        </w:rPr>
        <w:t>di risorse strumentali idonee allo svolgimento dei corsi di formazione. I costi della formazione sono allineati agli standard utilizzati per analoghi interventi formativi finanziati con risorse del Programma Operativo Nazionale.</w:t>
      </w:r>
    </w:p>
    <w:p w14:paraId="20DFCB45" w14:textId="77777777" w:rsidR="00B6047F" w:rsidRDefault="00082651">
      <w:pPr>
        <w:numPr>
          <w:ilvl w:val="0"/>
          <w:numId w:val="10"/>
        </w:numPr>
        <w:tabs>
          <w:tab w:val="clear" w:pos="216"/>
          <w:tab w:val="left" w:pos="1008"/>
        </w:tabs>
        <w:spacing w:before="120"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Con decreto del Ministro dell'istruzione, adottato ai sensi dell'ar</w:t>
      </w:r>
      <w:r>
        <w:rPr>
          <w:rFonts w:eastAsia="Times New Roman"/>
          <w:color w:val="000000"/>
          <w:spacing w:val="-2"/>
          <w:sz w:val="24"/>
          <w:lang w:val="it-IT"/>
        </w:rPr>
        <w:softHyphen/>
        <w:t>ticolo 17, comma 3, della legge 23 agosto 1988, n. 400, di concerto con il Ministro dell'economia e delle finanze e sentite le organizzazioni sindacali di categoria maggiormente rappresentative, sono delineati i contenuti della for</w:t>
      </w:r>
      <w:r>
        <w:rPr>
          <w:rFonts w:eastAsia="Times New Roman"/>
          <w:color w:val="000000"/>
          <w:spacing w:val="-2"/>
          <w:sz w:val="24"/>
          <w:lang w:val="it-IT"/>
        </w:rPr>
        <w:softHyphen/>
        <w:t>mazione continua di cui al comma 1, prevedendo per la verifica intermedia e finale di cui al comma 4 criteri specifici di valutazione degli obiettivi conse</w:t>
      </w:r>
      <w:r>
        <w:rPr>
          <w:rFonts w:eastAsia="Times New Roman"/>
          <w:color w:val="000000"/>
          <w:spacing w:val="-2"/>
          <w:sz w:val="24"/>
          <w:lang w:val="it-IT"/>
        </w:rPr>
        <w:softHyphen/>
        <w:t>guiti e della capacità didattica. La definizione del numero di ore aggiuntivo e dei criteri del sistema di incentivazione è rimessa alla contrattazione collet</w:t>
      </w:r>
      <w:r>
        <w:rPr>
          <w:rFonts w:eastAsia="Times New Roman"/>
          <w:color w:val="000000"/>
          <w:spacing w:val="-2"/>
          <w:sz w:val="24"/>
          <w:lang w:val="it-IT"/>
        </w:rPr>
        <w:softHyphen/>
        <w:t>tiva. In sede di prima applicazione, nelle more dell'adozione del regolamen</w:t>
      </w:r>
      <w:r>
        <w:rPr>
          <w:rFonts w:eastAsia="Times New Roman"/>
          <w:color w:val="000000"/>
          <w:spacing w:val="-2"/>
          <w:sz w:val="24"/>
          <w:lang w:val="it-IT"/>
        </w:rPr>
        <w:softHyphen/>
        <w:t>to e dell'aggiornamento contrattuale di cui, rispettivamente, al primo e al se</w:t>
      </w:r>
      <w:r>
        <w:rPr>
          <w:rFonts w:eastAsia="Times New Roman"/>
          <w:color w:val="000000"/>
          <w:spacing w:val="-2"/>
          <w:sz w:val="24"/>
          <w:lang w:val="it-IT"/>
        </w:rPr>
        <w:softHyphen/>
        <w:t>condo periodo, la formazione continua e il sistema di incentivazione volto a promuovere l'accesso ai detti percorsi di formazione presentano i contenuti minimi e seguono i vincoli di cui all'Allegato B.</w:t>
      </w:r>
    </w:p>
    <w:p w14:paraId="4485CDF7" w14:textId="77777777" w:rsidR="00B6047F" w:rsidRDefault="00082651">
      <w:pPr>
        <w:numPr>
          <w:ilvl w:val="0"/>
          <w:numId w:val="10"/>
        </w:numPr>
        <w:tabs>
          <w:tab w:val="clear" w:pos="216"/>
          <w:tab w:val="left" w:pos="1008"/>
        </w:tabs>
        <w:spacing w:before="120" w:line="288" w:lineRule="exact"/>
        <w:ind w:firstLine="792"/>
        <w:jc w:val="both"/>
        <w:textAlignment w:val="baseline"/>
        <w:rPr>
          <w:rFonts w:eastAsia="Times New Roman"/>
          <w:color w:val="000000"/>
          <w:spacing w:val="-4"/>
          <w:sz w:val="24"/>
          <w:lang w:val="it-IT"/>
        </w:rPr>
      </w:pPr>
      <w:r>
        <w:rPr>
          <w:rFonts w:eastAsia="Times New Roman"/>
          <w:color w:val="000000"/>
          <w:spacing w:val="-4"/>
          <w:sz w:val="24"/>
          <w:lang w:val="it-IT"/>
        </w:rPr>
        <w:t>Agli oneri derivanti dall'attuazione del comma 1 relativi all'eroga</w:t>
      </w:r>
      <w:r>
        <w:rPr>
          <w:rFonts w:eastAsia="Times New Roman"/>
          <w:color w:val="000000"/>
          <w:spacing w:val="-4"/>
          <w:sz w:val="24"/>
          <w:lang w:val="it-IT"/>
        </w:rPr>
        <w:softHyphen/>
        <w:t>zione della formazione, pari a complessivi euro 17.256.575 per la formazione dei docenti delle scuole dell'infanzia e primaria, per gli anni 2023 e 2024, a complessivi euro 41.218.788 per la formazione dei docenti delle scuole se</w:t>
      </w:r>
      <w:r>
        <w:rPr>
          <w:rFonts w:eastAsia="Times New Roman"/>
          <w:color w:val="000000"/>
          <w:spacing w:val="-4"/>
          <w:sz w:val="24"/>
          <w:lang w:val="it-IT"/>
        </w:rPr>
        <w:softHyphen/>
        <w:t>condarie di primo e secondo grado, per gli anni 2023 e 2024, a complessivi euro 87.713.044 per la formazione dei docenti delle scuole del primo e del secondo ciclo di istruzione, per gli anni 2025 e 2026, e, a euro 43.856.522 per l'anno 2027 e a euro 43.856.522 annui a decorrere dall'anno 2028, si provvede:</w:t>
      </w:r>
    </w:p>
    <w:p w14:paraId="5C3B4389" w14:textId="77777777" w:rsidR="00B6047F" w:rsidRDefault="00082651">
      <w:pPr>
        <w:spacing w:before="120" w:line="288" w:lineRule="exact"/>
        <w:ind w:firstLine="720"/>
        <w:jc w:val="both"/>
        <w:textAlignment w:val="baseline"/>
        <w:rPr>
          <w:rFonts w:eastAsia="Times New Roman"/>
          <w:color w:val="000000"/>
          <w:sz w:val="24"/>
          <w:lang w:val="it-IT"/>
        </w:rPr>
      </w:pPr>
      <w:r>
        <w:rPr>
          <w:rFonts w:eastAsia="Times New Roman"/>
          <w:color w:val="000000"/>
          <w:sz w:val="24"/>
          <w:lang w:val="it-IT"/>
        </w:rPr>
        <w:t>a) quanto a complessivi euro 17.256.575 per gli anni 2023 e 2024, a valere sulle risorse di cui alla Missione 4 - Componente 1 - Riforma 2.2 del PNRR;</w:t>
      </w:r>
    </w:p>
    <w:p w14:paraId="689AD18F" w14:textId="77777777" w:rsidR="00B6047F" w:rsidRDefault="00082651">
      <w:pPr>
        <w:numPr>
          <w:ilvl w:val="0"/>
          <w:numId w:val="11"/>
        </w:numPr>
        <w:tabs>
          <w:tab w:val="clear" w:pos="288"/>
          <w:tab w:val="left" w:pos="1296"/>
        </w:tabs>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quanto a complessivi euro 41.218.788 per gli anni 2023 e 2024 e a complessivi euro 87.713.044 per gli anni 2025 e 2026, a valere sulle ri</w:t>
      </w:r>
      <w:r>
        <w:rPr>
          <w:rFonts w:eastAsia="Times New Roman"/>
          <w:color w:val="000000"/>
          <w:sz w:val="24"/>
          <w:lang w:val="it-IT"/>
        </w:rPr>
        <w:softHyphen/>
        <w:t>sorse di cui al Programma operativo complementare POC «Per la Scuola» 2014-2020;</w:t>
      </w:r>
    </w:p>
    <w:p w14:paraId="16663F48" w14:textId="77777777" w:rsidR="00B6047F" w:rsidRDefault="00082651">
      <w:pPr>
        <w:numPr>
          <w:ilvl w:val="0"/>
          <w:numId w:val="11"/>
        </w:numPr>
        <w:tabs>
          <w:tab w:val="clear" w:pos="288"/>
          <w:tab w:val="left" w:pos="1296"/>
        </w:tabs>
        <w:spacing w:line="288" w:lineRule="exact"/>
        <w:ind w:firstLine="1008"/>
        <w:jc w:val="both"/>
        <w:textAlignment w:val="baseline"/>
        <w:rPr>
          <w:rFonts w:eastAsia="Times New Roman"/>
          <w:color w:val="000000"/>
          <w:sz w:val="24"/>
          <w:lang w:val="it-IT"/>
        </w:rPr>
      </w:pPr>
      <w:r>
        <w:rPr>
          <w:rFonts w:eastAsia="Times New Roman"/>
          <w:color w:val="000000"/>
          <w:sz w:val="24"/>
          <w:lang w:val="it-IT"/>
        </w:rPr>
        <w:t>quanto a euro 40.000.000 per l'anno 2027 a valere sulle risorse di cui all'articolo 1, comma 125, della legge 13 luglio 2015, n. 107;</w:t>
      </w:r>
    </w:p>
    <w:p w14:paraId="6B9668F2" w14:textId="77777777" w:rsidR="00B6047F" w:rsidRDefault="00082651">
      <w:pPr>
        <w:numPr>
          <w:ilvl w:val="0"/>
          <w:numId w:val="11"/>
        </w:numPr>
        <w:tabs>
          <w:tab w:val="clear" w:pos="288"/>
          <w:tab w:val="left" w:pos="1296"/>
        </w:tabs>
        <w:spacing w:line="288" w:lineRule="exact"/>
        <w:ind w:firstLine="1008"/>
        <w:jc w:val="both"/>
        <w:textAlignment w:val="baseline"/>
        <w:rPr>
          <w:rFonts w:eastAsia="Times New Roman"/>
          <w:color w:val="000000"/>
          <w:sz w:val="24"/>
          <w:lang w:val="it-IT"/>
        </w:rPr>
      </w:pPr>
      <w:r>
        <w:rPr>
          <w:rFonts w:eastAsia="Times New Roman"/>
          <w:color w:val="000000"/>
          <w:sz w:val="24"/>
          <w:lang w:val="it-IT"/>
        </w:rPr>
        <w:t>quanto a euro 3.856.522 per l'anno 2027, mediante corrispon</w:t>
      </w:r>
      <w:r>
        <w:rPr>
          <w:rFonts w:eastAsia="Times New Roman"/>
          <w:color w:val="000000"/>
          <w:sz w:val="24"/>
          <w:lang w:val="it-IT"/>
        </w:rPr>
        <w:softHyphen/>
        <w:t>dente riduzione dell'autorizzazione di spesa di cui all'articolo 4, comma 1, della legge 18 dicembre 1997, n. 440;</w:t>
      </w:r>
    </w:p>
    <w:p w14:paraId="04450A2C" w14:textId="77777777" w:rsidR="00B6047F" w:rsidRDefault="00082651">
      <w:pPr>
        <w:numPr>
          <w:ilvl w:val="0"/>
          <w:numId w:val="11"/>
        </w:numPr>
        <w:tabs>
          <w:tab w:val="clear" w:pos="288"/>
          <w:tab w:val="left" w:pos="1296"/>
        </w:tabs>
        <w:spacing w:line="288" w:lineRule="exact"/>
        <w:ind w:firstLine="1008"/>
        <w:jc w:val="both"/>
        <w:textAlignment w:val="baseline"/>
        <w:rPr>
          <w:rFonts w:eastAsia="Times New Roman"/>
          <w:color w:val="000000"/>
          <w:sz w:val="24"/>
          <w:lang w:val="it-IT"/>
        </w:rPr>
      </w:pPr>
      <w:r>
        <w:rPr>
          <w:rFonts w:eastAsia="Times New Roman"/>
          <w:color w:val="000000"/>
          <w:sz w:val="24"/>
          <w:lang w:val="it-IT"/>
        </w:rPr>
        <w:t>quanto a euro 43.856.522 annui a decorrere dall'anno 2028, me</w:t>
      </w:r>
      <w:r>
        <w:rPr>
          <w:rFonts w:eastAsia="Times New Roman"/>
          <w:color w:val="000000"/>
          <w:sz w:val="24"/>
          <w:lang w:val="it-IT"/>
        </w:rPr>
        <w:softHyphen/>
        <w:t>diante corrispondente riduzione dell'autorizzazione di spesa di cui all'articolo 1, comma 123, della legge 13 luglio 2015, n. 107.</w:t>
      </w:r>
    </w:p>
    <w:p w14:paraId="67A3F001" w14:textId="77777777" w:rsidR="00B6047F" w:rsidRDefault="00082651">
      <w:pPr>
        <w:spacing w:before="120" w:line="288" w:lineRule="exact"/>
        <w:ind w:left="720"/>
        <w:textAlignment w:val="baseline"/>
        <w:rPr>
          <w:rFonts w:eastAsia="Times New Roman"/>
          <w:color w:val="000000"/>
          <w:sz w:val="24"/>
          <w:lang w:val="it-IT"/>
        </w:rPr>
      </w:pPr>
      <w:r>
        <w:rPr>
          <w:rFonts w:eastAsia="Times New Roman"/>
          <w:color w:val="000000"/>
          <w:sz w:val="24"/>
          <w:lang w:val="it-IT"/>
        </w:rPr>
        <w:t>i) dopo l'articolo 18 è inserito il seguente:</w:t>
      </w:r>
    </w:p>
    <w:p w14:paraId="173B5525" w14:textId="77777777" w:rsidR="00B6047F" w:rsidRDefault="00082651">
      <w:pPr>
        <w:spacing w:before="120" w:after="889" w:line="288" w:lineRule="exact"/>
        <w:ind w:firstLine="1008"/>
        <w:jc w:val="both"/>
        <w:textAlignment w:val="baseline"/>
        <w:rPr>
          <w:rFonts w:eastAsia="Times New Roman"/>
          <w:color w:val="000000"/>
          <w:sz w:val="24"/>
          <w:lang w:val="it-IT"/>
        </w:rPr>
      </w:pPr>
      <w:r>
        <w:rPr>
          <w:rFonts w:eastAsia="Times New Roman"/>
          <w:color w:val="000000"/>
          <w:sz w:val="24"/>
          <w:lang w:val="it-IT"/>
        </w:rPr>
        <w:t>«Art. 18</w:t>
      </w:r>
      <w:r>
        <w:rPr>
          <w:rFonts w:eastAsia="Times New Roman"/>
          <w:i/>
          <w:color w:val="000000"/>
          <w:sz w:val="24"/>
          <w:lang w:val="it-IT"/>
        </w:rPr>
        <w:t xml:space="preserve">-bis </w:t>
      </w:r>
      <w:r>
        <w:rPr>
          <w:rFonts w:eastAsia="Times New Roman"/>
          <w:color w:val="000000"/>
          <w:sz w:val="24"/>
          <w:lang w:val="it-IT"/>
        </w:rPr>
        <w:t>- (Norme transitorie per l'accesso al concorso e per l'immissione in ruolo).</w:t>
      </w:r>
    </w:p>
    <w:p w14:paraId="5A3E2CCE" w14:textId="77777777" w:rsidR="00B6047F" w:rsidRDefault="00B6047F">
      <w:pPr>
        <w:spacing w:before="120" w:after="889" w:line="288" w:lineRule="exact"/>
        <w:sectPr w:rsidR="00B6047F">
          <w:pgSz w:w="11904" w:h="16824"/>
          <w:pgMar w:top="1960" w:right="2264" w:bottom="468" w:left="2260" w:header="720" w:footer="720" w:gutter="0"/>
          <w:cols w:space="720"/>
        </w:sectPr>
      </w:pPr>
    </w:p>
    <w:p w14:paraId="1E49B5CD" w14:textId="77777777" w:rsidR="00B6047F" w:rsidRDefault="00082651">
      <w:pPr>
        <w:spacing w:line="275" w:lineRule="exact"/>
        <w:jc w:val="center"/>
        <w:textAlignment w:val="baseline"/>
        <w:rPr>
          <w:rFonts w:eastAsia="Times New Roman"/>
          <w:color w:val="000000"/>
          <w:sz w:val="24"/>
          <w:lang w:val="it-IT"/>
        </w:rPr>
      </w:pPr>
      <w:r>
        <w:rPr>
          <w:rFonts w:eastAsia="Times New Roman"/>
          <w:color w:val="000000"/>
          <w:sz w:val="24"/>
          <w:lang w:val="it-IT"/>
        </w:rPr>
        <w:t>18</w:t>
      </w:r>
    </w:p>
    <w:p w14:paraId="0CD04095" w14:textId="77777777" w:rsidR="00B6047F" w:rsidRDefault="00B6047F">
      <w:pPr>
        <w:sectPr w:rsidR="00B6047F">
          <w:type w:val="continuous"/>
          <w:pgSz w:w="11904" w:h="16824"/>
          <w:pgMar w:top="1960" w:right="2252" w:bottom="468" w:left="2272" w:header="720" w:footer="720" w:gutter="0"/>
          <w:cols w:space="720"/>
        </w:sectPr>
      </w:pPr>
    </w:p>
    <w:p w14:paraId="2C4A5611" w14:textId="77777777" w:rsidR="00B6047F" w:rsidRDefault="00082651">
      <w:pPr>
        <w:spacing w:before="1" w:line="288" w:lineRule="exact"/>
        <w:ind w:firstLine="1008"/>
        <w:jc w:val="both"/>
        <w:textAlignment w:val="baseline"/>
        <w:rPr>
          <w:rFonts w:eastAsia="Times New Roman"/>
          <w:color w:val="000000"/>
          <w:spacing w:val="-1"/>
          <w:sz w:val="24"/>
          <w:lang w:val="it-IT"/>
        </w:rPr>
      </w:pPr>
      <w:r>
        <w:rPr>
          <w:rFonts w:eastAsia="Times New Roman"/>
          <w:color w:val="000000"/>
          <w:spacing w:val="-1"/>
          <w:sz w:val="24"/>
          <w:lang w:val="it-IT"/>
        </w:rPr>
        <w:t>1. Sino al 31 dicembre 2024, fermo restando il possesso del titolo di studio necessario con riferimento alla classe di concorso, sono comunque ammessi a partecipare al concorso per i posti comuni di docente di scuola secondaria di primo e secondo grado e per i posti di insegnante tecnico-prati</w:t>
      </w:r>
      <w:r>
        <w:rPr>
          <w:rFonts w:eastAsia="Times New Roman"/>
          <w:color w:val="000000"/>
          <w:spacing w:val="-1"/>
          <w:sz w:val="24"/>
          <w:lang w:val="it-IT"/>
        </w:rPr>
        <w:softHyphen/>
        <w:t>co coloro che abbiano conseguito almeno 30 CFU/CFA del percorso univer</w:t>
      </w:r>
      <w:r>
        <w:rPr>
          <w:rFonts w:eastAsia="Times New Roman"/>
          <w:color w:val="000000"/>
          <w:spacing w:val="-1"/>
          <w:sz w:val="24"/>
          <w:lang w:val="it-IT"/>
        </w:rPr>
        <w:softHyphen/>
        <w:t>sitario e accademico di formazione iniziale di cui all'articolo 2</w:t>
      </w:r>
      <w:r>
        <w:rPr>
          <w:rFonts w:eastAsia="Times New Roman"/>
          <w:i/>
          <w:color w:val="000000"/>
          <w:spacing w:val="-1"/>
          <w:sz w:val="24"/>
          <w:lang w:val="it-IT"/>
        </w:rPr>
        <w:t xml:space="preserve">-bis </w:t>
      </w:r>
      <w:r>
        <w:rPr>
          <w:rFonts w:eastAsia="Times New Roman"/>
          <w:color w:val="000000"/>
          <w:spacing w:val="-1"/>
          <w:sz w:val="24"/>
          <w:lang w:val="it-IT"/>
        </w:rPr>
        <w:t>in coeren</w:t>
      </w:r>
      <w:r>
        <w:rPr>
          <w:rFonts w:eastAsia="Times New Roman"/>
          <w:color w:val="000000"/>
          <w:spacing w:val="-1"/>
          <w:sz w:val="24"/>
          <w:lang w:val="it-IT"/>
        </w:rPr>
        <w:softHyphen/>
        <w:t>za con il Profilo conclusivo delle competenze del docente abilitato di cui al comma 5</w:t>
      </w:r>
      <w:r>
        <w:rPr>
          <w:rFonts w:eastAsia="Times New Roman"/>
          <w:i/>
          <w:color w:val="000000"/>
          <w:spacing w:val="-1"/>
          <w:sz w:val="24"/>
          <w:lang w:val="it-IT"/>
        </w:rPr>
        <w:t xml:space="preserve">-bis </w:t>
      </w:r>
      <w:r>
        <w:rPr>
          <w:rFonts w:eastAsia="Times New Roman"/>
          <w:color w:val="000000"/>
          <w:spacing w:val="-1"/>
          <w:sz w:val="24"/>
          <w:lang w:val="it-IT"/>
        </w:rPr>
        <w:t>dell'art. 2</w:t>
      </w:r>
      <w:r>
        <w:rPr>
          <w:rFonts w:eastAsia="Times New Roman"/>
          <w:i/>
          <w:color w:val="000000"/>
          <w:spacing w:val="-1"/>
          <w:sz w:val="24"/>
          <w:lang w:val="it-IT"/>
        </w:rPr>
        <w:t xml:space="preserve">-bis </w:t>
      </w:r>
      <w:r>
        <w:rPr>
          <w:rFonts w:eastAsia="Times New Roman"/>
          <w:color w:val="000000"/>
          <w:spacing w:val="-1"/>
          <w:sz w:val="24"/>
          <w:lang w:val="it-IT"/>
        </w:rPr>
        <w:t xml:space="preserve">e a condizione che parte dei CFU/CFA siano di tirocinio diretto. Sino alla data di cui al primo periodo, sono altresì ammessi a partecipare coloro i quali, entro il 31 ottobre 2022, abbiano conseguito i 24 CFU/CFA previsti quale requisito di accesso al concorso secondo il </w:t>
      </w:r>
      <w:proofErr w:type="spellStart"/>
      <w:r>
        <w:rPr>
          <w:rFonts w:eastAsia="Times New Roman"/>
          <w:color w:val="000000"/>
          <w:spacing w:val="-1"/>
          <w:sz w:val="24"/>
          <w:lang w:val="it-IT"/>
        </w:rPr>
        <w:t>previgen</w:t>
      </w:r>
      <w:proofErr w:type="spellEnd"/>
      <w:r>
        <w:rPr>
          <w:rFonts w:eastAsia="Times New Roman"/>
          <w:color w:val="000000"/>
          <w:spacing w:val="-1"/>
          <w:sz w:val="24"/>
          <w:lang w:val="it-IT"/>
        </w:rPr>
        <w:t>-te ordinamento.</w:t>
      </w:r>
    </w:p>
    <w:p w14:paraId="3AD49E05" w14:textId="77777777" w:rsidR="00B6047F" w:rsidRDefault="00082651">
      <w:pPr>
        <w:spacing w:before="120"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1</w:t>
      </w:r>
      <w:r>
        <w:rPr>
          <w:rFonts w:eastAsia="Times New Roman"/>
          <w:i/>
          <w:color w:val="000000"/>
          <w:spacing w:val="-3"/>
          <w:sz w:val="24"/>
          <w:lang w:val="it-IT"/>
        </w:rPr>
        <w:t>-bis</w:t>
      </w:r>
      <w:r>
        <w:rPr>
          <w:rFonts w:eastAsia="Times New Roman"/>
          <w:color w:val="000000"/>
          <w:spacing w:val="-3"/>
          <w:sz w:val="24"/>
          <w:lang w:val="it-IT"/>
        </w:rPr>
        <w:t>. Fino al termine del periodo transitorio di cui al comma 1, ai percorsi di specializzazione per le attività di sostegno didattico agli alunni con disabilità accedono nei limiti della riserva di posti stabilita con decreto del Ministero dell'università e della ricerca, di concerto con il Ministero dell'istru</w:t>
      </w:r>
      <w:r>
        <w:rPr>
          <w:rFonts w:eastAsia="Times New Roman"/>
          <w:color w:val="000000"/>
          <w:spacing w:val="-3"/>
          <w:sz w:val="24"/>
          <w:lang w:val="it-IT"/>
        </w:rPr>
        <w:softHyphen/>
        <w:t>zione, coloro, ivi compresi i docenti assunti a tempo indeterminato nei ruoli dello Stato, che abbiano prestato almeno tre anni di servizio negli ultimi cin</w:t>
      </w:r>
      <w:r>
        <w:rPr>
          <w:rFonts w:eastAsia="Times New Roman"/>
          <w:color w:val="000000"/>
          <w:spacing w:val="-3"/>
          <w:sz w:val="24"/>
          <w:lang w:val="it-IT"/>
        </w:rPr>
        <w:softHyphen/>
        <w:t>que su posto di sostegno nelle scuole del sistema nazionale di istruzione, ivi compresi le scuole paritarie e i percorsi di istruzione e formazione professio</w:t>
      </w:r>
      <w:r>
        <w:rPr>
          <w:rFonts w:eastAsia="Times New Roman"/>
          <w:color w:val="000000"/>
          <w:spacing w:val="-3"/>
          <w:sz w:val="24"/>
          <w:lang w:val="it-IT"/>
        </w:rPr>
        <w:softHyphen/>
        <w:t>nale delle regioni, e che siano in possesso dell'abilitazione all'insegnamento e del titolo di studio valido per l'insegnamento. I percorsi sono svolti con moda</w:t>
      </w:r>
      <w:r>
        <w:rPr>
          <w:rFonts w:eastAsia="Times New Roman"/>
          <w:color w:val="000000"/>
          <w:spacing w:val="-3"/>
          <w:sz w:val="24"/>
          <w:lang w:val="it-IT"/>
        </w:rPr>
        <w:softHyphen/>
        <w:t>lità di erogazione convenzionale, interamente in presenza, ovvero esclusiva</w:t>
      </w:r>
      <w:r>
        <w:rPr>
          <w:rFonts w:eastAsia="Times New Roman"/>
          <w:color w:val="000000"/>
          <w:spacing w:val="-3"/>
          <w:sz w:val="24"/>
          <w:lang w:val="it-IT"/>
        </w:rPr>
        <w:softHyphen/>
        <w:t xml:space="preserve">mente per attività diverse delle attività di tirocinio e laboratorio, con modalità telematiche in </w:t>
      </w:r>
      <w:proofErr w:type="gramStart"/>
      <w:r>
        <w:rPr>
          <w:rFonts w:eastAsia="Times New Roman"/>
          <w:color w:val="000000"/>
          <w:spacing w:val="-3"/>
          <w:sz w:val="24"/>
          <w:lang w:val="it-IT"/>
        </w:rPr>
        <w:t>misura comunque</w:t>
      </w:r>
      <w:proofErr w:type="gramEnd"/>
      <w:r>
        <w:rPr>
          <w:rFonts w:eastAsia="Times New Roman"/>
          <w:color w:val="000000"/>
          <w:spacing w:val="-3"/>
          <w:sz w:val="24"/>
          <w:lang w:val="it-IT"/>
        </w:rPr>
        <w:t xml:space="preserve"> non superiore al 20 per cento del totale.</w:t>
      </w:r>
    </w:p>
    <w:p w14:paraId="09BF097A" w14:textId="77777777" w:rsidR="00B6047F" w:rsidRDefault="00082651">
      <w:pPr>
        <w:numPr>
          <w:ilvl w:val="0"/>
          <w:numId w:val="12"/>
        </w:numPr>
        <w:tabs>
          <w:tab w:val="clear" w:pos="216"/>
          <w:tab w:val="left" w:pos="1008"/>
        </w:tabs>
        <w:spacing w:before="120"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Con il decreto di cui al comma 4 dell'articolo 2</w:t>
      </w:r>
      <w:r>
        <w:rPr>
          <w:rFonts w:eastAsia="Times New Roman"/>
          <w:i/>
          <w:color w:val="000000"/>
          <w:spacing w:val="-2"/>
          <w:sz w:val="24"/>
          <w:lang w:val="it-IT"/>
        </w:rPr>
        <w:t>-bis</w:t>
      </w:r>
      <w:r>
        <w:rPr>
          <w:rFonts w:eastAsia="Times New Roman"/>
          <w:color w:val="000000"/>
          <w:spacing w:val="-2"/>
          <w:sz w:val="24"/>
          <w:lang w:val="it-IT"/>
        </w:rPr>
        <w:t>, con riferimen</w:t>
      </w:r>
      <w:r>
        <w:rPr>
          <w:rFonts w:eastAsia="Times New Roman"/>
          <w:color w:val="000000"/>
          <w:spacing w:val="-2"/>
          <w:sz w:val="24"/>
          <w:lang w:val="it-IT"/>
        </w:rPr>
        <w:softHyphen/>
        <w:t>to ai vincitori del concorso di cui al comma 1, primo periodo, sono definiti i contenuti dell'offerta formativa corrispondente a 30 CFU/CFA condizionanti la partecipazione al concorso. Sono altresì definiti gli ulteriori 30 CFU/CFA necessari per il completamento della formazione iniziale universitaria e acca</w:t>
      </w:r>
      <w:r>
        <w:rPr>
          <w:rFonts w:eastAsia="Times New Roman"/>
          <w:color w:val="000000"/>
          <w:spacing w:val="-2"/>
          <w:sz w:val="24"/>
          <w:lang w:val="it-IT"/>
        </w:rPr>
        <w:softHyphen/>
        <w:t>demica, cui accedono di diritto e sono disciplinate le modalità di svolgimento della prova finale del percorso universitario e accademico, comprendente una prova scritta e una lezione simulata, nonché la composizione della relativa commissione, nella quale sono comunque presenti un membro designato dal</w:t>
      </w:r>
      <w:r>
        <w:rPr>
          <w:rFonts w:eastAsia="Times New Roman"/>
          <w:color w:val="000000"/>
          <w:spacing w:val="-2"/>
          <w:sz w:val="24"/>
          <w:lang w:val="it-IT"/>
        </w:rPr>
        <w:softHyphen/>
        <w:t>l'Ufficio scolastico regionale di riferimento, e un membro esterno esperto di formazione nelle materie inerenti al percorso abilitante, anche individuabile tra i tutor di cui all'articolo 2</w:t>
      </w:r>
      <w:r>
        <w:rPr>
          <w:rFonts w:eastAsia="Times New Roman"/>
          <w:i/>
          <w:color w:val="000000"/>
          <w:spacing w:val="-2"/>
          <w:sz w:val="24"/>
          <w:lang w:val="it-IT"/>
        </w:rPr>
        <w:t>-bis</w:t>
      </w:r>
      <w:r>
        <w:rPr>
          <w:rFonts w:eastAsia="Times New Roman"/>
          <w:color w:val="000000"/>
          <w:spacing w:val="-2"/>
          <w:sz w:val="24"/>
          <w:lang w:val="it-IT"/>
        </w:rPr>
        <w:t>, comma 6. La nomina di personale scolastico nella commissione di cui al secondo periodo non deve determinare oneri di sostituzione a carico del bilancio dello Stato.</w:t>
      </w:r>
    </w:p>
    <w:p w14:paraId="00DB30C4" w14:textId="77777777" w:rsidR="00B6047F" w:rsidRDefault="00082651">
      <w:pPr>
        <w:numPr>
          <w:ilvl w:val="0"/>
          <w:numId w:val="12"/>
        </w:numPr>
        <w:tabs>
          <w:tab w:val="clear" w:pos="216"/>
          <w:tab w:val="left" w:pos="1008"/>
        </w:tabs>
        <w:spacing w:before="120" w:after="674"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Fermo restando quanto previsto dal comma 10</w:t>
      </w:r>
      <w:r>
        <w:rPr>
          <w:rFonts w:eastAsia="Times New Roman"/>
          <w:i/>
          <w:color w:val="000000"/>
          <w:spacing w:val="-2"/>
          <w:sz w:val="24"/>
          <w:lang w:val="it-IT"/>
        </w:rPr>
        <w:t xml:space="preserve">-ter </w:t>
      </w:r>
      <w:r>
        <w:rPr>
          <w:rFonts w:eastAsia="Times New Roman"/>
          <w:color w:val="000000"/>
          <w:spacing w:val="-2"/>
          <w:sz w:val="24"/>
          <w:lang w:val="it-IT"/>
        </w:rPr>
        <w:t>dell'articolo 59 del decreto-legge 25 maggio 2021, n. 73, convertito, con modificazioni, dalla legge 23 luglio 2021, n. 106, i vincitori del concorso su posto comune, che vi abbiano partecipato con i requisiti di cui al comma 1, sottoscrivono un con</w:t>
      </w:r>
      <w:r>
        <w:rPr>
          <w:rFonts w:eastAsia="Times New Roman"/>
          <w:color w:val="000000"/>
          <w:spacing w:val="-2"/>
          <w:sz w:val="24"/>
          <w:lang w:val="it-IT"/>
        </w:rPr>
        <w:softHyphen/>
        <w:t>tratto annuale di supplenza con l'ufficio scolastico regionale a cui afferisce</w:t>
      </w:r>
    </w:p>
    <w:p w14:paraId="73EA7F74" w14:textId="77777777" w:rsidR="00B6047F" w:rsidRDefault="00B6047F">
      <w:pPr>
        <w:spacing w:before="120" w:after="674" w:line="288" w:lineRule="exact"/>
        <w:sectPr w:rsidR="00B6047F">
          <w:pgSz w:w="11904" w:h="16824"/>
          <w:pgMar w:top="1960" w:right="2264" w:bottom="468" w:left="2260" w:header="720" w:footer="720" w:gutter="0"/>
          <w:cols w:space="720"/>
        </w:sectPr>
      </w:pPr>
    </w:p>
    <w:p w14:paraId="06288473" w14:textId="77777777" w:rsidR="00B6047F" w:rsidRDefault="00082651">
      <w:pPr>
        <w:spacing w:line="274" w:lineRule="exact"/>
        <w:jc w:val="center"/>
        <w:textAlignment w:val="baseline"/>
        <w:rPr>
          <w:rFonts w:eastAsia="Times New Roman"/>
          <w:color w:val="000000"/>
          <w:sz w:val="24"/>
          <w:lang w:val="it-IT"/>
        </w:rPr>
      </w:pPr>
      <w:r>
        <w:rPr>
          <w:rFonts w:eastAsia="Times New Roman"/>
          <w:color w:val="000000"/>
          <w:sz w:val="24"/>
          <w:lang w:val="it-IT"/>
        </w:rPr>
        <w:t>19</w:t>
      </w:r>
    </w:p>
    <w:p w14:paraId="5B6DDFCE" w14:textId="77777777" w:rsidR="00B6047F" w:rsidRDefault="00B6047F">
      <w:pPr>
        <w:sectPr w:rsidR="00B6047F">
          <w:type w:val="continuous"/>
          <w:pgSz w:w="11904" w:h="16824"/>
          <w:pgMar w:top="1960" w:right="2252" w:bottom="468" w:left="2272" w:header="720" w:footer="720" w:gutter="0"/>
          <w:cols w:space="720"/>
        </w:sectPr>
      </w:pPr>
    </w:p>
    <w:p w14:paraId="212FCC3C" w14:textId="77777777" w:rsidR="00B6047F" w:rsidRDefault="00082651">
      <w:pPr>
        <w:spacing w:before="1" w:line="288" w:lineRule="exact"/>
        <w:jc w:val="both"/>
        <w:textAlignment w:val="baseline"/>
        <w:rPr>
          <w:rFonts w:eastAsia="Times New Roman"/>
          <w:color w:val="000000"/>
          <w:spacing w:val="-1"/>
          <w:sz w:val="24"/>
          <w:lang w:val="it-IT"/>
        </w:rPr>
      </w:pPr>
      <w:r>
        <w:rPr>
          <w:rFonts w:eastAsia="Times New Roman"/>
          <w:color w:val="000000"/>
          <w:spacing w:val="-1"/>
          <w:sz w:val="24"/>
          <w:lang w:val="it-IT"/>
        </w:rPr>
        <w:t>l'istituzione scolastica scelta e completano il percorso universitario e accade</w:t>
      </w:r>
      <w:r>
        <w:rPr>
          <w:rFonts w:eastAsia="Times New Roman"/>
          <w:color w:val="000000"/>
          <w:spacing w:val="-1"/>
          <w:sz w:val="24"/>
          <w:lang w:val="it-IT"/>
        </w:rPr>
        <w:softHyphen/>
        <w:t>mico di formazione iniziale di cui all'articolo 2</w:t>
      </w:r>
      <w:r>
        <w:rPr>
          <w:rFonts w:eastAsia="Times New Roman"/>
          <w:i/>
          <w:color w:val="000000"/>
          <w:spacing w:val="-1"/>
          <w:sz w:val="24"/>
          <w:lang w:val="it-IT"/>
        </w:rPr>
        <w:t>-bis</w:t>
      </w:r>
      <w:r>
        <w:rPr>
          <w:rFonts w:eastAsia="Times New Roman"/>
          <w:color w:val="000000"/>
          <w:spacing w:val="-1"/>
          <w:sz w:val="24"/>
          <w:lang w:val="it-IT"/>
        </w:rPr>
        <w:t>, con oneri, a carico dei partecipanti, definiti dal decreto di cui al comma 4 del medesimo articolo 2</w:t>
      </w:r>
      <w:r>
        <w:rPr>
          <w:rFonts w:eastAsia="Times New Roman"/>
          <w:i/>
          <w:color w:val="000000"/>
          <w:spacing w:val="-1"/>
          <w:sz w:val="24"/>
          <w:lang w:val="it-IT"/>
        </w:rPr>
        <w:t>-bis</w:t>
      </w:r>
      <w:r>
        <w:rPr>
          <w:rFonts w:eastAsia="Times New Roman"/>
          <w:color w:val="000000"/>
          <w:spacing w:val="-1"/>
          <w:sz w:val="24"/>
          <w:lang w:val="it-IT"/>
        </w:rPr>
        <w:t>. Con il superamento della prova finale del percorso universitario e acca</w:t>
      </w:r>
      <w:r>
        <w:rPr>
          <w:rFonts w:eastAsia="Times New Roman"/>
          <w:color w:val="000000"/>
          <w:spacing w:val="-1"/>
          <w:sz w:val="24"/>
          <w:lang w:val="it-IT"/>
        </w:rPr>
        <w:softHyphen/>
        <w:t>demico di formazione iniziale, i vincitori conseguono l'abilitazione all'inse</w:t>
      </w:r>
      <w:r>
        <w:rPr>
          <w:rFonts w:eastAsia="Times New Roman"/>
          <w:color w:val="000000"/>
          <w:spacing w:val="-1"/>
          <w:sz w:val="24"/>
          <w:lang w:val="it-IT"/>
        </w:rPr>
        <w:softHyphen/>
        <w:t>gnamento di cui all'articolo 2</w:t>
      </w:r>
      <w:r>
        <w:rPr>
          <w:rFonts w:eastAsia="Times New Roman"/>
          <w:i/>
          <w:color w:val="000000"/>
          <w:spacing w:val="-1"/>
          <w:sz w:val="24"/>
          <w:lang w:val="it-IT"/>
        </w:rPr>
        <w:t>-ter</w:t>
      </w:r>
      <w:r>
        <w:rPr>
          <w:rFonts w:eastAsia="Times New Roman"/>
          <w:color w:val="000000"/>
          <w:spacing w:val="-1"/>
          <w:sz w:val="24"/>
          <w:lang w:val="it-IT"/>
        </w:rPr>
        <w:t>, e sono, conseguentemente, assunti a tempo indeterminato e sottoposti al periodo annuale di prova in servizio, il cui posi</w:t>
      </w:r>
      <w:r>
        <w:rPr>
          <w:rFonts w:eastAsia="Times New Roman"/>
          <w:color w:val="000000"/>
          <w:spacing w:val="-1"/>
          <w:sz w:val="24"/>
          <w:lang w:val="it-IT"/>
        </w:rPr>
        <w:softHyphen/>
        <w:t>tivo superamento determina la definitiva immissione in ruolo. Si applicano al suddetto anno di prova le disposizioni di cui all'articolo 13, comma 1.</w:t>
      </w:r>
    </w:p>
    <w:p w14:paraId="41BAF0F0" w14:textId="77777777" w:rsidR="00B6047F" w:rsidRDefault="00082651">
      <w:pPr>
        <w:spacing w:before="124" w:line="288" w:lineRule="exact"/>
        <w:ind w:firstLine="720"/>
        <w:jc w:val="both"/>
        <w:textAlignment w:val="baseline"/>
        <w:rPr>
          <w:rFonts w:eastAsia="Times New Roman"/>
          <w:color w:val="000000"/>
          <w:sz w:val="24"/>
          <w:lang w:val="it-IT"/>
        </w:rPr>
      </w:pPr>
      <w:r>
        <w:rPr>
          <w:rFonts w:eastAsia="Times New Roman"/>
          <w:color w:val="000000"/>
          <w:sz w:val="24"/>
          <w:lang w:val="it-IT"/>
        </w:rPr>
        <w:t>3</w:t>
      </w:r>
      <w:r>
        <w:rPr>
          <w:rFonts w:eastAsia="Times New Roman"/>
          <w:i/>
          <w:color w:val="000000"/>
          <w:sz w:val="24"/>
          <w:lang w:val="it-IT"/>
        </w:rPr>
        <w:t>-bis</w:t>
      </w:r>
      <w:r>
        <w:rPr>
          <w:rFonts w:eastAsia="Times New Roman"/>
          <w:color w:val="000000"/>
          <w:sz w:val="24"/>
          <w:lang w:val="it-IT"/>
        </w:rPr>
        <w:t>. In caso di esaurimento delle graduatorie di cui al comma 3 del</w:t>
      </w:r>
      <w:r>
        <w:rPr>
          <w:rFonts w:eastAsia="Times New Roman"/>
          <w:color w:val="000000"/>
          <w:sz w:val="24"/>
          <w:lang w:val="it-IT"/>
        </w:rPr>
        <w:softHyphen/>
        <w:t>l'articolo 5, al fine dell'immissione in ruolo dei docenti di sostegno e solo al</w:t>
      </w:r>
      <w:r>
        <w:rPr>
          <w:rFonts w:eastAsia="Times New Roman"/>
          <w:color w:val="000000"/>
          <w:sz w:val="24"/>
          <w:lang w:val="it-IT"/>
        </w:rPr>
        <w:softHyphen/>
        <w:t>l'esito delle procedure di cui all'articolo 1, comma 17</w:t>
      </w:r>
      <w:r>
        <w:rPr>
          <w:rFonts w:eastAsia="Times New Roman"/>
          <w:i/>
          <w:color w:val="000000"/>
          <w:sz w:val="24"/>
          <w:lang w:val="it-IT"/>
        </w:rPr>
        <w:t xml:space="preserve">-ter </w:t>
      </w:r>
      <w:r>
        <w:rPr>
          <w:rFonts w:eastAsia="Times New Roman"/>
          <w:color w:val="000000"/>
          <w:sz w:val="24"/>
          <w:lang w:val="it-IT"/>
        </w:rPr>
        <w:t xml:space="preserve">del decreto-legge 29 ottobre 2019, n. 126, convertito, con modificazioni, dalla legge 20 dicembre 2019, n. 159, sino al 31 dicembre 2025 le facoltà </w:t>
      </w:r>
      <w:proofErr w:type="spellStart"/>
      <w:r>
        <w:rPr>
          <w:rFonts w:eastAsia="Times New Roman"/>
          <w:color w:val="000000"/>
          <w:sz w:val="24"/>
          <w:lang w:val="it-IT"/>
        </w:rPr>
        <w:t>assunzionali</w:t>
      </w:r>
      <w:proofErr w:type="spellEnd"/>
      <w:r>
        <w:rPr>
          <w:rFonts w:eastAsia="Times New Roman"/>
          <w:color w:val="000000"/>
          <w:sz w:val="24"/>
          <w:lang w:val="it-IT"/>
        </w:rPr>
        <w:t xml:space="preserve"> annualmente autorizzate per la predetta tipologia di posto sono utilizzate per lo scorrimen</w:t>
      </w:r>
      <w:r>
        <w:rPr>
          <w:rFonts w:eastAsia="Times New Roman"/>
          <w:color w:val="000000"/>
          <w:sz w:val="24"/>
          <w:lang w:val="it-IT"/>
        </w:rPr>
        <w:softHyphen/>
        <w:t>to delle graduatorie costituite e aggiornate con cadenza biennale ai sensi dei commi 18</w:t>
      </w:r>
      <w:r>
        <w:rPr>
          <w:rFonts w:eastAsia="Times New Roman"/>
          <w:i/>
          <w:color w:val="000000"/>
          <w:sz w:val="24"/>
          <w:lang w:val="it-IT"/>
        </w:rPr>
        <w:t xml:space="preserve">-decies </w:t>
      </w:r>
      <w:r>
        <w:rPr>
          <w:rFonts w:eastAsia="Times New Roman"/>
          <w:color w:val="000000"/>
          <w:sz w:val="24"/>
          <w:lang w:val="it-IT"/>
        </w:rPr>
        <w:t>e 18</w:t>
      </w:r>
      <w:r>
        <w:rPr>
          <w:rFonts w:eastAsia="Times New Roman"/>
          <w:i/>
          <w:color w:val="000000"/>
          <w:sz w:val="24"/>
          <w:lang w:val="it-IT"/>
        </w:rPr>
        <w:t xml:space="preserve">-undecies </w:t>
      </w:r>
      <w:r>
        <w:rPr>
          <w:rFonts w:eastAsia="Times New Roman"/>
          <w:color w:val="000000"/>
          <w:sz w:val="24"/>
          <w:lang w:val="it-IT"/>
        </w:rPr>
        <w:t>del medesimo articolo.</w:t>
      </w:r>
    </w:p>
    <w:p w14:paraId="3BBA0A8B" w14:textId="77777777" w:rsidR="00B6047F" w:rsidRDefault="00082651">
      <w:pPr>
        <w:spacing w:before="116" w:line="288" w:lineRule="exact"/>
        <w:ind w:firstLine="720"/>
        <w:jc w:val="both"/>
        <w:textAlignment w:val="baseline"/>
        <w:rPr>
          <w:rFonts w:eastAsia="Times New Roman"/>
          <w:color w:val="000000"/>
          <w:sz w:val="24"/>
          <w:lang w:val="it-IT"/>
        </w:rPr>
      </w:pPr>
      <w:r>
        <w:rPr>
          <w:rFonts w:eastAsia="Times New Roman"/>
          <w:color w:val="000000"/>
          <w:sz w:val="24"/>
          <w:lang w:val="it-IT"/>
        </w:rPr>
        <w:t>4. Al fine di garantire la maggiore copertura delle classi di concor</w:t>
      </w:r>
      <w:r>
        <w:rPr>
          <w:rFonts w:eastAsia="Times New Roman"/>
          <w:color w:val="000000"/>
          <w:sz w:val="24"/>
          <w:lang w:val="it-IT"/>
        </w:rPr>
        <w:softHyphen/>
        <w:t>so A-26 Matematica e A-28 Matematica e Scienze, con decreto del Ministro dell'istruzione, di concerto con il Ministro dell'università e della ricerca, da adottare entro il 31 luglio 2022, i requisiti di accesso a tali classi di concorso possono essere integrati.»;</w:t>
      </w:r>
    </w:p>
    <w:p w14:paraId="6B334ACA" w14:textId="77777777" w:rsidR="00B6047F" w:rsidRDefault="00082651">
      <w:pPr>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l) sono aggiunti, in fine, gli allegati A e B di cui agli allegati 2 e 3 annessi al presente decreto.</w:t>
      </w:r>
    </w:p>
    <w:p w14:paraId="29C90E7C" w14:textId="77777777" w:rsidR="00B6047F" w:rsidRDefault="00082651">
      <w:pPr>
        <w:spacing w:before="4" w:line="288" w:lineRule="exact"/>
        <w:jc w:val="right"/>
        <w:textAlignment w:val="baseline"/>
        <w:rPr>
          <w:rFonts w:eastAsia="Times New Roman"/>
          <w:color w:val="000000"/>
          <w:sz w:val="24"/>
          <w:lang w:val="it-IT"/>
        </w:rPr>
      </w:pPr>
      <w:r>
        <w:rPr>
          <w:rFonts w:eastAsia="Times New Roman"/>
          <w:color w:val="000000"/>
          <w:sz w:val="24"/>
          <w:lang w:val="it-IT"/>
        </w:rPr>
        <w:t xml:space="preserve">ALLEGATO </w:t>
      </w:r>
      <w:r>
        <w:rPr>
          <w:rFonts w:eastAsia="Times New Roman"/>
          <w:i/>
          <w:color w:val="000000"/>
          <w:sz w:val="24"/>
          <w:lang w:val="it-IT"/>
        </w:rPr>
        <w:t>2</w:t>
      </w:r>
    </w:p>
    <w:p w14:paraId="213D827E" w14:textId="77777777" w:rsidR="00B6047F" w:rsidRDefault="00082651">
      <w:pPr>
        <w:spacing w:line="284" w:lineRule="exact"/>
        <w:jc w:val="right"/>
        <w:textAlignment w:val="baseline"/>
        <w:rPr>
          <w:rFonts w:eastAsia="Times New Roman"/>
          <w:color w:val="000000"/>
          <w:sz w:val="24"/>
          <w:lang w:val="it-IT"/>
        </w:rPr>
      </w:pPr>
      <w:r>
        <w:rPr>
          <w:rFonts w:eastAsia="Times New Roman"/>
          <w:color w:val="000000"/>
          <w:sz w:val="24"/>
          <w:lang w:val="it-IT"/>
        </w:rPr>
        <w:t>(articolo 44, comma 1, lettera l)</w:t>
      </w:r>
    </w:p>
    <w:p w14:paraId="4FC3CE46" w14:textId="77777777" w:rsidR="00B6047F" w:rsidRDefault="00082651">
      <w:pPr>
        <w:spacing w:before="240" w:line="288" w:lineRule="exact"/>
        <w:jc w:val="right"/>
        <w:textAlignment w:val="baseline"/>
        <w:rPr>
          <w:rFonts w:eastAsia="Times New Roman"/>
          <w:color w:val="000000"/>
          <w:sz w:val="24"/>
          <w:lang w:val="it-IT"/>
        </w:rPr>
      </w:pPr>
      <w:r>
        <w:rPr>
          <w:rFonts w:eastAsia="Times New Roman"/>
          <w:color w:val="000000"/>
          <w:sz w:val="24"/>
          <w:lang w:val="it-IT"/>
        </w:rPr>
        <w:t>Introduce l'allegato A al decreto legislativo 13 aprile 2017, n. 59:</w:t>
      </w:r>
    </w:p>
    <w:p w14:paraId="25CD3D9B" w14:textId="77777777" w:rsidR="00B6047F" w:rsidRDefault="00082651">
      <w:pPr>
        <w:spacing w:line="288" w:lineRule="exact"/>
        <w:jc w:val="right"/>
        <w:textAlignment w:val="baseline"/>
        <w:rPr>
          <w:rFonts w:eastAsia="Times New Roman"/>
          <w:color w:val="000000"/>
          <w:sz w:val="24"/>
          <w:lang w:val="it-IT"/>
        </w:rPr>
      </w:pPr>
      <w:r>
        <w:rPr>
          <w:rFonts w:eastAsia="Times New Roman"/>
          <w:color w:val="000000"/>
          <w:sz w:val="24"/>
          <w:lang w:val="it-IT"/>
        </w:rPr>
        <w:t>«Allegato A</w:t>
      </w:r>
    </w:p>
    <w:p w14:paraId="4DC1258B" w14:textId="77777777" w:rsidR="00B6047F" w:rsidRDefault="00082651">
      <w:pPr>
        <w:spacing w:before="4" w:line="288" w:lineRule="exact"/>
        <w:jc w:val="right"/>
        <w:textAlignment w:val="baseline"/>
        <w:rPr>
          <w:rFonts w:eastAsia="Times New Roman"/>
          <w:color w:val="000000"/>
          <w:sz w:val="24"/>
          <w:lang w:val="it-IT"/>
        </w:rPr>
      </w:pPr>
      <w:r>
        <w:rPr>
          <w:rFonts w:eastAsia="Times New Roman"/>
          <w:color w:val="000000"/>
          <w:sz w:val="24"/>
          <w:lang w:val="it-IT"/>
        </w:rPr>
        <w:t>(articolo 16</w:t>
      </w:r>
      <w:r>
        <w:rPr>
          <w:rFonts w:eastAsia="Times New Roman"/>
          <w:i/>
          <w:color w:val="000000"/>
          <w:sz w:val="24"/>
          <w:lang w:val="it-IT"/>
        </w:rPr>
        <w:t>-</w:t>
      </w:r>
      <w:proofErr w:type="gramStart"/>
      <w:r>
        <w:rPr>
          <w:rFonts w:eastAsia="Times New Roman"/>
          <w:i/>
          <w:color w:val="000000"/>
          <w:sz w:val="24"/>
          <w:lang w:val="it-IT"/>
        </w:rPr>
        <w:t xml:space="preserve">bis </w:t>
      </w:r>
      <w:r>
        <w:rPr>
          <w:rFonts w:eastAsia="Times New Roman"/>
          <w:color w:val="000000"/>
          <w:sz w:val="24"/>
          <w:lang w:val="it-IT"/>
        </w:rPr>
        <w:t>,</w:t>
      </w:r>
      <w:proofErr w:type="gramEnd"/>
      <w:r>
        <w:rPr>
          <w:rFonts w:eastAsia="Times New Roman"/>
          <w:color w:val="000000"/>
          <w:sz w:val="24"/>
          <w:lang w:val="it-IT"/>
        </w:rPr>
        <w:t xml:space="preserve"> comma 8)</w:t>
      </w:r>
    </w:p>
    <w:p w14:paraId="05CA3538" w14:textId="77777777" w:rsidR="00B6047F" w:rsidRDefault="00082651">
      <w:pPr>
        <w:spacing w:before="236" w:line="288" w:lineRule="exact"/>
        <w:ind w:left="720"/>
        <w:textAlignment w:val="baseline"/>
        <w:rPr>
          <w:rFonts w:eastAsia="Times New Roman"/>
          <w:color w:val="000000"/>
          <w:spacing w:val="-3"/>
          <w:sz w:val="24"/>
          <w:lang w:val="it-IT"/>
        </w:rPr>
      </w:pPr>
      <w:r>
        <w:rPr>
          <w:rFonts w:eastAsia="Times New Roman"/>
          <w:color w:val="000000"/>
          <w:spacing w:val="-3"/>
          <w:sz w:val="24"/>
          <w:lang w:val="it-IT"/>
        </w:rPr>
        <w:t>Tabella 1</w:t>
      </w:r>
    </w:p>
    <w:p w14:paraId="39685227" w14:textId="77777777" w:rsidR="00B6047F" w:rsidRDefault="00082651">
      <w:pPr>
        <w:spacing w:line="288" w:lineRule="exact"/>
        <w:jc w:val="right"/>
        <w:textAlignment w:val="baseline"/>
        <w:rPr>
          <w:rFonts w:eastAsia="Times New Roman"/>
          <w:color w:val="000000"/>
          <w:sz w:val="24"/>
          <w:lang w:val="it-IT"/>
        </w:rPr>
      </w:pPr>
      <w:r>
        <w:rPr>
          <w:rFonts w:eastAsia="Times New Roman"/>
          <w:color w:val="000000"/>
          <w:sz w:val="24"/>
          <w:lang w:val="it-IT"/>
        </w:rPr>
        <w:t>Dotazione organica della Scuola di Alta Formazione dell'</w:t>
      </w:r>
      <w:proofErr w:type="spellStart"/>
      <w:r>
        <w:rPr>
          <w:rFonts w:eastAsia="Times New Roman"/>
          <w:color w:val="000000"/>
          <w:sz w:val="24"/>
          <w:lang w:val="it-IT"/>
        </w:rPr>
        <w:t>Istruzio</w:t>
      </w:r>
      <w:proofErr w:type="spellEnd"/>
      <w:r>
        <w:rPr>
          <w:rFonts w:eastAsia="Times New Roman"/>
          <w:color w:val="000000"/>
          <w:sz w:val="24"/>
          <w:lang w:val="it-IT"/>
        </w:rPr>
        <w:t xml:space="preserve">- </w:t>
      </w:r>
    </w:p>
    <w:p w14:paraId="72246D78" w14:textId="77777777" w:rsidR="00B6047F" w:rsidRDefault="00082651">
      <w:pPr>
        <w:spacing w:after="107" w:line="288" w:lineRule="exact"/>
        <w:textAlignment w:val="baseline"/>
        <w:rPr>
          <w:rFonts w:eastAsia="Times New Roman"/>
          <w:color w:val="000000"/>
          <w:sz w:val="24"/>
          <w:lang w:val="it-IT"/>
        </w:rPr>
      </w:pPr>
      <w:r>
        <w:rPr>
          <w:rFonts w:eastAsia="Times New Roman"/>
          <w:color w:val="000000"/>
          <w:sz w:val="24"/>
          <w:lang w:val="it-IT"/>
        </w:rPr>
        <w:t>ne</w:t>
      </w:r>
    </w:p>
    <w:tbl>
      <w:tblPr>
        <w:tblW w:w="0" w:type="auto"/>
        <w:tblInd w:w="1" w:type="dxa"/>
        <w:tblLayout w:type="fixed"/>
        <w:tblCellMar>
          <w:left w:w="0" w:type="dxa"/>
          <w:right w:w="0" w:type="dxa"/>
        </w:tblCellMar>
        <w:tblLook w:val="0000" w:firstRow="0" w:lastRow="0" w:firstColumn="0" w:lastColumn="0" w:noHBand="0" w:noVBand="0"/>
      </w:tblPr>
      <w:tblGrid>
        <w:gridCol w:w="3686"/>
        <w:gridCol w:w="3687"/>
      </w:tblGrid>
      <w:tr w:rsidR="00B6047F" w14:paraId="5F967060" w14:textId="77777777">
        <w:trPr>
          <w:trHeight w:hRule="exact" w:val="571"/>
        </w:trPr>
        <w:tc>
          <w:tcPr>
            <w:tcW w:w="3686" w:type="dxa"/>
            <w:tcBorders>
              <w:top w:val="single" w:sz="7" w:space="0" w:color="000000"/>
              <w:left w:val="single" w:sz="7" w:space="0" w:color="000000"/>
              <w:bottom w:val="single" w:sz="7" w:space="0" w:color="000000"/>
              <w:right w:val="single" w:sz="7" w:space="0" w:color="000000"/>
            </w:tcBorders>
          </w:tcPr>
          <w:p w14:paraId="7A88837C" w14:textId="77777777" w:rsidR="00B6047F" w:rsidRDefault="00082651">
            <w:pPr>
              <w:spacing w:before="69" w:after="291" w:line="206" w:lineRule="exact"/>
              <w:ind w:left="77"/>
              <w:textAlignment w:val="baseline"/>
              <w:rPr>
                <w:rFonts w:eastAsia="Times New Roman"/>
                <w:color w:val="000000"/>
                <w:sz w:val="18"/>
                <w:lang w:val="it-IT"/>
              </w:rPr>
            </w:pPr>
            <w:r>
              <w:rPr>
                <w:rFonts w:eastAsia="Times New Roman"/>
                <w:color w:val="000000"/>
                <w:sz w:val="18"/>
                <w:lang w:val="it-IT"/>
              </w:rPr>
              <w:t>Ruolo</w:t>
            </w:r>
          </w:p>
        </w:tc>
        <w:tc>
          <w:tcPr>
            <w:tcW w:w="3687" w:type="dxa"/>
            <w:tcBorders>
              <w:top w:val="single" w:sz="7" w:space="0" w:color="000000"/>
              <w:left w:val="single" w:sz="7" w:space="0" w:color="000000"/>
              <w:bottom w:val="single" w:sz="7" w:space="0" w:color="000000"/>
              <w:right w:val="single" w:sz="7" w:space="0" w:color="000000"/>
            </w:tcBorders>
          </w:tcPr>
          <w:p w14:paraId="622925A7" w14:textId="77777777" w:rsidR="00B6047F" w:rsidRDefault="00082651">
            <w:pPr>
              <w:spacing w:before="69" w:after="291" w:line="206" w:lineRule="exact"/>
              <w:ind w:left="72"/>
              <w:textAlignment w:val="baseline"/>
              <w:rPr>
                <w:rFonts w:eastAsia="Times New Roman"/>
                <w:color w:val="000000"/>
                <w:sz w:val="18"/>
                <w:lang w:val="it-IT"/>
              </w:rPr>
            </w:pPr>
            <w:r>
              <w:rPr>
                <w:rFonts w:eastAsia="Times New Roman"/>
                <w:color w:val="000000"/>
                <w:sz w:val="18"/>
                <w:lang w:val="it-IT"/>
              </w:rPr>
              <w:t>Quantità</w:t>
            </w:r>
          </w:p>
        </w:tc>
      </w:tr>
      <w:tr w:rsidR="00B6047F" w14:paraId="38C176AE" w14:textId="77777777">
        <w:trPr>
          <w:trHeight w:hRule="exact" w:val="351"/>
        </w:trPr>
        <w:tc>
          <w:tcPr>
            <w:tcW w:w="3686" w:type="dxa"/>
            <w:tcBorders>
              <w:top w:val="single" w:sz="7" w:space="0" w:color="000000"/>
              <w:left w:val="single" w:sz="7" w:space="0" w:color="000000"/>
              <w:bottom w:val="single" w:sz="7" w:space="0" w:color="000000"/>
              <w:right w:val="single" w:sz="7" w:space="0" w:color="000000"/>
            </w:tcBorders>
            <w:vAlign w:val="center"/>
          </w:tcPr>
          <w:p w14:paraId="2962049E" w14:textId="77777777" w:rsidR="00B6047F" w:rsidRDefault="00082651">
            <w:pPr>
              <w:spacing w:before="65" w:after="69" w:line="206" w:lineRule="exact"/>
              <w:ind w:left="77"/>
              <w:textAlignment w:val="baseline"/>
              <w:rPr>
                <w:rFonts w:eastAsia="Times New Roman"/>
                <w:color w:val="000000"/>
                <w:sz w:val="18"/>
                <w:lang w:val="it-IT"/>
              </w:rPr>
            </w:pPr>
            <w:r>
              <w:rPr>
                <w:rFonts w:eastAsia="Times New Roman"/>
                <w:color w:val="000000"/>
                <w:sz w:val="18"/>
                <w:lang w:val="it-IT"/>
              </w:rPr>
              <w:t>Direttore generale</w:t>
            </w:r>
          </w:p>
        </w:tc>
        <w:tc>
          <w:tcPr>
            <w:tcW w:w="3687" w:type="dxa"/>
            <w:tcBorders>
              <w:top w:val="single" w:sz="7" w:space="0" w:color="000000"/>
              <w:left w:val="single" w:sz="7" w:space="0" w:color="000000"/>
              <w:bottom w:val="single" w:sz="7" w:space="0" w:color="000000"/>
              <w:right w:val="single" w:sz="7" w:space="0" w:color="000000"/>
            </w:tcBorders>
            <w:vAlign w:val="center"/>
          </w:tcPr>
          <w:p w14:paraId="3057F0E6" w14:textId="77777777" w:rsidR="00B6047F" w:rsidRDefault="00082651">
            <w:pPr>
              <w:spacing w:before="65" w:after="69" w:line="206" w:lineRule="exact"/>
              <w:ind w:left="72"/>
              <w:textAlignment w:val="baseline"/>
              <w:rPr>
                <w:rFonts w:eastAsia="Times New Roman"/>
                <w:color w:val="000000"/>
                <w:sz w:val="18"/>
                <w:lang w:val="it-IT"/>
              </w:rPr>
            </w:pPr>
            <w:r>
              <w:rPr>
                <w:rFonts w:eastAsia="Times New Roman"/>
                <w:color w:val="000000"/>
                <w:sz w:val="18"/>
                <w:lang w:val="it-IT"/>
              </w:rPr>
              <w:t>1</w:t>
            </w:r>
          </w:p>
        </w:tc>
      </w:tr>
      <w:tr w:rsidR="00B6047F" w14:paraId="29A9DDBB" w14:textId="77777777">
        <w:trPr>
          <w:trHeight w:hRule="exact" w:val="350"/>
        </w:trPr>
        <w:tc>
          <w:tcPr>
            <w:tcW w:w="3686" w:type="dxa"/>
            <w:tcBorders>
              <w:top w:val="single" w:sz="7" w:space="0" w:color="000000"/>
              <w:left w:val="single" w:sz="7" w:space="0" w:color="000000"/>
              <w:bottom w:val="single" w:sz="7" w:space="0" w:color="000000"/>
              <w:right w:val="single" w:sz="7" w:space="0" w:color="000000"/>
            </w:tcBorders>
            <w:vAlign w:val="center"/>
          </w:tcPr>
          <w:p w14:paraId="70F2C3DB" w14:textId="77777777" w:rsidR="00B6047F" w:rsidRDefault="00082651">
            <w:pPr>
              <w:spacing w:before="59" w:after="84" w:line="206" w:lineRule="exact"/>
              <w:ind w:left="77"/>
              <w:textAlignment w:val="baseline"/>
              <w:rPr>
                <w:rFonts w:eastAsia="Times New Roman"/>
                <w:color w:val="000000"/>
                <w:sz w:val="18"/>
                <w:lang w:val="it-IT"/>
              </w:rPr>
            </w:pPr>
            <w:r>
              <w:rPr>
                <w:rFonts w:eastAsia="Times New Roman"/>
                <w:color w:val="000000"/>
                <w:sz w:val="18"/>
                <w:lang w:val="it-IT"/>
              </w:rPr>
              <w:t>Dirigente II fascia</w:t>
            </w:r>
          </w:p>
        </w:tc>
        <w:tc>
          <w:tcPr>
            <w:tcW w:w="3687" w:type="dxa"/>
            <w:tcBorders>
              <w:top w:val="single" w:sz="7" w:space="0" w:color="000000"/>
              <w:left w:val="single" w:sz="7" w:space="0" w:color="000000"/>
              <w:bottom w:val="single" w:sz="7" w:space="0" w:color="000000"/>
              <w:right w:val="single" w:sz="7" w:space="0" w:color="000000"/>
            </w:tcBorders>
            <w:vAlign w:val="center"/>
          </w:tcPr>
          <w:p w14:paraId="2C508FD0" w14:textId="77777777" w:rsidR="00B6047F" w:rsidRDefault="00082651">
            <w:pPr>
              <w:spacing w:before="59" w:after="84" w:line="206" w:lineRule="exact"/>
              <w:ind w:left="72"/>
              <w:textAlignment w:val="baseline"/>
              <w:rPr>
                <w:rFonts w:eastAsia="Times New Roman"/>
                <w:color w:val="000000"/>
                <w:sz w:val="18"/>
                <w:lang w:val="it-IT"/>
              </w:rPr>
            </w:pPr>
            <w:r>
              <w:rPr>
                <w:rFonts w:eastAsia="Times New Roman"/>
                <w:color w:val="000000"/>
                <w:sz w:val="18"/>
                <w:lang w:val="it-IT"/>
              </w:rPr>
              <w:t>1</w:t>
            </w:r>
          </w:p>
        </w:tc>
      </w:tr>
      <w:tr w:rsidR="00B6047F" w14:paraId="6B550580" w14:textId="77777777">
        <w:trPr>
          <w:trHeight w:hRule="exact" w:val="360"/>
        </w:trPr>
        <w:tc>
          <w:tcPr>
            <w:tcW w:w="3686" w:type="dxa"/>
            <w:tcBorders>
              <w:top w:val="single" w:sz="7" w:space="0" w:color="000000"/>
              <w:left w:val="single" w:sz="7" w:space="0" w:color="000000"/>
              <w:bottom w:val="single" w:sz="7" w:space="0" w:color="000000"/>
              <w:right w:val="single" w:sz="7" w:space="0" w:color="000000"/>
            </w:tcBorders>
            <w:vAlign w:val="center"/>
          </w:tcPr>
          <w:p w14:paraId="74AC0720" w14:textId="77777777" w:rsidR="00B6047F" w:rsidRDefault="00082651">
            <w:pPr>
              <w:spacing w:before="60" w:after="93" w:line="206" w:lineRule="exact"/>
              <w:ind w:left="77"/>
              <w:textAlignment w:val="baseline"/>
              <w:rPr>
                <w:rFonts w:eastAsia="Times New Roman"/>
                <w:color w:val="000000"/>
                <w:sz w:val="18"/>
                <w:lang w:val="it-IT"/>
              </w:rPr>
            </w:pPr>
            <w:r>
              <w:rPr>
                <w:rFonts w:eastAsia="Times New Roman"/>
                <w:color w:val="000000"/>
                <w:sz w:val="18"/>
                <w:lang w:val="it-IT"/>
              </w:rPr>
              <w:t>Personale Area III F1</w:t>
            </w:r>
          </w:p>
        </w:tc>
        <w:tc>
          <w:tcPr>
            <w:tcW w:w="3687" w:type="dxa"/>
            <w:tcBorders>
              <w:top w:val="single" w:sz="7" w:space="0" w:color="000000"/>
              <w:left w:val="single" w:sz="7" w:space="0" w:color="000000"/>
              <w:bottom w:val="single" w:sz="7" w:space="0" w:color="000000"/>
              <w:right w:val="single" w:sz="7" w:space="0" w:color="000000"/>
            </w:tcBorders>
            <w:vAlign w:val="center"/>
          </w:tcPr>
          <w:p w14:paraId="069A5FAC" w14:textId="77777777" w:rsidR="00B6047F" w:rsidRDefault="00082651">
            <w:pPr>
              <w:spacing w:before="60" w:after="93" w:line="206" w:lineRule="exact"/>
              <w:ind w:left="72"/>
              <w:textAlignment w:val="baseline"/>
              <w:rPr>
                <w:rFonts w:eastAsia="Times New Roman"/>
                <w:color w:val="000000"/>
                <w:sz w:val="18"/>
                <w:lang w:val="it-IT"/>
              </w:rPr>
            </w:pPr>
            <w:r>
              <w:rPr>
                <w:rFonts w:eastAsia="Times New Roman"/>
                <w:color w:val="000000"/>
                <w:sz w:val="18"/>
                <w:lang w:val="it-IT"/>
              </w:rPr>
              <w:t>12</w:t>
            </w:r>
          </w:p>
        </w:tc>
      </w:tr>
    </w:tbl>
    <w:p w14:paraId="37C0EC4C" w14:textId="77777777" w:rsidR="00B6047F" w:rsidRDefault="00B6047F">
      <w:pPr>
        <w:spacing w:after="54" w:line="20" w:lineRule="exact"/>
      </w:pPr>
    </w:p>
    <w:p w14:paraId="7F35EF8E" w14:textId="77777777" w:rsidR="00B6047F" w:rsidRDefault="00082651">
      <w:pPr>
        <w:spacing w:line="288" w:lineRule="exact"/>
        <w:ind w:left="5328"/>
        <w:textAlignment w:val="baseline"/>
        <w:rPr>
          <w:rFonts w:eastAsia="Times New Roman"/>
          <w:color w:val="000000"/>
          <w:spacing w:val="-1"/>
          <w:sz w:val="24"/>
          <w:lang w:val="it-IT"/>
        </w:rPr>
      </w:pPr>
      <w:r>
        <w:rPr>
          <w:rFonts w:eastAsia="Times New Roman"/>
          <w:color w:val="000000"/>
          <w:spacing w:val="-1"/>
          <w:sz w:val="24"/>
          <w:lang w:val="it-IT"/>
        </w:rPr>
        <w:t>ALLEGATO 3</w:t>
      </w:r>
    </w:p>
    <w:p w14:paraId="53341385" w14:textId="77777777" w:rsidR="00B6047F" w:rsidRDefault="00B5293B">
      <w:pPr>
        <w:spacing w:line="288" w:lineRule="exact"/>
        <w:jc w:val="right"/>
        <w:textAlignment w:val="baseline"/>
        <w:rPr>
          <w:rFonts w:eastAsia="Times New Roman"/>
          <w:color w:val="000000"/>
          <w:sz w:val="24"/>
          <w:lang w:val="it-IT"/>
        </w:rPr>
      </w:pPr>
      <w:r>
        <w:rPr>
          <w:noProof/>
        </w:rPr>
        <w:pict w14:anchorId="05DA1FCA">
          <v:shapetype id="_x0000_t202" coordsize="21600,21600" o:spt="202" path="m,l,21600r21600,l21600,xe">
            <v:stroke joinstyle="miter"/>
            <v:path gradientshapeok="t" o:connecttype="rect"/>
          </v:shapetype>
          <v:shape id="_x0000_s0" o:spid="_x0000_s1026" type="#_x0000_t202" style="position:absolute;left:0;text-align:left;margin-left:286.9pt;margin-top:783.7pt;width:21.4pt;height:13.7pt;z-index:-251658752;mso-wrap-distance-left:0;mso-wrap-distance-right:0;mso-position-horizontal-relative:page;mso-position-vertical-relative:page" filled="f" stroked="f">
            <v:textbox inset="0,0,0,0">
              <w:txbxContent>
                <w:p w14:paraId="711CCA14" w14:textId="77777777" w:rsidR="00B6047F" w:rsidRDefault="00082651">
                  <w:pPr>
                    <w:spacing w:line="266" w:lineRule="exact"/>
                    <w:jc w:val="center"/>
                    <w:textAlignment w:val="baseline"/>
                    <w:rPr>
                      <w:rFonts w:eastAsia="Times New Roman"/>
                      <w:color w:val="000000"/>
                      <w:sz w:val="24"/>
                      <w:lang w:val="it-IT"/>
                    </w:rPr>
                  </w:pPr>
                  <w:r>
                    <w:rPr>
                      <w:rFonts w:eastAsia="Times New Roman"/>
                      <w:color w:val="000000"/>
                      <w:sz w:val="24"/>
                      <w:lang w:val="it-IT"/>
                    </w:rPr>
                    <w:t>20</w:t>
                  </w:r>
                </w:p>
              </w:txbxContent>
            </v:textbox>
            <w10:wrap type="square" anchorx="page" anchory="page"/>
          </v:shape>
        </w:pict>
      </w:r>
      <w:r w:rsidR="00082651">
        <w:rPr>
          <w:rFonts w:eastAsia="Times New Roman"/>
          <w:color w:val="000000"/>
          <w:sz w:val="24"/>
          <w:lang w:val="it-IT"/>
        </w:rPr>
        <w:t>(articolo 44, comma 1, lettera l)</w:t>
      </w:r>
    </w:p>
    <w:p w14:paraId="0FDDB5C1" w14:textId="77777777" w:rsidR="00B6047F" w:rsidRDefault="00B6047F">
      <w:pPr>
        <w:sectPr w:rsidR="00B6047F">
          <w:pgSz w:w="11904" w:h="16824"/>
          <w:pgMar w:top="1960" w:right="2265" w:bottom="754" w:left="2255" w:header="720" w:footer="720" w:gutter="0"/>
          <w:cols w:space="720"/>
        </w:sectPr>
      </w:pPr>
    </w:p>
    <w:p w14:paraId="479257D3" w14:textId="77777777" w:rsidR="00B6047F" w:rsidRDefault="00082651">
      <w:pPr>
        <w:spacing w:before="18" w:line="272" w:lineRule="exact"/>
        <w:jc w:val="right"/>
        <w:textAlignment w:val="baseline"/>
        <w:rPr>
          <w:rFonts w:eastAsia="Times New Roman"/>
          <w:color w:val="000000"/>
          <w:sz w:val="24"/>
          <w:lang w:val="it-IT"/>
        </w:rPr>
      </w:pPr>
      <w:r>
        <w:rPr>
          <w:rFonts w:eastAsia="Times New Roman"/>
          <w:color w:val="000000"/>
          <w:sz w:val="24"/>
          <w:lang w:val="it-IT"/>
        </w:rPr>
        <w:t>Introduce l'allegato B al decreto legislativo 13 aprile 2017, n. 59:</w:t>
      </w:r>
    </w:p>
    <w:p w14:paraId="544001A8" w14:textId="77777777" w:rsidR="00B6047F" w:rsidRDefault="00082651">
      <w:pPr>
        <w:spacing w:before="136" w:line="272" w:lineRule="exact"/>
        <w:jc w:val="right"/>
        <w:textAlignment w:val="baseline"/>
        <w:rPr>
          <w:rFonts w:eastAsia="Times New Roman"/>
          <w:color w:val="000000"/>
          <w:spacing w:val="-1"/>
          <w:sz w:val="24"/>
          <w:lang w:val="it-IT"/>
        </w:rPr>
      </w:pPr>
      <w:r>
        <w:rPr>
          <w:rFonts w:eastAsia="Times New Roman"/>
          <w:color w:val="000000"/>
          <w:spacing w:val="-1"/>
          <w:sz w:val="24"/>
          <w:lang w:val="it-IT"/>
        </w:rPr>
        <w:t>Allegato B</w:t>
      </w:r>
    </w:p>
    <w:p w14:paraId="368C793A" w14:textId="77777777" w:rsidR="00B6047F" w:rsidRDefault="00082651">
      <w:pPr>
        <w:spacing w:before="136" w:line="275" w:lineRule="exact"/>
        <w:jc w:val="right"/>
        <w:textAlignment w:val="baseline"/>
        <w:rPr>
          <w:rFonts w:eastAsia="Times New Roman"/>
          <w:color w:val="000000"/>
          <w:sz w:val="24"/>
          <w:lang w:val="it-IT"/>
        </w:rPr>
      </w:pPr>
      <w:r>
        <w:rPr>
          <w:rFonts w:eastAsia="Times New Roman"/>
          <w:color w:val="000000"/>
          <w:sz w:val="24"/>
          <w:lang w:val="it-IT"/>
        </w:rPr>
        <w:t>(articolo 16</w:t>
      </w:r>
      <w:r>
        <w:rPr>
          <w:rFonts w:eastAsia="Times New Roman"/>
          <w:i/>
          <w:color w:val="000000"/>
          <w:sz w:val="24"/>
          <w:lang w:val="it-IT"/>
        </w:rPr>
        <w:t>-ter</w:t>
      </w:r>
      <w:r>
        <w:rPr>
          <w:rFonts w:eastAsia="Times New Roman"/>
          <w:color w:val="000000"/>
          <w:sz w:val="24"/>
          <w:lang w:val="it-IT"/>
        </w:rPr>
        <w:t>, comma 8)</w:t>
      </w:r>
    </w:p>
    <w:p w14:paraId="46136ED3" w14:textId="77777777" w:rsidR="00B6047F" w:rsidRDefault="00082651">
      <w:pPr>
        <w:spacing w:before="253" w:line="272" w:lineRule="exact"/>
        <w:ind w:left="1008"/>
        <w:jc w:val="both"/>
        <w:textAlignment w:val="baseline"/>
        <w:rPr>
          <w:rFonts w:eastAsia="Times New Roman"/>
          <w:color w:val="000000"/>
          <w:spacing w:val="-2"/>
          <w:sz w:val="24"/>
          <w:lang w:val="it-IT"/>
        </w:rPr>
      </w:pPr>
      <w:r>
        <w:rPr>
          <w:rFonts w:eastAsia="Times New Roman"/>
          <w:color w:val="000000"/>
          <w:spacing w:val="-2"/>
          <w:sz w:val="24"/>
          <w:lang w:val="it-IT"/>
        </w:rPr>
        <w:t>1) Vincoli</w:t>
      </w:r>
    </w:p>
    <w:p w14:paraId="728F7CCD" w14:textId="77777777" w:rsidR="00B6047F" w:rsidRDefault="00082651">
      <w:pPr>
        <w:spacing w:line="288" w:lineRule="exact"/>
        <w:ind w:firstLine="1008"/>
        <w:jc w:val="both"/>
        <w:textAlignment w:val="baseline"/>
        <w:rPr>
          <w:rFonts w:eastAsia="Times New Roman"/>
          <w:color w:val="000000"/>
          <w:spacing w:val="-3"/>
          <w:sz w:val="24"/>
          <w:lang w:val="it-IT"/>
        </w:rPr>
      </w:pPr>
      <w:r>
        <w:rPr>
          <w:rFonts w:eastAsia="Times New Roman"/>
          <w:color w:val="000000"/>
          <w:spacing w:val="-3"/>
          <w:sz w:val="24"/>
          <w:lang w:val="it-IT"/>
        </w:rPr>
        <w:t>- il riconoscimento dell'incentivo salariale è deciso dal comitato per la valutazione di cui all'articolo 11 del decreto legislativo 16 aprile 1994, n. 297 nella composizione che effettua la valutazione finale ai sensi dell'articolo 16</w:t>
      </w:r>
      <w:r>
        <w:rPr>
          <w:rFonts w:eastAsia="Times New Roman"/>
          <w:i/>
          <w:color w:val="000000"/>
          <w:spacing w:val="-3"/>
          <w:sz w:val="24"/>
          <w:lang w:val="it-IT"/>
        </w:rPr>
        <w:t>-ter</w:t>
      </w:r>
      <w:r>
        <w:rPr>
          <w:rFonts w:eastAsia="Times New Roman"/>
          <w:color w:val="000000"/>
          <w:spacing w:val="-3"/>
          <w:sz w:val="24"/>
          <w:lang w:val="it-IT"/>
        </w:rPr>
        <w:t>, comma 4. Detto comitato determina i criteri, tra i quali l'innovatività delle metodologie e dei linguaggi didattici, la qualità e l'efficacia della pro</w:t>
      </w:r>
      <w:r>
        <w:rPr>
          <w:rFonts w:eastAsia="Times New Roman"/>
          <w:color w:val="000000"/>
          <w:spacing w:val="-3"/>
          <w:sz w:val="24"/>
          <w:lang w:val="it-IT"/>
        </w:rPr>
        <w:softHyphen/>
        <w:t>gettazione didattica, la capacità di inclusione, per rendere il riconoscimento dell'incentivo salariale selettivo nei termini che possa essere riconosciuto a coloro che ne abbiano fatto richiesta, in funzione di una graduazione degli esiti della valutazione finale. Il comitato può prevedere che per la valutazione si svolga un colloquio.</w:t>
      </w:r>
    </w:p>
    <w:p w14:paraId="05B3B0BF" w14:textId="77777777" w:rsidR="00B6047F" w:rsidRDefault="00082651">
      <w:pPr>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a) per l'orario aggiuntivo svolto dal docente in formazione, funzionale all'ampliamento dell'offerta formativa, è corrisposto comunque un compenso in misura forfetaria;</w:t>
      </w:r>
    </w:p>
    <w:p w14:paraId="599054FE" w14:textId="77777777" w:rsidR="00B6047F" w:rsidRDefault="00082651">
      <w:pPr>
        <w:numPr>
          <w:ilvl w:val="0"/>
          <w:numId w:val="13"/>
        </w:numPr>
        <w:tabs>
          <w:tab w:val="clear" w:pos="288"/>
          <w:tab w:val="left" w:pos="1296"/>
        </w:tabs>
        <w:spacing w:before="123" w:line="288" w:lineRule="exact"/>
        <w:ind w:firstLine="1008"/>
        <w:jc w:val="both"/>
        <w:textAlignment w:val="baseline"/>
        <w:rPr>
          <w:rFonts w:eastAsia="Times New Roman"/>
          <w:color w:val="000000"/>
          <w:spacing w:val="-1"/>
          <w:sz w:val="24"/>
          <w:lang w:val="it-IT"/>
        </w:rPr>
      </w:pPr>
      <w:r>
        <w:rPr>
          <w:rFonts w:eastAsia="Times New Roman"/>
          <w:color w:val="000000"/>
          <w:spacing w:val="-1"/>
          <w:sz w:val="24"/>
          <w:lang w:val="it-IT"/>
        </w:rPr>
        <w:t>annualmente con decreto del Ministero dell'istruzione, adottato di concerto con il Ministero dell'economia e delle finanze, è ripartito tra le istituzioni scolastiche statali il fondo di cui all'articolo 16</w:t>
      </w:r>
      <w:r>
        <w:rPr>
          <w:rFonts w:eastAsia="Times New Roman"/>
          <w:i/>
          <w:color w:val="000000"/>
          <w:spacing w:val="-1"/>
          <w:sz w:val="24"/>
          <w:lang w:val="it-IT"/>
        </w:rPr>
        <w:t>-ter</w:t>
      </w:r>
      <w:r>
        <w:rPr>
          <w:rFonts w:eastAsia="Times New Roman"/>
          <w:color w:val="000000"/>
          <w:spacing w:val="-1"/>
          <w:sz w:val="24"/>
          <w:lang w:val="it-IT"/>
        </w:rPr>
        <w:t>, comma 5;</w:t>
      </w:r>
    </w:p>
    <w:p w14:paraId="11198AAA" w14:textId="77777777" w:rsidR="00B6047F" w:rsidRDefault="00082651">
      <w:pPr>
        <w:numPr>
          <w:ilvl w:val="0"/>
          <w:numId w:val="13"/>
        </w:numPr>
        <w:tabs>
          <w:tab w:val="clear" w:pos="288"/>
          <w:tab w:val="left" w:pos="1296"/>
        </w:tabs>
        <w:spacing w:line="287" w:lineRule="exact"/>
        <w:ind w:firstLine="1008"/>
        <w:jc w:val="both"/>
        <w:textAlignment w:val="baseline"/>
        <w:rPr>
          <w:rFonts w:eastAsia="Times New Roman"/>
          <w:color w:val="000000"/>
          <w:sz w:val="24"/>
          <w:lang w:val="it-IT"/>
        </w:rPr>
      </w:pPr>
      <w:r>
        <w:rPr>
          <w:rFonts w:eastAsia="Times New Roman"/>
          <w:color w:val="000000"/>
          <w:sz w:val="24"/>
          <w:lang w:val="it-IT"/>
        </w:rPr>
        <w:t>l'incentivazione retributiva non può essere attribuita secondo cri</w:t>
      </w:r>
      <w:r>
        <w:rPr>
          <w:rFonts w:eastAsia="Times New Roman"/>
          <w:color w:val="000000"/>
          <w:sz w:val="24"/>
          <w:lang w:val="it-IT"/>
        </w:rPr>
        <w:softHyphen/>
        <w:t>teri di rotazione tra il personale interessato. La violazione di tale vincolo co</w:t>
      </w:r>
      <w:r>
        <w:rPr>
          <w:rFonts w:eastAsia="Times New Roman"/>
          <w:color w:val="000000"/>
          <w:sz w:val="24"/>
          <w:lang w:val="it-IT"/>
        </w:rPr>
        <w:softHyphen/>
        <w:t>stituisce fonte di responsabilità dirigenziale.</w:t>
      </w:r>
    </w:p>
    <w:p w14:paraId="1BE94EF0" w14:textId="77777777" w:rsidR="00B6047F" w:rsidRDefault="00082651">
      <w:pPr>
        <w:spacing w:before="136" w:line="272" w:lineRule="exact"/>
        <w:ind w:left="1008"/>
        <w:textAlignment w:val="baseline"/>
        <w:rPr>
          <w:rFonts w:eastAsia="Times New Roman"/>
          <w:color w:val="000000"/>
          <w:sz w:val="24"/>
          <w:lang w:val="it-IT"/>
        </w:rPr>
      </w:pPr>
      <w:r>
        <w:rPr>
          <w:rFonts w:eastAsia="Times New Roman"/>
          <w:color w:val="000000"/>
          <w:sz w:val="24"/>
          <w:lang w:val="it-IT"/>
        </w:rPr>
        <w:t>2) Contenuti dei percorsi formativi incentivati</w:t>
      </w:r>
    </w:p>
    <w:p w14:paraId="608602FC" w14:textId="77777777" w:rsidR="00B6047F" w:rsidRDefault="00082651">
      <w:pPr>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Il docente che scelga di accedere alla formazione continua incenti</w:t>
      </w:r>
      <w:r>
        <w:rPr>
          <w:rFonts w:eastAsia="Times New Roman"/>
          <w:color w:val="000000"/>
          <w:sz w:val="24"/>
          <w:lang w:val="it-IT"/>
        </w:rPr>
        <w:softHyphen/>
        <w:t>vata, si immette in un percorso formativo di durate triennale che consta delle seguenti attività:</w:t>
      </w:r>
    </w:p>
    <w:p w14:paraId="102D676C" w14:textId="77777777" w:rsidR="00B6047F" w:rsidRDefault="00082651">
      <w:pPr>
        <w:spacing w:before="120"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a) aggiornamento delle competenze negli ambiti della pedagogia e delle metodologie e tecnologie didattiche (in prosecuzione con le competenze e le conoscenze acquisite nel corso di formazione iniziale universitaria);</w:t>
      </w:r>
    </w:p>
    <w:p w14:paraId="38E566F6" w14:textId="77777777" w:rsidR="00B6047F" w:rsidRDefault="00082651">
      <w:pPr>
        <w:numPr>
          <w:ilvl w:val="0"/>
          <w:numId w:val="14"/>
        </w:numPr>
        <w:tabs>
          <w:tab w:val="clear" w:pos="288"/>
          <w:tab w:val="left" w:pos="1296"/>
        </w:tabs>
        <w:spacing w:before="123" w:line="288" w:lineRule="exact"/>
        <w:ind w:firstLine="1008"/>
        <w:jc w:val="both"/>
        <w:textAlignment w:val="baseline"/>
        <w:rPr>
          <w:rFonts w:eastAsia="Times New Roman"/>
          <w:color w:val="000000"/>
          <w:sz w:val="24"/>
          <w:lang w:val="it-IT"/>
        </w:rPr>
      </w:pPr>
      <w:r>
        <w:rPr>
          <w:rFonts w:eastAsia="Times New Roman"/>
          <w:color w:val="000000"/>
          <w:sz w:val="24"/>
          <w:lang w:val="it-IT"/>
        </w:rPr>
        <w:t>contributo al miglioramento dell'offerta formativa della istitu</w:t>
      </w:r>
      <w:r>
        <w:rPr>
          <w:rFonts w:eastAsia="Times New Roman"/>
          <w:color w:val="000000"/>
          <w:sz w:val="24"/>
          <w:lang w:val="it-IT"/>
        </w:rPr>
        <w:softHyphen/>
        <w:t>zione scolastica presso cui il docente presta servizio nelle modalità delineate all'art. 16</w:t>
      </w:r>
      <w:r>
        <w:rPr>
          <w:rFonts w:eastAsia="Times New Roman"/>
          <w:i/>
          <w:color w:val="000000"/>
          <w:sz w:val="24"/>
          <w:lang w:val="it-IT"/>
        </w:rPr>
        <w:t>-ter</w:t>
      </w:r>
      <w:r>
        <w:rPr>
          <w:rFonts w:eastAsia="Times New Roman"/>
          <w:color w:val="000000"/>
          <w:sz w:val="24"/>
          <w:lang w:val="it-IT"/>
        </w:rPr>
        <w:t>, comma 1;</w:t>
      </w:r>
    </w:p>
    <w:p w14:paraId="53ABC535" w14:textId="77777777" w:rsidR="00B6047F" w:rsidRDefault="00082651">
      <w:pPr>
        <w:numPr>
          <w:ilvl w:val="0"/>
          <w:numId w:val="14"/>
        </w:numPr>
        <w:tabs>
          <w:tab w:val="clear" w:pos="288"/>
          <w:tab w:val="left" w:pos="1296"/>
        </w:tabs>
        <w:spacing w:line="287" w:lineRule="exact"/>
        <w:ind w:firstLine="1008"/>
        <w:jc w:val="both"/>
        <w:textAlignment w:val="baseline"/>
        <w:rPr>
          <w:rFonts w:eastAsia="Times New Roman"/>
          <w:color w:val="000000"/>
          <w:sz w:val="24"/>
          <w:lang w:val="it-IT"/>
        </w:rPr>
      </w:pPr>
      <w:r>
        <w:rPr>
          <w:rFonts w:eastAsia="Times New Roman"/>
          <w:color w:val="000000"/>
          <w:sz w:val="24"/>
          <w:lang w:val="it-IT"/>
        </w:rPr>
        <w:t>acquisizione, secondo la scelta del docente, dei seguenti conte</w:t>
      </w:r>
      <w:r>
        <w:rPr>
          <w:rFonts w:eastAsia="Times New Roman"/>
          <w:color w:val="000000"/>
          <w:sz w:val="24"/>
          <w:lang w:val="it-IT"/>
        </w:rPr>
        <w:softHyphen/>
        <w:t>nuti specifici erogati dagli enti di cui all'articolo 16</w:t>
      </w:r>
      <w:r>
        <w:rPr>
          <w:rFonts w:eastAsia="Times New Roman"/>
          <w:i/>
          <w:color w:val="000000"/>
          <w:sz w:val="24"/>
          <w:lang w:val="it-IT"/>
        </w:rPr>
        <w:t>-ter</w:t>
      </w:r>
      <w:r>
        <w:rPr>
          <w:rFonts w:eastAsia="Times New Roman"/>
          <w:color w:val="000000"/>
          <w:sz w:val="24"/>
          <w:lang w:val="it-IT"/>
        </w:rPr>
        <w:t>, commi 5 e 6, che a seconda della complessità possono avere un'estensione pluriennale:</w:t>
      </w:r>
    </w:p>
    <w:p w14:paraId="7FB953EC" w14:textId="77777777" w:rsidR="00B6047F" w:rsidRDefault="00082651">
      <w:pPr>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1. approfondimento dei contenuti specifici della disciplina di insegna</w:t>
      </w:r>
      <w:r>
        <w:rPr>
          <w:rFonts w:eastAsia="Times New Roman"/>
          <w:color w:val="000000"/>
          <w:sz w:val="24"/>
          <w:lang w:val="it-IT"/>
        </w:rPr>
        <w:softHyphen/>
        <w:t>mento;</w:t>
      </w:r>
    </w:p>
    <w:p w14:paraId="03D5847E" w14:textId="77777777" w:rsidR="00B6047F" w:rsidRDefault="00082651">
      <w:pPr>
        <w:spacing w:before="120" w:after="745" w:line="288" w:lineRule="exact"/>
        <w:ind w:firstLine="1008"/>
        <w:jc w:val="both"/>
        <w:textAlignment w:val="baseline"/>
        <w:rPr>
          <w:rFonts w:eastAsia="Times New Roman"/>
          <w:color w:val="000000"/>
          <w:sz w:val="24"/>
          <w:lang w:val="it-IT"/>
        </w:rPr>
      </w:pPr>
      <w:r>
        <w:rPr>
          <w:rFonts w:eastAsia="Times New Roman"/>
          <w:color w:val="000000"/>
          <w:sz w:val="24"/>
          <w:lang w:val="it-IT"/>
        </w:rPr>
        <w:t>2. strumenti e tecniche di progettazione-partecipazione a bandi na</w:t>
      </w:r>
      <w:r>
        <w:rPr>
          <w:rFonts w:eastAsia="Times New Roman"/>
          <w:color w:val="000000"/>
          <w:sz w:val="24"/>
          <w:lang w:val="it-IT"/>
        </w:rPr>
        <w:softHyphen/>
        <w:t>zionali ed europei;</w:t>
      </w:r>
    </w:p>
    <w:p w14:paraId="31487DB6" w14:textId="77777777" w:rsidR="00B6047F" w:rsidRDefault="00B6047F">
      <w:pPr>
        <w:spacing w:before="120" w:after="745" w:line="288" w:lineRule="exact"/>
        <w:sectPr w:rsidR="00B6047F">
          <w:pgSz w:w="11904" w:h="16824"/>
          <w:pgMar w:top="1960" w:right="2260" w:bottom="468" w:left="2260" w:header="720" w:footer="720" w:gutter="0"/>
          <w:cols w:space="720"/>
        </w:sectPr>
      </w:pPr>
    </w:p>
    <w:p w14:paraId="450B81D7" w14:textId="77777777" w:rsidR="00B6047F" w:rsidRDefault="00082651">
      <w:pPr>
        <w:spacing w:before="3" w:line="272" w:lineRule="exact"/>
        <w:jc w:val="center"/>
        <w:textAlignment w:val="baseline"/>
        <w:rPr>
          <w:rFonts w:eastAsia="Times New Roman"/>
          <w:color w:val="000000"/>
          <w:sz w:val="24"/>
          <w:lang w:val="it-IT"/>
        </w:rPr>
      </w:pPr>
      <w:r>
        <w:rPr>
          <w:rFonts w:eastAsia="Times New Roman"/>
          <w:color w:val="000000"/>
          <w:sz w:val="24"/>
          <w:lang w:val="it-IT"/>
        </w:rPr>
        <w:t>21</w:t>
      </w:r>
    </w:p>
    <w:p w14:paraId="6580DCF6" w14:textId="77777777" w:rsidR="00B6047F" w:rsidRDefault="00B6047F">
      <w:pPr>
        <w:sectPr w:rsidR="00B6047F">
          <w:type w:val="continuous"/>
          <w:pgSz w:w="11904" w:h="16824"/>
          <w:pgMar w:top="1960" w:right="2269" w:bottom="468" w:left="2251" w:header="720" w:footer="720" w:gutter="0"/>
          <w:cols w:space="720"/>
        </w:sectPr>
      </w:pPr>
    </w:p>
    <w:p w14:paraId="1BA9AAA0" w14:textId="77777777" w:rsidR="00B6047F" w:rsidRDefault="00082651">
      <w:pPr>
        <w:numPr>
          <w:ilvl w:val="0"/>
          <w:numId w:val="15"/>
        </w:numPr>
        <w:tabs>
          <w:tab w:val="clear" w:pos="288"/>
          <w:tab w:val="left" w:pos="1296"/>
        </w:tabs>
        <w:spacing w:line="287" w:lineRule="exact"/>
        <w:ind w:firstLine="1008"/>
        <w:textAlignment w:val="baseline"/>
        <w:rPr>
          <w:rFonts w:eastAsia="Times New Roman"/>
          <w:color w:val="000000"/>
          <w:spacing w:val="-1"/>
          <w:sz w:val="24"/>
          <w:lang w:val="it-IT"/>
        </w:rPr>
      </w:pPr>
      <w:r>
        <w:rPr>
          <w:rFonts w:eastAsia="Times New Roman"/>
          <w:color w:val="000000"/>
          <w:spacing w:val="-1"/>
          <w:sz w:val="24"/>
          <w:lang w:val="it-IT"/>
        </w:rPr>
        <w:t>governance della scuola: teoria e pratica;</w:t>
      </w:r>
    </w:p>
    <w:p w14:paraId="57038D1F" w14:textId="77777777" w:rsidR="00B6047F" w:rsidRDefault="00082651">
      <w:pPr>
        <w:numPr>
          <w:ilvl w:val="0"/>
          <w:numId w:val="15"/>
        </w:numPr>
        <w:tabs>
          <w:tab w:val="clear" w:pos="288"/>
          <w:tab w:val="left" w:pos="1296"/>
        </w:tabs>
        <w:spacing w:line="288" w:lineRule="exact"/>
        <w:ind w:firstLine="1008"/>
        <w:textAlignment w:val="baseline"/>
        <w:rPr>
          <w:rFonts w:eastAsia="Times New Roman"/>
          <w:color w:val="000000"/>
          <w:spacing w:val="-2"/>
          <w:sz w:val="24"/>
          <w:lang w:val="it-IT"/>
        </w:rPr>
      </w:pPr>
      <w:r>
        <w:rPr>
          <w:rFonts w:eastAsia="Times New Roman"/>
          <w:color w:val="000000"/>
          <w:spacing w:val="-2"/>
          <w:sz w:val="24"/>
          <w:lang w:val="it-IT"/>
        </w:rPr>
        <w:t>leadership educativa;</w:t>
      </w:r>
    </w:p>
    <w:p w14:paraId="3E49C5AA" w14:textId="77777777" w:rsidR="00B6047F" w:rsidRDefault="00082651">
      <w:pPr>
        <w:numPr>
          <w:ilvl w:val="0"/>
          <w:numId w:val="15"/>
        </w:numPr>
        <w:tabs>
          <w:tab w:val="clear" w:pos="288"/>
          <w:tab w:val="left" w:pos="1296"/>
        </w:tabs>
        <w:spacing w:line="288" w:lineRule="exact"/>
        <w:ind w:firstLine="1008"/>
        <w:jc w:val="both"/>
        <w:textAlignment w:val="baseline"/>
        <w:rPr>
          <w:rFonts w:eastAsia="Times New Roman"/>
          <w:color w:val="000000"/>
          <w:sz w:val="24"/>
          <w:lang w:val="it-IT"/>
        </w:rPr>
      </w:pPr>
      <w:r>
        <w:rPr>
          <w:rFonts w:eastAsia="Times New Roman"/>
          <w:color w:val="000000"/>
          <w:sz w:val="24"/>
          <w:lang w:val="it-IT"/>
        </w:rPr>
        <w:t>staff e figure di sistema: formazione tecnico metodologica, so</w:t>
      </w:r>
      <w:r>
        <w:rPr>
          <w:rFonts w:eastAsia="Times New Roman"/>
          <w:color w:val="000000"/>
          <w:sz w:val="24"/>
          <w:lang w:val="it-IT"/>
        </w:rPr>
        <w:softHyphen/>
        <w:t>cio-relazionale, strategica;</w:t>
      </w:r>
    </w:p>
    <w:p w14:paraId="2F30D7B6" w14:textId="77777777" w:rsidR="00B6047F" w:rsidRDefault="00082651">
      <w:pPr>
        <w:numPr>
          <w:ilvl w:val="0"/>
          <w:numId w:val="15"/>
        </w:numPr>
        <w:tabs>
          <w:tab w:val="clear" w:pos="288"/>
          <w:tab w:val="left" w:pos="1296"/>
        </w:tabs>
        <w:spacing w:line="288" w:lineRule="exact"/>
        <w:ind w:firstLine="1008"/>
        <w:jc w:val="both"/>
        <w:textAlignment w:val="baseline"/>
        <w:rPr>
          <w:rFonts w:eastAsia="Times New Roman"/>
          <w:color w:val="000000"/>
          <w:sz w:val="24"/>
          <w:lang w:val="it-IT"/>
        </w:rPr>
      </w:pPr>
      <w:r>
        <w:rPr>
          <w:rFonts w:eastAsia="Times New Roman"/>
          <w:color w:val="000000"/>
          <w:sz w:val="24"/>
          <w:lang w:val="it-IT"/>
        </w:rPr>
        <w:t>l'inclusione scolastica nella classe con alunni disabili;</w:t>
      </w:r>
    </w:p>
    <w:p w14:paraId="7FD0297F" w14:textId="77777777" w:rsidR="00B6047F" w:rsidRDefault="00082651">
      <w:pPr>
        <w:numPr>
          <w:ilvl w:val="0"/>
          <w:numId w:val="15"/>
        </w:numPr>
        <w:tabs>
          <w:tab w:val="clear" w:pos="288"/>
          <w:tab w:val="left" w:pos="1296"/>
        </w:tabs>
        <w:spacing w:line="288" w:lineRule="exact"/>
        <w:ind w:firstLine="1008"/>
        <w:jc w:val="both"/>
        <w:textAlignment w:val="baseline"/>
        <w:rPr>
          <w:rFonts w:eastAsia="Times New Roman"/>
          <w:color w:val="000000"/>
          <w:sz w:val="24"/>
          <w:lang w:val="it-IT"/>
        </w:rPr>
      </w:pPr>
      <w:r>
        <w:rPr>
          <w:rFonts w:eastAsia="Times New Roman"/>
          <w:color w:val="000000"/>
          <w:sz w:val="24"/>
          <w:lang w:val="it-IT"/>
        </w:rPr>
        <w:t>continuità e strategie di orientamento formativo e lavorativo;</w:t>
      </w:r>
    </w:p>
    <w:p w14:paraId="6FD4D8CE" w14:textId="77777777" w:rsidR="00B6047F" w:rsidRDefault="00082651">
      <w:pPr>
        <w:numPr>
          <w:ilvl w:val="0"/>
          <w:numId w:val="15"/>
        </w:numPr>
        <w:tabs>
          <w:tab w:val="clear" w:pos="288"/>
          <w:tab w:val="left" w:pos="1296"/>
        </w:tabs>
        <w:spacing w:line="288" w:lineRule="exact"/>
        <w:ind w:firstLine="1008"/>
        <w:jc w:val="both"/>
        <w:textAlignment w:val="baseline"/>
        <w:rPr>
          <w:rFonts w:eastAsia="Times New Roman"/>
          <w:color w:val="000000"/>
          <w:sz w:val="24"/>
          <w:lang w:val="it-IT"/>
        </w:rPr>
      </w:pPr>
      <w:r>
        <w:rPr>
          <w:rFonts w:eastAsia="Times New Roman"/>
          <w:color w:val="000000"/>
          <w:sz w:val="24"/>
          <w:lang w:val="it-IT"/>
        </w:rPr>
        <w:t>potenziamento delle competenze in ordine alla valutazione degli alunni;</w:t>
      </w:r>
    </w:p>
    <w:p w14:paraId="538E57C9" w14:textId="77777777" w:rsidR="00B6047F" w:rsidRDefault="00082651">
      <w:pPr>
        <w:numPr>
          <w:ilvl w:val="0"/>
          <w:numId w:val="15"/>
        </w:numPr>
        <w:tabs>
          <w:tab w:val="clear" w:pos="288"/>
          <w:tab w:val="left" w:pos="1296"/>
        </w:tabs>
        <w:spacing w:line="288" w:lineRule="exact"/>
        <w:ind w:firstLine="1008"/>
        <w:jc w:val="both"/>
        <w:textAlignment w:val="baseline"/>
        <w:rPr>
          <w:rFonts w:eastAsia="Times New Roman"/>
          <w:color w:val="000000"/>
          <w:sz w:val="24"/>
          <w:lang w:val="it-IT"/>
        </w:rPr>
      </w:pPr>
      <w:r>
        <w:rPr>
          <w:rFonts w:eastAsia="Times New Roman"/>
          <w:color w:val="000000"/>
          <w:sz w:val="24"/>
          <w:lang w:val="it-IT"/>
        </w:rPr>
        <w:t>profili applicativi del sistema nazionale di valutazione delle isti</w:t>
      </w:r>
      <w:r>
        <w:rPr>
          <w:rFonts w:eastAsia="Times New Roman"/>
          <w:color w:val="000000"/>
          <w:sz w:val="24"/>
          <w:lang w:val="it-IT"/>
        </w:rPr>
        <w:softHyphen/>
        <w:t>tuzioni scolastiche;</w:t>
      </w:r>
    </w:p>
    <w:p w14:paraId="16CAAB17" w14:textId="77777777" w:rsidR="00B6047F" w:rsidRDefault="00082651">
      <w:pPr>
        <w:numPr>
          <w:ilvl w:val="0"/>
          <w:numId w:val="15"/>
        </w:numPr>
        <w:tabs>
          <w:tab w:val="clear" w:pos="288"/>
          <w:tab w:val="left" w:pos="1296"/>
        </w:tabs>
        <w:spacing w:line="288" w:lineRule="exact"/>
        <w:ind w:firstLine="1008"/>
        <w:jc w:val="both"/>
        <w:textAlignment w:val="baseline"/>
        <w:rPr>
          <w:rFonts w:eastAsia="Times New Roman"/>
          <w:color w:val="000000"/>
          <w:sz w:val="24"/>
          <w:lang w:val="it-IT"/>
        </w:rPr>
      </w:pPr>
      <w:r>
        <w:rPr>
          <w:rFonts w:eastAsia="Times New Roman"/>
          <w:color w:val="000000"/>
          <w:sz w:val="24"/>
          <w:lang w:val="it-IT"/>
        </w:rPr>
        <w:t>tecniche della didattica digitale.</w:t>
      </w:r>
    </w:p>
    <w:p w14:paraId="78124880" w14:textId="77777777" w:rsidR="00B6047F" w:rsidRDefault="00082651">
      <w:pPr>
        <w:spacing w:before="120" w:line="288" w:lineRule="exact"/>
        <w:ind w:firstLine="792"/>
        <w:jc w:val="both"/>
        <w:textAlignment w:val="baseline"/>
        <w:rPr>
          <w:rFonts w:eastAsia="Times New Roman"/>
          <w:color w:val="000000"/>
          <w:spacing w:val="-1"/>
          <w:sz w:val="24"/>
          <w:lang w:val="it-IT"/>
        </w:rPr>
      </w:pPr>
      <w:r>
        <w:rPr>
          <w:rFonts w:eastAsia="Times New Roman"/>
          <w:color w:val="000000"/>
          <w:spacing w:val="-1"/>
          <w:sz w:val="24"/>
          <w:lang w:val="it-IT"/>
        </w:rPr>
        <w:t>Le attività di cui alle lettere a), b) e c sono svolte flessibilmente nel</w:t>
      </w:r>
      <w:r>
        <w:rPr>
          <w:rFonts w:eastAsia="Times New Roman"/>
          <w:color w:val="000000"/>
          <w:spacing w:val="-1"/>
          <w:sz w:val="24"/>
          <w:lang w:val="it-IT"/>
        </w:rPr>
        <w:softHyphen/>
        <w:t>l'ambito di ore aggiuntive. Nell'ambito del monte ore annuale complessivo di formazione incentivata, sono previste 15 ore per la scuola dell'infanzia e pri</w:t>
      </w:r>
      <w:r>
        <w:rPr>
          <w:rFonts w:eastAsia="Times New Roman"/>
          <w:color w:val="000000"/>
          <w:spacing w:val="-1"/>
          <w:sz w:val="24"/>
          <w:lang w:val="it-IT"/>
        </w:rPr>
        <w:softHyphen/>
        <w:t>maria e 30 ore per la scuola secondaria di primo e secondo grado, per percorsi formativi dedicati allo sviluppo della professionalità del docente. Le restanti ore sono dedicate ad attività di progettazione, tutoraggio, accompagnamen</w:t>
      </w:r>
      <w:r>
        <w:rPr>
          <w:rFonts w:eastAsia="Times New Roman"/>
          <w:color w:val="000000"/>
          <w:spacing w:val="-1"/>
          <w:sz w:val="24"/>
          <w:lang w:val="it-IT"/>
        </w:rPr>
        <w:softHyphen/>
        <w:t>to, guida allo sviluppo delle potenzialità degli studenti nel raggiungimento di obiettivi scolastici specifici e di sperimentazione di nuove modalità didatti</w:t>
      </w:r>
      <w:r>
        <w:rPr>
          <w:rFonts w:eastAsia="Times New Roman"/>
          <w:color w:val="000000"/>
          <w:spacing w:val="-1"/>
          <w:sz w:val="24"/>
          <w:lang w:val="it-IT"/>
        </w:rPr>
        <w:softHyphen/>
        <w:t>che.».</w:t>
      </w:r>
    </w:p>
    <w:p w14:paraId="70744AB6" w14:textId="77777777" w:rsidR="00B6047F" w:rsidRDefault="00082651">
      <w:pPr>
        <w:spacing w:before="331" w:line="264" w:lineRule="exact"/>
        <w:ind w:left="792"/>
        <w:textAlignment w:val="baseline"/>
        <w:rPr>
          <w:rFonts w:eastAsia="Times New Roman"/>
          <w:i/>
          <w:color w:val="000000"/>
          <w:spacing w:val="-2"/>
          <w:sz w:val="24"/>
          <w:lang w:val="it-IT"/>
        </w:rPr>
      </w:pPr>
      <w:r>
        <w:rPr>
          <w:rFonts w:eastAsia="Times New Roman"/>
          <w:i/>
          <w:color w:val="000000"/>
          <w:spacing w:val="-2"/>
          <w:sz w:val="24"/>
          <w:lang w:val="it-IT"/>
        </w:rPr>
        <w:t>Conseguentemente,</w:t>
      </w:r>
    </w:p>
    <w:p w14:paraId="38631DD5" w14:textId="77777777" w:rsidR="00B6047F" w:rsidRDefault="00082651">
      <w:pPr>
        <w:spacing w:before="29" w:line="288" w:lineRule="exact"/>
        <w:ind w:left="1008"/>
        <w:textAlignment w:val="baseline"/>
        <w:rPr>
          <w:rFonts w:eastAsia="Times New Roman"/>
          <w:color w:val="000000"/>
          <w:sz w:val="24"/>
          <w:lang w:val="it-IT"/>
        </w:rPr>
      </w:pPr>
      <w:r>
        <w:rPr>
          <w:rFonts w:eastAsia="Times New Roman"/>
          <w:color w:val="000000"/>
          <w:sz w:val="24"/>
          <w:lang w:val="it-IT"/>
        </w:rPr>
        <w:t>all'articolo 49, dopo comma 1, inserire i seguenti:</w:t>
      </w:r>
    </w:p>
    <w:p w14:paraId="4D7C35A4" w14:textId="77777777" w:rsidR="00B6047F" w:rsidRDefault="00082651">
      <w:pPr>
        <w:spacing w:before="120" w:line="288" w:lineRule="exact"/>
        <w:ind w:firstLine="792"/>
        <w:jc w:val="both"/>
        <w:textAlignment w:val="baseline"/>
        <w:rPr>
          <w:rFonts w:eastAsia="Times New Roman"/>
          <w:color w:val="000000"/>
          <w:spacing w:val="-4"/>
          <w:sz w:val="24"/>
          <w:lang w:val="it-IT"/>
        </w:rPr>
      </w:pPr>
      <w:r>
        <w:rPr>
          <w:rFonts w:eastAsia="Times New Roman"/>
          <w:color w:val="000000"/>
          <w:spacing w:val="-4"/>
          <w:sz w:val="24"/>
          <w:lang w:val="it-IT"/>
        </w:rPr>
        <w:t>"1</w:t>
      </w:r>
      <w:r>
        <w:rPr>
          <w:rFonts w:eastAsia="Times New Roman"/>
          <w:i/>
          <w:color w:val="000000"/>
          <w:spacing w:val="-4"/>
          <w:sz w:val="24"/>
          <w:lang w:val="it-IT"/>
        </w:rPr>
        <w:t>-bis</w:t>
      </w:r>
      <w:r>
        <w:rPr>
          <w:rFonts w:eastAsia="Times New Roman"/>
          <w:color w:val="000000"/>
          <w:spacing w:val="-4"/>
          <w:sz w:val="24"/>
          <w:lang w:val="it-IT"/>
        </w:rPr>
        <w:t xml:space="preserve">. In considerazione dell'incremento dei volumi di dichiarazioni sostitutive uniche ai fini del calcolo dell'ISEE connesso anche al riordino delle misure a sostegno dei figli a carico attraverso l'assegno unico e universale previsto dal </w:t>
      </w:r>
      <w:proofErr w:type="spellStart"/>
      <w:r>
        <w:rPr>
          <w:rFonts w:eastAsia="Times New Roman"/>
          <w:color w:val="000000"/>
          <w:spacing w:val="-4"/>
          <w:sz w:val="24"/>
          <w:lang w:val="it-IT"/>
        </w:rPr>
        <w:t>D.Lgs.</w:t>
      </w:r>
      <w:proofErr w:type="spellEnd"/>
      <w:r>
        <w:rPr>
          <w:rFonts w:eastAsia="Times New Roman"/>
          <w:color w:val="000000"/>
          <w:spacing w:val="-4"/>
          <w:sz w:val="24"/>
          <w:lang w:val="it-IT"/>
        </w:rPr>
        <w:t xml:space="preserve"> 29/12/2021, n. 230, per l'anno 2022 lo stanziamento di cui all'articolo 1, comma 479, della legge 27 dicembre 2019, n. 160 è incrementato di euro 13 milioni. Agli oneri derivanti dal presente comma, pari a 13 milioni di euro per l'anno 2022, si provvede mediante corrispondente riduzione del fondo di cui all'art. 10, comma 5, del </w:t>
      </w:r>
      <w:proofErr w:type="gramStart"/>
      <w:r>
        <w:rPr>
          <w:rFonts w:eastAsia="Times New Roman"/>
          <w:color w:val="000000"/>
          <w:spacing w:val="-4"/>
          <w:sz w:val="24"/>
          <w:lang w:val="it-IT"/>
        </w:rPr>
        <w:t>decreto legge</w:t>
      </w:r>
      <w:proofErr w:type="gramEnd"/>
      <w:r>
        <w:rPr>
          <w:rFonts w:eastAsia="Times New Roman"/>
          <w:color w:val="000000"/>
          <w:spacing w:val="-4"/>
          <w:sz w:val="24"/>
          <w:lang w:val="it-IT"/>
        </w:rPr>
        <w:t xml:space="preserve"> 29 novembre 2004, n. 282, convertito, con modificazioni, dalla legge 27 dicembre 2004, n. 307.</w:t>
      </w:r>
    </w:p>
    <w:p w14:paraId="3122B670" w14:textId="77777777" w:rsidR="00B6047F" w:rsidRDefault="00082651">
      <w:pPr>
        <w:spacing w:before="115" w:after="921"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1</w:t>
      </w:r>
      <w:r>
        <w:rPr>
          <w:rFonts w:eastAsia="Times New Roman"/>
          <w:i/>
          <w:color w:val="000000"/>
          <w:spacing w:val="-3"/>
          <w:sz w:val="24"/>
          <w:lang w:val="it-IT"/>
        </w:rPr>
        <w:t xml:space="preserve">-ter </w:t>
      </w:r>
      <w:r>
        <w:rPr>
          <w:rFonts w:eastAsia="Times New Roman"/>
          <w:color w:val="000000"/>
          <w:spacing w:val="-3"/>
          <w:sz w:val="24"/>
          <w:lang w:val="it-IT"/>
        </w:rPr>
        <w:t>Al fine di assicurare, nei limiti delle risorse stanziate ai sensi del presente comma e con le modalità di cui all'articolo 57, comma 5, del decre</w:t>
      </w:r>
      <w:r>
        <w:rPr>
          <w:rFonts w:eastAsia="Times New Roman"/>
          <w:color w:val="000000"/>
          <w:spacing w:val="-3"/>
          <w:sz w:val="24"/>
          <w:lang w:val="it-IT"/>
        </w:rPr>
        <w:softHyphen/>
        <w:t>to-legge 14 agosto 2020, n. 104, convertito, con modificazioni, dalla legge 13 ottobre 2020, n. 126, un contributo ai Comuni di cui all'articolo 1 del decre</w:t>
      </w:r>
      <w:r>
        <w:rPr>
          <w:rFonts w:eastAsia="Times New Roman"/>
          <w:color w:val="000000"/>
          <w:spacing w:val="-3"/>
          <w:sz w:val="24"/>
          <w:lang w:val="it-IT"/>
        </w:rPr>
        <w:softHyphen/>
        <w:t>to-legge 17 ottobre 2016, n. 189, convertito, con modificazioni, dalla legge 15 dicembre 2016, n. 229, per lo smaltimento dei rifiuti solidi urbani, la contabi</w:t>
      </w:r>
      <w:r>
        <w:rPr>
          <w:rFonts w:eastAsia="Times New Roman"/>
          <w:color w:val="000000"/>
          <w:spacing w:val="-3"/>
          <w:sz w:val="24"/>
          <w:lang w:val="it-IT"/>
        </w:rPr>
        <w:softHyphen/>
        <w:t>lità speciale del Commissario di cui all'articolo 4, comma 3, del decreto-legge n. 189 del 2016, è integrata per l'importo di 2 milioni di euro per l'anno 2022 e di euro 13.522.000 per il 2023. Agli oneri derivanti dal presente comma, pari a 2 milioni di euro per l'anno 2022 e 13.522.000 per il 2023, si provvede mediante corrispondente riduzione del fondo di cui all'art. 10, comma 5, del</w:t>
      </w:r>
    </w:p>
    <w:p w14:paraId="1BBDA2B5" w14:textId="77777777" w:rsidR="00B6047F" w:rsidRDefault="00B6047F">
      <w:pPr>
        <w:spacing w:before="115" w:after="921" w:line="288" w:lineRule="exact"/>
        <w:sectPr w:rsidR="00B6047F">
          <w:pgSz w:w="11904" w:h="16824"/>
          <w:pgMar w:top="1960" w:right="2264" w:bottom="468" w:left="2256" w:header="720" w:footer="720" w:gutter="0"/>
          <w:cols w:space="720"/>
        </w:sectPr>
      </w:pPr>
    </w:p>
    <w:p w14:paraId="5517C02F" w14:textId="77777777" w:rsidR="00B6047F" w:rsidRDefault="00082651">
      <w:pPr>
        <w:spacing w:line="272" w:lineRule="exact"/>
        <w:jc w:val="center"/>
        <w:textAlignment w:val="baseline"/>
        <w:rPr>
          <w:rFonts w:eastAsia="Times New Roman"/>
          <w:color w:val="000000"/>
          <w:sz w:val="24"/>
          <w:lang w:val="it-IT"/>
        </w:rPr>
      </w:pPr>
      <w:r>
        <w:rPr>
          <w:rFonts w:eastAsia="Times New Roman"/>
          <w:color w:val="000000"/>
          <w:sz w:val="24"/>
          <w:lang w:val="it-IT"/>
        </w:rPr>
        <w:t>22</w:t>
      </w:r>
    </w:p>
    <w:p w14:paraId="0B34C164" w14:textId="77777777" w:rsidR="00B6047F" w:rsidRDefault="00B6047F">
      <w:pPr>
        <w:sectPr w:rsidR="00B6047F">
          <w:type w:val="continuous"/>
          <w:pgSz w:w="11904" w:h="16824"/>
          <w:pgMar w:top="1960" w:right="2260" w:bottom="468" w:left="2260" w:header="720" w:footer="720" w:gutter="0"/>
          <w:cols w:space="720"/>
        </w:sectPr>
      </w:pPr>
    </w:p>
    <w:p w14:paraId="01EBC58A" w14:textId="77777777" w:rsidR="00B6047F" w:rsidRDefault="00082651">
      <w:pPr>
        <w:spacing w:after="13133" w:line="287" w:lineRule="exact"/>
        <w:jc w:val="both"/>
        <w:textAlignment w:val="baseline"/>
        <w:rPr>
          <w:rFonts w:eastAsia="Times New Roman"/>
          <w:color w:val="000000"/>
          <w:sz w:val="24"/>
          <w:lang w:val="it-IT"/>
        </w:rPr>
      </w:pPr>
      <w:proofErr w:type="gramStart"/>
      <w:r>
        <w:rPr>
          <w:rFonts w:eastAsia="Times New Roman"/>
          <w:color w:val="000000"/>
          <w:sz w:val="24"/>
          <w:lang w:val="it-IT"/>
        </w:rPr>
        <w:t>decreto legge</w:t>
      </w:r>
      <w:proofErr w:type="gramEnd"/>
      <w:r>
        <w:rPr>
          <w:rFonts w:eastAsia="Times New Roman"/>
          <w:color w:val="000000"/>
          <w:sz w:val="24"/>
          <w:lang w:val="it-IT"/>
        </w:rPr>
        <w:t xml:space="preserve"> 29 novembre 2004, n. 282, convertito, con modificazioni, dalla legge 27 dicembre 2004, n. 307. "</w:t>
      </w:r>
    </w:p>
    <w:p w14:paraId="4D05F90D" w14:textId="77777777" w:rsidR="00B6047F" w:rsidRDefault="00B6047F">
      <w:pPr>
        <w:spacing w:after="13133" w:line="287" w:lineRule="exact"/>
        <w:sectPr w:rsidR="00B6047F">
          <w:pgSz w:w="11904" w:h="16824"/>
          <w:pgMar w:top="1960" w:right="2258" w:bottom="468" w:left="2262" w:header="720" w:footer="720" w:gutter="0"/>
          <w:cols w:space="720"/>
        </w:sectPr>
      </w:pPr>
    </w:p>
    <w:p w14:paraId="79305139" w14:textId="77777777" w:rsidR="00B6047F" w:rsidRDefault="00082651">
      <w:pPr>
        <w:spacing w:before="3" w:line="268" w:lineRule="exact"/>
        <w:jc w:val="center"/>
        <w:textAlignment w:val="baseline"/>
        <w:rPr>
          <w:rFonts w:eastAsia="Times New Roman"/>
          <w:color w:val="000000"/>
          <w:sz w:val="24"/>
          <w:lang w:val="it-IT"/>
        </w:rPr>
      </w:pPr>
      <w:r>
        <w:rPr>
          <w:rFonts w:eastAsia="Times New Roman"/>
          <w:color w:val="000000"/>
          <w:sz w:val="24"/>
          <w:lang w:val="it-IT"/>
        </w:rPr>
        <w:t>23</w:t>
      </w:r>
    </w:p>
    <w:p w14:paraId="4DA8DEF5" w14:textId="77777777" w:rsidR="00B6047F" w:rsidRDefault="00B6047F">
      <w:pPr>
        <w:sectPr w:rsidR="00B6047F">
          <w:type w:val="continuous"/>
          <w:pgSz w:w="11904" w:h="16824"/>
          <w:pgMar w:top="1960" w:right="2264" w:bottom="468" w:left="2256" w:header="720" w:footer="720" w:gutter="0"/>
          <w:cols w:space="720"/>
        </w:sectPr>
      </w:pPr>
    </w:p>
    <w:p w14:paraId="627E4288" w14:textId="77777777" w:rsidR="00B6047F" w:rsidRDefault="00082651">
      <w:pPr>
        <w:spacing w:before="4" w:line="273" w:lineRule="exact"/>
        <w:textAlignment w:val="baseline"/>
        <w:rPr>
          <w:rFonts w:eastAsia="Times New Roman"/>
          <w:b/>
          <w:color w:val="000000"/>
          <w:sz w:val="24"/>
          <w:lang w:val="it-IT"/>
        </w:rPr>
      </w:pPr>
      <w:r>
        <w:rPr>
          <w:rFonts w:eastAsia="Times New Roman"/>
          <w:b/>
          <w:color w:val="000000"/>
          <w:sz w:val="24"/>
          <w:lang w:val="it-IT"/>
        </w:rPr>
        <w:t>45.2 (testo 3)</w:t>
      </w:r>
    </w:p>
    <w:p w14:paraId="20CB39F8" w14:textId="77777777" w:rsidR="00B6047F" w:rsidRDefault="00082651">
      <w:pPr>
        <w:spacing w:before="39" w:line="269" w:lineRule="exact"/>
        <w:textAlignment w:val="baseline"/>
        <w:rPr>
          <w:rFonts w:ascii="Times" w:eastAsia="Times" w:hAnsi="Times"/>
          <w:color w:val="000000"/>
          <w:spacing w:val="10"/>
          <w:sz w:val="18"/>
          <w:lang w:val="it-IT"/>
        </w:rPr>
      </w:pPr>
      <w:r>
        <w:rPr>
          <w:rFonts w:ascii="Times" w:eastAsia="Times" w:hAnsi="Times"/>
          <w:color w:val="000000"/>
          <w:spacing w:val="10"/>
          <w:sz w:val="18"/>
          <w:lang w:val="it-IT"/>
        </w:rPr>
        <w:t>NENCINI</w:t>
      </w:r>
      <w:r>
        <w:rPr>
          <w:rFonts w:eastAsia="Times New Roman"/>
          <w:color w:val="000000"/>
          <w:spacing w:val="10"/>
          <w:sz w:val="24"/>
          <w:lang w:val="it-IT"/>
        </w:rPr>
        <w:t xml:space="preserve">, </w:t>
      </w:r>
      <w:r>
        <w:rPr>
          <w:rFonts w:ascii="Times" w:eastAsia="Times" w:hAnsi="Times"/>
          <w:color w:val="000000"/>
          <w:spacing w:val="10"/>
          <w:sz w:val="18"/>
          <w:lang w:val="it-IT"/>
        </w:rPr>
        <w:t>BINETTI</w:t>
      </w:r>
      <w:r>
        <w:rPr>
          <w:rFonts w:eastAsia="Times New Roman"/>
          <w:color w:val="000000"/>
          <w:spacing w:val="10"/>
          <w:sz w:val="24"/>
          <w:lang w:val="it-IT"/>
        </w:rPr>
        <w:t xml:space="preserve">, </w:t>
      </w:r>
      <w:r>
        <w:rPr>
          <w:rFonts w:ascii="Times" w:eastAsia="Times" w:hAnsi="Times"/>
          <w:color w:val="000000"/>
          <w:spacing w:val="10"/>
          <w:sz w:val="18"/>
          <w:lang w:val="it-IT"/>
        </w:rPr>
        <w:t xml:space="preserve">DE </w:t>
      </w:r>
      <w:proofErr w:type="spellStart"/>
      <w:r>
        <w:rPr>
          <w:rFonts w:ascii="Times" w:eastAsia="Times" w:hAnsi="Times"/>
          <w:color w:val="000000"/>
          <w:spacing w:val="10"/>
          <w:sz w:val="18"/>
          <w:lang w:val="it-IT"/>
        </w:rPr>
        <w:t>LuCIA</w:t>
      </w:r>
      <w:proofErr w:type="spellEnd"/>
      <w:r>
        <w:rPr>
          <w:rFonts w:eastAsia="Times New Roman"/>
          <w:color w:val="000000"/>
          <w:spacing w:val="10"/>
          <w:sz w:val="24"/>
          <w:lang w:val="it-IT"/>
        </w:rPr>
        <w:t xml:space="preserve">, </w:t>
      </w:r>
      <w:r>
        <w:rPr>
          <w:rFonts w:ascii="Times" w:eastAsia="Times" w:hAnsi="Times"/>
          <w:color w:val="000000"/>
          <w:spacing w:val="10"/>
          <w:sz w:val="18"/>
          <w:lang w:val="it-IT"/>
        </w:rPr>
        <w:t>SAPONARA</w:t>
      </w:r>
      <w:r>
        <w:rPr>
          <w:rFonts w:eastAsia="Times New Roman"/>
          <w:color w:val="000000"/>
          <w:spacing w:val="10"/>
          <w:sz w:val="24"/>
          <w:lang w:val="it-IT"/>
        </w:rPr>
        <w:t xml:space="preserve">, </w:t>
      </w:r>
      <w:r>
        <w:rPr>
          <w:rFonts w:ascii="Times" w:eastAsia="Times" w:hAnsi="Times"/>
          <w:color w:val="000000"/>
          <w:spacing w:val="10"/>
          <w:sz w:val="18"/>
          <w:lang w:val="it-IT"/>
        </w:rPr>
        <w:t>LANIECE</w:t>
      </w:r>
      <w:r>
        <w:rPr>
          <w:rFonts w:eastAsia="Times New Roman"/>
          <w:color w:val="000000"/>
          <w:spacing w:val="10"/>
          <w:sz w:val="24"/>
          <w:lang w:val="it-IT"/>
        </w:rPr>
        <w:t xml:space="preserve">, </w:t>
      </w:r>
      <w:r>
        <w:rPr>
          <w:rFonts w:ascii="Times" w:eastAsia="Times" w:hAnsi="Times"/>
          <w:color w:val="000000"/>
          <w:spacing w:val="10"/>
          <w:sz w:val="18"/>
          <w:lang w:val="it-IT"/>
        </w:rPr>
        <w:t>RAMPI</w:t>
      </w:r>
      <w:r>
        <w:rPr>
          <w:rFonts w:eastAsia="Times New Roman"/>
          <w:color w:val="000000"/>
          <w:spacing w:val="10"/>
          <w:sz w:val="24"/>
          <w:lang w:val="it-IT"/>
        </w:rPr>
        <w:t xml:space="preserve">, </w:t>
      </w:r>
      <w:r>
        <w:rPr>
          <w:rFonts w:ascii="Times" w:eastAsia="Times" w:hAnsi="Times"/>
          <w:color w:val="000000"/>
          <w:spacing w:val="10"/>
          <w:sz w:val="18"/>
          <w:lang w:val="it-IT"/>
        </w:rPr>
        <w:t>SBROLLINI</w:t>
      </w:r>
    </w:p>
    <w:p w14:paraId="2F7B9B6A" w14:textId="77777777" w:rsidR="00B6047F" w:rsidRDefault="00082651">
      <w:pPr>
        <w:spacing w:before="255" w:line="273" w:lineRule="exact"/>
        <w:ind w:left="1008"/>
        <w:textAlignment w:val="baseline"/>
        <w:rPr>
          <w:rFonts w:eastAsia="Times New Roman"/>
          <w:i/>
          <w:color w:val="000000"/>
          <w:sz w:val="24"/>
          <w:lang w:val="it-IT"/>
        </w:rPr>
      </w:pPr>
      <w:r>
        <w:rPr>
          <w:rFonts w:eastAsia="Times New Roman"/>
          <w:i/>
          <w:color w:val="000000"/>
          <w:sz w:val="24"/>
          <w:lang w:val="it-IT"/>
        </w:rPr>
        <w:t>Sostituire l'articolo con il seguente</w:t>
      </w:r>
      <w:r>
        <w:rPr>
          <w:rFonts w:eastAsia="Times New Roman"/>
          <w:color w:val="000000"/>
          <w:sz w:val="24"/>
          <w:lang w:val="it-IT"/>
        </w:rPr>
        <w:t>:</w:t>
      </w:r>
    </w:p>
    <w:p w14:paraId="3405ED74" w14:textId="77777777" w:rsidR="00B6047F" w:rsidRDefault="00082651">
      <w:pPr>
        <w:spacing w:before="15" w:line="273" w:lineRule="exact"/>
        <w:ind w:left="3600"/>
        <w:textAlignment w:val="baseline"/>
        <w:rPr>
          <w:rFonts w:eastAsia="Times New Roman"/>
          <w:b/>
          <w:color w:val="000000"/>
          <w:sz w:val="24"/>
          <w:lang w:val="it-IT"/>
        </w:rPr>
      </w:pPr>
      <w:r>
        <w:rPr>
          <w:rFonts w:eastAsia="Times New Roman"/>
          <w:b/>
          <w:color w:val="000000"/>
          <w:sz w:val="24"/>
          <w:lang w:val="it-IT"/>
        </w:rPr>
        <w:t>Articolo 45</w:t>
      </w:r>
    </w:p>
    <w:p w14:paraId="62733A9A" w14:textId="77777777" w:rsidR="00B6047F" w:rsidRDefault="00082651">
      <w:pPr>
        <w:spacing w:before="15" w:line="273" w:lineRule="exact"/>
        <w:ind w:left="2304"/>
        <w:textAlignment w:val="baseline"/>
        <w:rPr>
          <w:rFonts w:eastAsia="Times New Roman"/>
          <w:color w:val="000000"/>
          <w:sz w:val="24"/>
          <w:lang w:val="it-IT"/>
        </w:rPr>
      </w:pPr>
      <w:r>
        <w:rPr>
          <w:rFonts w:eastAsia="Times New Roman"/>
          <w:color w:val="000000"/>
          <w:sz w:val="24"/>
          <w:lang w:val="it-IT"/>
        </w:rPr>
        <w:t>(</w:t>
      </w:r>
      <w:r>
        <w:rPr>
          <w:rFonts w:eastAsia="Times New Roman"/>
          <w:i/>
          <w:color w:val="000000"/>
          <w:sz w:val="24"/>
          <w:lang w:val="it-IT"/>
        </w:rPr>
        <w:t>Valorizzazione del personale docente</w:t>
      </w:r>
      <w:r>
        <w:rPr>
          <w:rFonts w:eastAsia="Times New Roman"/>
          <w:color w:val="000000"/>
          <w:sz w:val="24"/>
          <w:lang w:val="it-IT"/>
        </w:rPr>
        <w:t>)</w:t>
      </w:r>
    </w:p>
    <w:p w14:paraId="799C2060" w14:textId="77777777" w:rsidR="00B6047F" w:rsidRDefault="00082651">
      <w:pPr>
        <w:spacing w:before="236" w:line="288" w:lineRule="exact"/>
        <w:ind w:firstLine="792"/>
        <w:jc w:val="both"/>
        <w:textAlignment w:val="baseline"/>
        <w:rPr>
          <w:rFonts w:eastAsia="Times New Roman"/>
          <w:color w:val="000000"/>
          <w:sz w:val="24"/>
          <w:lang w:val="it-IT"/>
        </w:rPr>
      </w:pPr>
      <w:r>
        <w:rPr>
          <w:rFonts w:eastAsia="Times New Roman"/>
          <w:color w:val="000000"/>
          <w:sz w:val="24"/>
          <w:lang w:val="it-IT"/>
        </w:rPr>
        <w:t>1. All'articolo 1 della legge 27 dicembre 2017, n. 205, sono apportate le seguenti modificazioni:</w:t>
      </w:r>
    </w:p>
    <w:p w14:paraId="7592FB6F" w14:textId="77777777" w:rsidR="00B6047F" w:rsidRDefault="00082651">
      <w:pPr>
        <w:numPr>
          <w:ilvl w:val="0"/>
          <w:numId w:val="16"/>
        </w:numPr>
        <w:tabs>
          <w:tab w:val="clear" w:pos="216"/>
          <w:tab w:val="left" w:pos="1008"/>
        </w:tabs>
        <w:spacing w:before="139" w:line="269" w:lineRule="exact"/>
        <w:ind w:left="792"/>
        <w:textAlignment w:val="baseline"/>
        <w:rPr>
          <w:rFonts w:eastAsia="Times New Roman"/>
          <w:color w:val="000000"/>
          <w:sz w:val="24"/>
          <w:lang w:val="it-IT"/>
        </w:rPr>
      </w:pPr>
      <w:r>
        <w:rPr>
          <w:rFonts w:eastAsia="Times New Roman"/>
          <w:color w:val="000000"/>
          <w:sz w:val="24"/>
          <w:lang w:val="it-IT"/>
        </w:rPr>
        <w:t>al comma 593, dopo la lettera b) sono aggiunte le seguenti:</w:t>
      </w:r>
    </w:p>
    <w:p w14:paraId="22C4B535" w14:textId="77777777" w:rsidR="00B6047F" w:rsidRDefault="00082651">
      <w:pPr>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«b</w:t>
      </w:r>
      <w:r>
        <w:rPr>
          <w:rFonts w:eastAsia="Times New Roman"/>
          <w:i/>
          <w:color w:val="000000"/>
          <w:sz w:val="24"/>
          <w:lang w:val="it-IT"/>
        </w:rPr>
        <w:t>-bis</w:t>
      </w:r>
      <w:r>
        <w:rPr>
          <w:rFonts w:eastAsia="Times New Roman"/>
          <w:color w:val="000000"/>
          <w:sz w:val="24"/>
          <w:lang w:val="it-IT"/>
        </w:rPr>
        <w:t>) valorizzazione del personale docente che garantisca l'inte</w:t>
      </w:r>
      <w:r>
        <w:rPr>
          <w:rFonts w:eastAsia="Times New Roman"/>
          <w:color w:val="000000"/>
          <w:sz w:val="24"/>
          <w:lang w:val="it-IT"/>
        </w:rPr>
        <w:softHyphen/>
        <w:t>resse dei propri alunni e studenti alla continuità didattica;</w:t>
      </w:r>
    </w:p>
    <w:p w14:paraId="6F686AAC" w14:textId="77777777" w:rsidR="00B6047F" w:rsidRDefault="00082651">
      <w:pPr>
        <w:spacing w:line="288" w:lineRule="exact"/>
        <w:ind w:firstLine="1008"/>
        <w:jc w:val="both"/>
        <w:textAlignment w:val="baseline"/>
        <w:rPr>
          <w:rFonts w:eastAsia="Times New Roman"/>
          <w:color w:val="000000"/>
          <w:spacing w:val="-3"/>
          <w:sz w:val="24"/>
          <w:lang w:val="it-IT"/>
        </w:rPr>
      </w:pPr>
      <w:r>
        <w:rPr>
          <w:rFonts w:eastAsia="Times New Roman"/>
          <w:color w:val="000000"/>
          <w:spacing w:val="-3"/>
          <w:sz w:val="24"/>
          <w:lang w:val="it-IT"/>
        </w:rPr>
        <w:t>b</w:t>
      </w:r>
      <w:r>
        <w:rPr>
          <w:rFonts w:eastAsia="Times New Roman"/>
          <w:i/>
          <w:color w:val="000000"/>
          <w:spacing w:val="-3"/>
          <w:sz w:val="24"/>
          <w:lang w:val="it-IT"/>
        </w:rPr>
        <w:t>-ter</w:t>
      </w:r>
      <w:r>
        <w:rPr>
          <w:rFonts w:eastAsia="Times New Roman"/>
          <w:color w:val="000000"/>
          <w:spacing w:val="-3"/>
          <w:sz w:val="24"/>
          <w:lang w:val="it-IT"/>
        </w:rPr>
        <w:t>) valorizzazione del personale docente che presta servizio in zone caratterizzate da rischio spopolamento e valori degli indici di status so</w:t>
      </w:r>
      <w:r>
        <w:rPr>
          <w:rFonts w:eastAsia="Times New Roman"/>
          <w:color w:val="000000"/>
          <w:spacing w:val="-3"/>
          <w:sz w:val="24"/>
          <w:lang w:val="it-IT"/>
        </w:rPr>
        <w:softHyphen/>
        <w:t>ciale, economico e culturale e di dispersione scolastica individuati con il de</w:t>
      </w:r>
      <w:r>
        <w:rPr>
          <w:rFonts w:eastAsia="Times New Roman"/>
          <w:color w:val="000000"/>
          <w:spacing w:val="-3"/>
          <w:sz w:val="24"/>
          <w:lang w:val="it-IT"/>
        </w:rPr>
        <w:softHyphen/>
        <w:t>creto di cui al comma 345, articolo 1 della legge 30 dicembre 2021, n. 234.»".</w:t>
      </w:r>
    </w:p>
    <w:p w14:paraId="13D14013" w14:textId="77777777" w:rsidR="00B6047F" w:rsidRDefault="00082651">
      <w:pPr>
        <w:numPr>
          <w:ilvl w:val="0"/>
          <w:numId w:val="16"/>
        </w:numPr>
        <w:tabs>
          <w:tab w:val="clear" w:pos="216"/>
          <w:tab w:val="left" w:pos="1008"/>
        </w:tabs>
        <w:spacing w:before="139" w:line="269" w:lineRule="exact"/>
        <w:ind w:left="792"/>
        <w:textAlignment w:val="baseline"/>
        <w:rPr>
          <w:rFonts w:eastAsia="Times New Roman"/>
          <w:color w:val="000000"/>
          <w:sz w:val="24"/>
          <w:lang w:val="it-IT"/>
        </w:rPr>
      </w:pPr>
      <w:r>
        <w:rPr>
          <w:rFonts w:eastAsia="Times New Roman"/>
          <w:color w:val="000000"/>
          <w:sz w:val="24"/>
          <w:lang w:val="it-IT"/>
        </w:rPr>
        <w:t>dopo il comma 593, è inserito il seguente:</w:t>
      </w:r>
    </w:p>
    <w:p w14:paraId="5D93C87B" w14:textId="77777777" w:rsidR="00B6047F" w:rsidRDefault="00082651">
      <w:pPr>
        <w:spacing w:before="120" w:line="288" w:lineRule="exact"/>
        <w:ind w:firstLine="1008"/>
        <w:jc w:val="both"/>
        <w:textAlignment w:val="baseline"/>
        <w:rPr>
          <w:rFonts w:eastAsia="Times New Roman"/>
          <w:color w:val="000000"/>
          <w:spacing w:val="-2"/>
          <w:sz w:val="24"/>
          <w:lang w:val="it-IT"/>
        </w:rPr>
      </w:pPr>
      <w:r>
        <w:rPr>
          <w:rFonts w:eastAsia="Times New Roman"/>
          <w:color w:val="000000"/>
          <w:spacing w:val="-2"/>
          <w:sz w:val="24"/>
          <w:lang w:val="it-IT"/>
        </w:rPr>
        <w:t>«593</w:t>
      </w:r>
      <w:r>
        <w:rPr>
          <w:rFonts w:eastAsia="Times New Roman"/>
          <w:i/>
          <w:color w:val="000000"/>
          <w:spacing w:val="-2"/>
          <w:sz w:val="24"/>
          <w:lang w:val="it-IT"/>
        </w:rPr>
        <w:t>-bis</w:t>
      </w:r>
      <w:r>
        <w:rPr>
          <w:rFonts w:eastAsia="Times New Roman"/>
          <w:color w:val="000000"/>
          <w:spacing w:val="-2"/>
          <w:sz w:val="24"/>
          <w:lang w:val="it-IT"/>
        </w:rPr>
        <w:t>. In sede di prima applicazione e nelle more dell'aggiorna</w:t>
      </w:r>
      <w:r>
        <w:rPr>
          <w:rFonts w:eastAsia="Times New Roman"/>
          <w:color w:val="000000"/>
          <w:spacing w:val="-2"/>
          <w:sz w:val="24"/>
          <w:lang w:val="it-IT"/>
        </w:rPr>
        <w:softHyphen/>
        <w:t>mento contrattuale, una quota pari al 10 per cento dello stanziamento annuale previsto al comma 592 è riservato alla valorizzazione del personale docente che garantisca l'interesse dei propri alunni e studenti alla continuità didattica ai sensi del comma 593, lettera b</w:t>
      </w:r>
      <w:r>
        <w:rPr>
          <w:rFonts w:eastAsia="Times New Roman"/>
          <w:i/>
          <w:color w:val="000000"/>
          <w:spacing w:val="-2"/>
          <w:sz w:val="24"/>
          <w:lang w:val="it-IT"/>
        </w:rPr>
        <w:t>-bis</w:t>
      </w:r>
      <w:r>
        <w:rPr>
          <w:rFonts w:eastAsia="Times New Roman"/>
          <w:color w:val="000000"/>
          <w:spacing w:val="-2"/>
          <w:sz w:val="24"/>
          <w:lang w:val="it-IT"/>
        </w:rPr>
        <w:t>) e del personale docente di cui al com</w:t>
      </w:r>
      <w:r>
        <w:rPr>
          <w:rFonts w:eastAsia="Times New Roman"/>
          <w:color w:val="000000"/>
          <w:spacing w:val="-2"/>
          <w:sz w:val="24"/>
          <w:lang w:val="it-IT"/>
        </w:rPr>
        <w:softHyphen/>
        <w:t>ma 593, lettera b</w:t>
      </w:r>
      <w:r>
        <w:rPr>
          <w:rFonts w:eastAsia="Times New Roman"/>
          <w:i/>
          <w:color w:val="000000"/>
          <w:spacing w:val="-2"/>
          <w:sz w:val="24"/>
          <w:lang w:val="it-IT"/>
        </w:rPr>
        <w:t>-ter</w:t>
      </w:r>
      <w:r>
        <w:rPr>
          <w:rFonts w:eastAsia="Times New Roman"/>
          <w:color w:val="000000"/>
          <w:spacing w:val="-2"/>
          <w:sz w:val="24"/>
          <w:lang w:val="it-IT"/>
        </w:rPr>
        <w:t>, e con decreto del Ministro dell'istruzione, da adottare entro il 30 giugno 2022, sono stabiliti i criteri per l'attribuzione delle suddette risorse, che tengono conto almeno degli anni di permanenza del docente nel</w:t>
      </w:r>
      <w:r>
        <w:rPr>
          <w:rFonts w:eastAsia="Times New Roman"/>
          <w:color w:val="000000"/>
          <w:spacing w:val="-2"/>
          <w:sz w:val="24"/>
          <w:lang w:val="it-IT"/>
        </w:rPr>
        <w:softHyphen/>
        <w:t>la stessa istituzione scolastica e della residenza o domicilio abituale in luogo diverso da quello in cui ha sede l'istituzione scolastica.».</w:t>
      </w:r>
    </w:p>
    <w:p w14:paraId="097EFDA4" w14:textId="77777777" w:rsidR="00B6047F" w:rsidRDefault="00082651">
      <w:pPr>
        <w:spacing w:before="120" w:after="695"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1</w:t>
      </w:r>
      <w:r>
        <w:rPr>
          <w:rFonts w:eastAsia="Times New Roman"/>
          <w:i/>
          <w:color w:val="000000"/>
          <w:spacing w:val="-3"/>
          <w:sz w:val="24"/>
          <w:lang w:val="it-IT"/>
        </w:rPr>
        <w:t>-bis</w:t>
      </w:r>
      <w:r>
        <w:rPr>
          <w:rFonts w:eastAsia="Times New Roman"/>
          <w:color w:val="000000"/>
          <w:spacing w:val="-3"/>
          <w:sz w:val="24"/>
          <w:lang w:val="it-IT"/>
        </w:rPr>
        <w:t>. All'articolo 1 della legge 13 luglio 2015, n. 107, dopo il comma 83, è inserito il seguente: "83</w:t>
      </w:r>
      <w:r>
        <w:rPr>
          <w:rFonts w:eastAsia="Times New Roman"/>
          <w:i/>
          <w:color w:val="000000"/>
          <w:spacing w:val="-3"/>
          <w:sz w:val="24"/>
          <w:lang w:val="it-IT"/>
        </w:rPr>
        <w:t>-bis</w:t>
      </w:r>
      <w:r>
        <w:rPr>
          <w:rFonts w:eastAsia="Times New Roman"/>
          <w:color w:val="000000"/>
          <w:spacing w:val="-3"/>
          <w:sz w:val="24"/>
          <w:lang w:val="it-IT"/>
        </w:rPr>
        <w:t>. Dall'anno scolastico 2022/2023, in aggiun</w:t>
      </w:r>
      <w:r>
        <w:rPr>
          <w:rFonts w:eastAsia="Times New Roman"/>
          <w:color w:val="000000"/>
          <w:spacing w:val="-3"/>
          <w:sz w:val="24"/>
          <w:lang w:val="it-IT"/>
        </w:rPr>
        <w:softHyphen/>
        <w:t>ta a quanto previsto a legislazione vigente e a quanto stabilito dalla contrat</w:t>
      </w:r>
      <w:r>
        <w:rPr>
          <w:rFonts w:eastAsia="Times New Roman"/>
          <w:color w:val="000000"/>
          <w:spacing w:val="-3"/>
          <w:sz w:val="24"/>
          <w:lang w:val="it-IT"/>
        </w:rPr>
        <w:softHyphen/>
        <w:t>tazione collettiva, i dirigenti delle istituzioni scolastiche individuate ai sensi del decreto di cui al successivo periodo possono altresì chiedere all'Ufficio scolastico regionale competente, nel limite massimo di uno nel caso di eso</w:t>
      </w:r>
      <w:r>
        <w:rPr>
          <w:rFonts w:eastAsia="Times New Roman"/>
          <w:color w:val="000000"/>
          <w:spacing w:val="-3"/>
          <w:sz w:val="24"/>
          <w:lang w:val="it-IT"/>
        </w:rPr>
        <w:softHyphen/>
        <w:t>nero e di due nel caso di semi esonero, tra i docenti individuati ai sensi del comma 83 del presente articolo, e dell'articolo 25, comma 5 del decreto legi</w:t>
      </w:r>
      <w:r>
        <w:rPr>
          <w:rFonts w:eastAsia="Times New Roman"/>
          <w:color w:val="000000"/>
          <w:spacing w:val="-3"/>
          <w:sz w:val="24"/>
          <w:lang w:val="it-IT"/>
        </w:rPr>
        <w:softHyphen/>
        <w:t>slativo 30 marzo 2001, n. 165, la concessione dell'esonero o il semi esonero dall'insegnamento per attività di collaborazione nello svolgimento delle fun</w:t>
      </w:r>
      <w:r>
        <w:rPr>
          <w:rFonts w:eastAsia="Times New Roman"/>
          <w:color w:val="000000"/>
          <w:spacing w:val="-3"/>
          <w:sz w:val="24"/>
          <w:lang w:val="it-IT"/>
        </w:rPr>
        <w:softHyphen/>
        <w:t>zioni amministrative e organizzative. Con decreto del Ministro dell'Istruzio</w:t>
      </w:r>
      <w:r>
        <w:rPr>
          <w:rFonts w:eastAsia="Times New Roman"/>
          <w:color w:val="000000"/>
          <w:spacing w:val="-3"/>
          <w:sz w:val="24"/>
          <w:lang w:val="it-IT"/>
        </w:rPr>
        <w:softHyphen/>
        <w:t>ne, di concerto con il Ministro dell'Economia e delle finanze, da emanarsi entro 30 giorni dalla data di entrata in vigore della presente disposizione, sono</w:t>
      </w:r>
    </w:p>
    <w:p w14:paraId="67D51FB8" w14:textId="77777777" w:rsidR="00B6047F" w:rsidRDefault="00B6047F">
      <w:pPr>
        <w:spacing w:before="120" w:after="695" w:line="288" w:lineRule="exact"/>
        <w:sectPr w:rsidR="00B6047F">
          <w:pgSz w:w="11904" w:h="16824"/>
          <w:pgMar w:top="2540" w:right="2262" w:bottom="468" w:left="2258" w:header="720" w:footer="720" w:gutter="0"/>
          <w:cols w:space="720"/>
        </w:sectPr>
      </w:pPr>
    </w:p>
    <w:p w14:paraId="762EB6F3" w14:textId="77777777" w:rsidR="00B6047F" w:rsidRDefault="00082651">
      <w:pPr>
        <w:spacing w:line="269" w:lineRule="exact"/>
        <w:jc w:val="center"/>
        <w:textAlignment w:val="baseline"/>
        <w:rPr>
          <w:rFonts w:eastAsia="Times New Roman"/>
          <w:color w:val="000000"/>
          <w:sz w:val="24"/>
          <w:lang w:val="it-IT"/>
        </w:rPr>
      </w:pPr>
      <w:r>
        <w:rPr>
          <w:rFonts w:eastAsia="Times New Roman"/>
          <w:color w:val="000000"/>
          <w:sz w:val="24"/>
          <w:lang w:val="it-IT"/>
        </w:rPr>
        <w:t>24</w:t>
      </w:r>
    </w:p>
    <w:p w14:paraId="792D71B3" w14:textId="77777777" w:rsidR="00B6047F" w:rsidRDefault="00B6047F">
      <w:pPr>
        <w:sectPr w:rsidR="00B6047F">
          <w:type w:val="continuous"/>
          <w:pgSz w:w="11904" w:h="16824"/>
          <w:pgMar w:top="2540" w:right="2257" w:bottom="468" w:left="2263" w:header="720" w:footer="720" w:gutter="0"/>
          <w:cols w:space="720"/>
        </w:sectPr>
      </w:pPr>
    </w:p>
    <w:p w14:paraId="5F6FCFBE" w14:textId="77777777" w:rsidR="00B6047F" w:rsidRDefault="00082651">
      <w:pPr>
        <w:spacing w:after="11115" w:line="288" w:lineRule="exact"/>
        <w:jc w:val="both"/>
        <w:textAlignment w:val="baseline"/>
        <w:rPr>
          <w:rFonts w:eastAsia="Times New Roman"/>
          <w:color w:val="000000"/>
          <w:spacing w:val="-1"/>
          <w:sz w:val="24"/>
          <w:lang w:val="it-IT"/>
        </w:rPr>
      </w:pPr>
      <w:r>
        <w:rPr>
          <w:rFonts w:eastAsia="Times New Roman"/>
          <w:color w:val="000000"/>
          <w:spacing w:val="-1"/>
          <w:sz w:val="24"/>
          <w:lang w:val="it-IT"/>
        </w:rPr>
        <w:t>definiti, anche ai fini del rispetto del limite di spesa individuato dal presente comma, parametri, criteri e modalità per l'individuazione, su base regionale, delle istituzioni scolastiche, affidate in reggenza, che possono avvalersi della facoltà di cui al precedente periodo, con priorità per quelle caratterizzate dal maggior numero di classi, nel rispetto del limite di spesa di cui al successivo periodo. Per l'attuazione del presente comma, è autorizzata la spesa nel limite di 5 milioni di euro per l'anno 2022 e nel limite di 12,5 milioni di euro annui a decorrere dall'anno 2023, mediante corrispondente riduzione delle risorse iscritte nel fondo per il miglioramento dell'offerta formativa.</w:t>
      </w:r>
    </w:p>
    <w:p w14:paraId="5F81A5A1" w14:textId="77777777" w:rsidR="00B6047F" w:rsidRDefault="00B6047F">
      <w:pPr>
        <w:spacing w:after="11115" w:line="288" w:lineRule="exact"/>
        <w:sectPr w:rsidR="00B6047F">
          <w:pgSz w:w="11904" w:h="16824"/>
          <w:pgMar w:top="1960" w:right="2262" w:bottom="468" w:left="2258" w:header="720" w:footer="720" w:gutter="0"/>
          <w:cols w:space="720"/>
        </w:sectPr>
      </w:pPr>
    </w:p>
    <w:p w14:paraId="0BBC0A20" w14:textId="77777777" w:rsidR="00B6047F" w:rsidRDefault="00082651">
      <w:pPr>
        <w:spacing w:line="273" w:lineRule="exact"/>
        <w:jc w:val="center"/>
        <w:textAlignment w:val="baseline"/>
        <w:rPr>
          <w:rFonts w:eastAsia="Times New Roman"/>
          <w:color w:val="000000"/>
          <w:sz w:val="24"/>
          <w:lang w:val="it-IT"/>
        </w:rPr>
      </w:pPr>
      <w:r>
        <w:rPr>
          <w:rFonts w:eastAsia="Times New Roman"/>
          <w:color w:val="000000"/>
          <w:sz w:val="24"/>
          <w:lang w:val="it-IT"/>
        </w:rPr>
        <w:t>25</w:t>
      </w:r>
    </w:p>
    <w:p w14:paraId="47DD3209" w14:textId="77777777" w:rsidR="00B6047F" w:rsidRDefault="00B6047F">
      <w:pPr>
        <w:sectPr w:rsidR="00B6047F">
          <w:type w:val="continuous"/>
          <w:pgSz w:w="11904" w:h="16824"/>
          <w:pgMar w:top="1960" w:right="2262" w:bottom="468" w:left="2258" w:header="720" w:footer="720" w:gutter="0"/>
          <w:cols w:space="720"/>
        </w:sectPr>
      </w:pPr>
    </w:p>
    <w:p w14:paraId="0BD556E5" w14:textId="77777777" w:rsidR="00B6047F" w:rsidRDefault="00082651">
      <w:pPr>
        <w:spacing w:before="4" w:line="273" w:lineRule="exact"/>
        <w:textAlignment w:val="baseline"/>
        <w:rPr>
          <w:rFonts w:eastAsia="Times New Roman"/>
          <w:b/>
          <w:color w:val="000000"/>
          <w:sz w:val="24"/>
          <w:lang w:val="it-IT"/>
        </w:rPr>
      </w:pPr>
      <w:r>
        <w:rPr>
          <w:rFonts w:eastAsia="Times New Roman"/>
          <w:b/>
          <w:color w:val="000000"/>
          <w:sz w:val="24"/>
          <w:lang w:val="it-IT"/>
        </w:rPr>
        <w:t>46.9 (testo 4)</w:t>
      </w:r>
    </w:p>
    <w:p w14:paraId="12733795" w14:textId="77777777" w:rsidR="00B6047F" w:rsidRDefault="00082651">
      <w:pPr>
        <w:spacing w:before="39" w:line="270" w:lineRule="exact"/>
        <w:textAlignment w:val="baseline"/>
        <w:rPr>
          <w:rFonts w:ascii="Times" w:eastAsia="Times" w:hAnsi="Times"/>
          <w:color w:val="000000"/>
          <w:spacing w:val="11"/>
          <w:sz w:val="18"/>
          <w:lang w:val="it-IT"/>
        </w:rPr>
      </w:pPr>
      <w:r>
        <w:rPr>
          <w:rFonts w:ascii="Times" w:eastAsia="Times" w:hAnsi="Times"/>
          <w:color w:val="000000"/>
          <w:spacing w:val="11"/>
          <w:sz w:val="18"/>
          <w:lang w:val="it-IT"/>
        </w:rPr>
        <w:t>NENCINI</w:t>
      </w:r>
      <w:r>
        <w:rPr>
          <w:rFonts w:eastAsia="Times New Roman"/>
          <w:color w:val="000000"/>
          <w:spacing w:val="11"/>
          <w:sz w:val="24"/>
          <w:lang w:val="it-IT"/>
        </w:rPr>
        <w:t xml:space="preserve">, </w:t>
      </w:r>
      <w:r>
        <w:rPr>
          <w:rFonts w:ascii="Times" w:eastAsia="Times" w:hAnsi="Times"/>
          <w:color w:val="000000"/>
          <w:spacing w:val="11"/>
          <w:sz w:val="18"/>
          <w:lang w:val="it-IT"/>
        </w:rPr>
        <w:t>DE PETRIS</w:t>
      </w:r>
      <w:r>
        <w:rPr>
          <w:rFonts w:eastAsia="Times New Roman"/>
          <w:color w:val="000000"/>
          <w:spacing w:val="11"/>
          <w:sz w:val="24"/>
          <w:lang w:val="it-IT"/>
        </w:rPr>
        <w:t xml:space="preserve">, </w:t>
      </w:r>
      <w:r>
        <w:rPr>
          <w:rFonts w:ascii="Times" w:eastAsia="Times" w:hAnsi="Times"/>
          <w:color w:val="000000"/>
          <w:spacing w:val="11"/>
          <w:sz w:val="18"/>
          <w:lang w:val="it-IT"/>
        </w:rPr>
        <w:t>SAPONARA</w:t>
      </w:r>
      <w:r>
        <w:rPr>
          <w:rFonts w:eastAsia="Times New Roman"/>
          <w:color w:val="000000"/>
          <w:spacing w:val="11"/>
          <w:sz w:val="24"/>
          <w:lang w:val="it-IT"/>
        </w:rPr>
        <w:t xml:space="preserve">, </w:t>
      </w:r>
      <w:r>
        <w:rPr>
          <w:rFonts w:ascii="Times" w:eastAsia="Times" w:hAnsi="Times"/>
          <w:color w:val="000000"/>
          <w:spacing w:val="11"/>
          <w:sz w:val="18"/>
          <w:lang w:val="it-IT"/>
        </w:rPr>
        <w:t>GALLONE</w:t>
      </w:r>
      <w:r>
        <w:rPr>
          <w:rFonts w:eastAsia="Times New Roman"/>
          <w:color w:val="000000"/>
          <w:spacing w:val="11"/>
          <w:sz w:val="24"/>
          <w:lang w:val="it-IT"/>
        </w:rPr>
        <w:t xml:space="preserve">, </w:t>
      </w:r>
      <w:r>
        <w:rPr>
          <w:rFonts w:ascii="Times" w:eastAsia="Times" w:hAnsi="Times"/>
          <w:color w:val="000000"/>
          <w:spacing w:val="11"/>
          <w:sz w:val="18"/>
          <w:lang w:val="it-IT"/>
        </w:rPr>
        <w:t>MALPEZZI</w:t>
      </w:r>
      <w:r>
        <w:rPr>
          <w:rFonts w:eastAsia="Times New Roman"/>
          <w:color w:val="000000"/>
          <w:spacing w:val="11"/>
          <w:sz w:val="24"/>
          <w:lang w:val="it-IT"/>
        </w:rPr>
        <w:t xml:space="preserve">, </w:t>
      </w:r>
      <w:r>
        <w:rPr>
          <w:rFonts w:ascii="Times" w:eastAsia="Times" w:hAnsi="Times"/>
          <w:color w:val="000000"/>
          <w:spacing w:val="11"/>
          <w:sz w:val="18"/>
          <w:lang w:val="it-IT"/>
        </w:rPr>
        <w:t>DE LUCIA</w:t>
      </w:r>
    </w:p>
    <w:p w14:paraId="6927FEEE" w14:textId="77777777" w:rsidR="00B6047F" w:rsidRDefault="00082651">
      <w:pPr>
        <w:spacing w:before="255" w:line="273" w:lineRule="exact"/>
        <w:ind w:left="288"/>
        <w:textAlignment w:val="baseline"/>
        <w:rPr>
          <w:rFonts w:eastAsia="Times New Roman"/>
          <w:i/>
          <w:color w:val="000000"/>
          <w:sz w:val="24"/>
          <w:lang w:val="it-IT"/>
        </w:rPr>
      </w:pPr>
      <w:r>
        <w:rPr>
          <w:rFonts w:eastAsia="Times New Roman"/>
          <w:i/>
          <w:color w:val="000000"/>
          <w:sz w:val="24"/>
          <w:lang w:val="it-IT"/>
        </w:rPr>
        <w:t>Sostituire l'articolo con il seguente</w:t>
      </w:r>
      <w:r>
        <w:rPr>
          <w:rFonts w:eastAsia="Times New Roman"/>
          <w:color w:val="000000"/>
          <w:sz w:val="24"/>
          <w:lang w:val="it-IT"/>
        </w:rPr>
        <w:t>:</w:t>
      </w:r>
    </w:p>
    <w:p w14:paraId="3E6BEC51" w14:textId="77777777" w:rsidR="00B6047F" w:rsidRDefault="00082651">
      <w:pPr>
        <w:spacing w:before="135" w:line="273" w:lineRule="exact"/>
        <w:ind w:left="3456"/>
        <w:textAlignment w:val="baseline"/>
        <w:rPr>
          <w:rFonts w:eastAsia="Times New Roman"/>
          <w:b/>
          <w:color w:val="000000"/>
          <w:sz w:val="24"/>
          <w:lang w:val="it-IT"/>
        </w:rPr>
      </w:pPr>
      <w:r>
        <w:rPr>
          <w:rFonts w:eastAsia="Times New Roman"/>
          <w:b/>
          <w:color w:val="000000"/>
          <w:sz w:val="24"/>
          <w:lang w:val="it-IT"/>
        </w:rPr>
        <w:t>Articolo 46</w:t>
      </w:r>
    </w:p>
    <w:p w14:paraId="4D55C2EE" w14:textId="77777777" w:rsidR="00B6047F" w:rsidRDefault="00082651">
      <w:pPr>
        <w:spacing w:before="135" w:line="273" w:lineRule="exact"/>
        <w:jc w:val="center"/>
        <w:textAlignment w:val="baseline"/>
        <w:rPr>
          <w:rFonts w:eastAsia="Times New Roman"/>
          <w:color w:val="000000"/>
          <w:sz w:val="24"/>
          <w:lang w:val="it-IT"/>
        </w:rPr>
      </w:pPr>
      <w:r>
        <w:rPr>
          <w:rFonts w:eastAsia="Times New Roman"/>
          <w:color w:val="000000"/>
          <w:sz w:val="24"/>
          <w:lang w:val="it-IT"/>
        </w:rPr>
        <w:t>(</w:t>
      </w:r>
      <w:r>
        <w:rPr>
          <w:rFonts w:eastAsia="Times New Roman"/>
          <w:i/>
          <w:color w:val="000000"/>
          <w:sz w:val="24"/>
          <w:lang w:val="it-IT"/>
        </w:rPr>
        <w:t>Perfezionamento della semplificazione del-</w:t>
      </w:r>
      <w:r>
        <w:rPr>
          <w:rFonts w:eastAsia="Times New Roman"/>
          <w:color w:val="000000"/>
          <w:sz w:val="24"/>
          <w:lang w:val="it-IT"/>
        </w:rPr>
        <w:t xml:space="preserve"> </w:t>
      </w:r>
    </w:p>
    <w:p w14:paraId="6E2406B0" w14:textId="77777777" w:rsidR="00B6047F" w:rsidRDefault="00082651">
      <w:pPr>
        <w:spacing w:before="15" w:line="273" w:lineRule="exact"/>
        <w:jc w:val="center"/>
        <w:textAlignment w:val="baseline"/>
        <w:rPr>
          <w:rFonts w:eastAsia="Times New Roman"/>
          <w:i/>
          <w:color w:val="000000"/>
          <w:sz w:val="24"/>
          <w:lang w:val="it-IT"/>
        </w:rPr>
      </w:pPr>
      <w:r>
        <w:rPr>
          <w:rFonts w:eastAsia="Times New Roman"/>
          <w:i/>
          <w:color w:val="000000"/>
          <w:sz w:val="24"/>
          <w:lang w:val="it-IT"/>
        </w:rPr>
        <w:t>la procedura di reclutamento degli insegnanti</w:t>
      </w:r>
      <w:r>
        <w:rPr>
          <w:rFonts w:eastAsia="Times New Roman"/>
          <w:color w:val="000000"/>
          <w:sz w:val="24"/>
          <w:lang w:val="it-IT"/>
        </w:rPr>
        <w:t>)</w:t>
      </w:r>
    </w:p>
    <w:p w14:paraId="77219328" w14:textId="77777777" w:rsidR="00B6047F" w:rsidRDefault="00082651">
      <w:pPr>
        <w:spacing w:before="237" w:line="288" w:lineRule="exact"/>
        <w:ind w:firstLine="792"/>
        <w:jc w:val="both"/>
        <w:textAlignment w:val="baseline"/>
        <w:rPr>
          <w:rFonts w:eastAsia="Times New Roman"/>
          <w:color w:val="000000"/>
          <w:sz w:val="24"/>
          <w:lang w:val="it-IT"/>
        </w:rPr>
      </w:pPr>
      <w:r>
        <w:rPr>
          <w:rFonts w:eastAsia="Times New Roman"/>
          <w:color w:val="000000"/>
          <w:sz w:val="24"/>
          <w:lang w:val="it-IT"/>
        </w:rPr>
        <w:t>1. All'articolo 59 del decreto-legge 25 maggio 2021, n. 73, converti</w:t>
      </w:r>
      <w:r>
        <w:rPr>
          <w:rFonts w:eastAsia="Times New Roman"/>
          <w:color w:val="000000"/>
          <w:sz w:val="24"/>
          <w:lang w:val="it-IT"/>
        </w:rPr>
        <w:softHyphen/>
        <w:t>to, con modificazioni, dalla legge 23 luglio 2021, n. 106, sono apportate le seguenti modificazioni:</w:t>
      </w:r>
    </w:p>
    <w:p w14:paraId="5E17643C" w14:textId="77777777" w:rsidR="00B6047F" w:rsidRDefault="00082651">
      <w:pPr>
        <w:spacing w:before="138" w:line="270" w:lineRule="exact"/>
        <w:ind w:left="792"/>
        <w:textAlignment w:val="baseline"/>
        <w:rPr>
          <w:rFonts w:eastAsia="Times New Roman"/>
          <w:color w:val="000000"/>
          <w:spacing w:val="-2"/>
          <w:sz w:val="24"/>
          <w:lang w:val="it-IT"/>
        </w:rPr>
      </w:pPr>
      <w:r>
        <w:rPr>
          <w:rFonts w:eastAsia="Times New Roman"/>
          <w:color w:val="000000"/>
          <w:spacing w:val="-2"/>
          <w:sz w:val="24"/>
          <w:lang w:val="it-IT"/>
        </w:rPr>
        <w:t>a) al comma 10:</w:t>
      </w:r>
    </w:p>
    <w:p w14:paraId="426D31A1" w14:textId="77777777" w:rsidR="00B6047F" w:rsidRDefault="00082651">
      <w:pPr>
        <w:spacing w:before="120"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1) alla lettera a), il primo periodo è sostituito dal seguente: "nelle mo</w:t>
      </w:r>
      <w:r>
        <w:rPr>
          <w:rFonts w:eastAsia="Times New Roman"/>
          <w:color w:val="000000"/>
          <w:spacing w:val="-2"/>
          <w:sz w:val="24"/>
          <w:lang w:val="it-IT"/>
        </w:rPr>
        <w:softHyphen/>
        <w:t>re dell'adozione delle linee guida di cui al comma 10.1, secondo periodo, una prova scritta con più quesiti a risposta aperta per i concorsi che saranno ban</w:t>
      </w:r>
      <w:r>
        <w:rPr>
          <w:rFonts w:eastAsia="Times New Roman"/>
          <w:color w:val="000000"/>
          <w:spacing w:val="-2"/>
          <w:sz w:val="24"/>
          <w:lang w:val="it-IT"/>
        </w:rPr>
        <w:softHyphen/>
        <w:t>diti a partire dalla data di entrata in vigore della presente disposizione, volta all'accertamento delle conoscenze e competenze del candidato sulla disciplina della classe di concorso o tipologia di posto per la quale partecipa, nonché sulle metodologie e le tecniche della didattica generale e disciplinare, sull'in</w:t>
      </w:r>
      <w:r>
        <w:rPr>
          <w:rFonts w:eastAsia="Times New Roman"/>
          <w:color w:val="000000"/>
          <w:spacing w:val="-2"/>
          <w:sz w:val="24"/>
          <w:lang w:val="it-IT"/>
        </w:rPr>
        <w:softHyphen/>
        <w:t>formatica e sulla lingua inglese. Entro trenta giorni dalla indizione di ciascuna procedura concorsuale bandita ai sensi del presente comma, fino al 31 dicem</w:t>
      </w:r>
      <w:r>
        <w:rPr>
          <w:rFonts w:eastAsia="Times New Roman"/>
          <w:color w:val="000000"/>
          <w:spacing w:val="-2"/>
          <w:sz w:val="24"/>
          <w:lang w:val="it-IT"/>
        </w:rPr>
        <w:softHyphen/>
        <w:t>bre 2024, con decreto del Presidente del Consiglio dei ministri, su proposta del Ministro dell'istruzione, l'accesso alla prova di cui al primo periodo può essere riservato a coloro che superino una prova preselettiva.»;</w:t>
      </w:r>
    </w:p>
    <w:p w14:paraId="7215D38A" w14:textId="77777777" w:rsidR="00B6047F" w:rsidRDefault="00082651">
      <w:pPr>
        <w:numPr>
          <w:ilvl w:val="0"/>
          <w:numId w:val="17"/>
        </w:numPr>
        <w:tabs>
          <w:tab w:val="clear" w:pos="288"/>
          <w:tab w:val="left" w:pos="1296"/>
        </w:tabs>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alla lettera b), dopo le parole «prova orale» sono aggiunte le se</w:t>
      </w:r>
      <w:r>
        <w:rPr>
          <w:rFonts w:eastAsia="Times New Roman"/>
          <w:color w:val="000000"/>
          <w:sz w:val="24"/>
          <w:lang w:val="it-IT"/>
        </w:rPr>
        <w:softHyphen/>
        <w:t>guenti «nella quale si accertano, oltre alle conoscenze disciplinari, le compe</w:t>
      </w:r>
      <w:r>
        <w:rPr>
          <w:rFonts w:eastAsia="Times New Roman"/>
          <w:color w:val="000000"/>
          <w:sz w:val="24"/>
          <w:lang w:val="it-IT"/>
        </w:rPr>
        <w:softHyphen/>
        <w:t xml:space="preserve">tenze didattiche e l'abilità nell'insegnamento anche attraverso un </w:t>
      </w:r>
      <w:r>
        <w:rPr>
          <w:rFonts w:eastAsia="Times New Roman"/>
          <w:i/>
          <w:color w:val="000000"/>
          <w:sz w:val="24"/>
          <w:lang w:val="it-IT"/>
        </w:rPr>
        <w:t xml:space="preserve">test </w:t>
      </w:r>
      <w:r>
        <w:rPr>
          <w:rFonts w:eastAsia="Times New Roman"/>
          <w:color w:val="000000"/>
          <w:sz w:val="24"/>
          <w:lang w:val="it-IT"/>
        </w:rPr>
        <w:t>specifi</w:t>
      </w:r>
      <w:r>
        <w:rPr>
          <w:rFonts w:eastAsia="Times New Roman"/>
          <w:color w:val="000000"/>
          <w:sz w:val="24"/>
          <w:lang w:val="it-IT"/>
        </w:rPr>
        <w:softHyphen/>
        <w:t>co»;</w:t>
      </w:r>
    </w:p>
    <w:p w14:paraId="4A613E1B" w14:textId="77777777" w:rsidR="00B6047F" w:rsidRDefault="00082651">
      <w:pPr>
        <w:numPr>
          <w:ilvl w:val="0"/>
          <w:numId w:val="17"/>
        </w:numPr>
        <w:tabs>
          <w:tab w:val="clear" w:pos="288"/>
          <w:tab w:val="left" w:pos="1296"/>
        </w:tabs>
        <w:spacing w:before="18" w:line="270" w:lineRule="exact"/>
        <w:ind w:firstLine="1008"/>
        <w:jc w:val="both"/>
        <w:textAlignment w:val="baseline"/>
        <w:rPr>
          <w:rFonts w:eastAsia="Times New Roman"/>
          <w:color w:val="000000"/>
          <w:sz w:val="24"/>
          <w:lang w:val="it-IT"/>
        </w:rPr>
      </w:pPr>
      <w:r>
        <w:rPr>
          <w:rFonts w:eastAsia="Times New Roman"/>
          <w:color w:val="000000"/>
          <w:sz w:val="24"/>
          <w:lang w:val="it-IT"/>
        </w:rPr>
        <w:t>dopo la lettera d), è inserita la seguente:</w:t>
      </w:r>
    </w:p>
    <w:p w14:paraId="0F987E15" w14:textId="77777777" w:rsidR="00B6047F" w:rsidRDefault="00082651">
      <w:pPr>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«d</w:t>
      </w:r>
      <w:r>
        <w:rPr>
          <w:rFonts w:eastAsia="Times New Roman"/>
          <w:i/>
          <w:color w:val="000000"/>
          <w:sz w:val="24"/>
          <w:lang w:val="it-IT"/>
        </w:rPr>
        <w:t>-bis</w:t>
      </w:r>
      <w:r>
        <w:rPr>
          <w:rFonts w:eastAsia="Times New Roman"/>
          <w:color w:val="000000"/>
          <w:sz w:val="24"/>
          <w:lang w:val="it-IT"/>
        </w:rPr>
        <w:t>) formazione della graduatoria dei soggetti, che devono ancora conseguire l'abilitazione all'insegnamento specifica sulla classe di concorso, sulla base delle valutazioni di cui alle lettere a), b) e c), in applicazione del</w:t>
      </w:r>
      <w:r>
        <w:rPr>
          <w:rFonts w:eastAsia="Times New Roman"/>
          <w:color w:val="000000"/>
          <w:sz w:val="24"/>
          <w:lang w:val="it-IT"/>
        </w:rPr>
        <w:softHyphen/>
        <w:t>l'articolo 5, comma 4, e dell'articolo 18</w:t>
      </w:r>
      <w:r>
        <w:rPr>
          <w:rFonts w:eastAsia="Times New Roman"/>
          <w:i/>
          <w:color w:val="000000"/>
          <w:sz w:val="24"/>
          <w:lang w:val="it-IT"/>
        </w:rPr>
        <w:t xml:space="preserve">-bis </w:t>
      </w:r>
      <w:r>
        <w:rPr>
          <w:rFonts w:eastAsia="Times New Roman"/>
          <w:color w:val="000000"/>
          <w:sz w:val="24"/>
          <w:lang w:val="it-IT"/>
        </w:rPr>
        <w:t>del decreto legislativo 13 aprile 2017, n. 59.»;</w:t>
      </w:r>
    </w:p>
    <w:p w14:paraId="6829B129" w14:textId="77777777" w:rsidR="00B6047F" w:rsidRDefault="00082651">
      <w:pPr>
        <w:spacing w:before="138" w:line="270" w:lineRule="exact"/>
        <w:ind w:left="1008"/>
        <w:textAlignment w:val="baseline"/>
        <w:rPr>
          <w:rFonts w:eastAsia="Times New Roman"/>
          <w:color w:val="000000"/>
          <w:sz w:val="24"/>
          <w:lang w:val="it-IT"/>
        </w:rPr>
      </w:pPr>
      <w:r>
        <w:rPr>
          <w:rFonts w:eastAsia="Times New Roman"/>
          <w:color w:val="000000"/>
          <w:sz w:val="24"/>
          <w:lang w:val="it-IT"/>
        </w:rPr>
        <w:t>b) dopo il comma 10, è inserito il seguente:</w:t>
      </w:r>
    </w:p>
    <w:p w14:paraId="227E6151" w14:textId="77777777" w:rsidR="00B6047F" w:rsidRDefault="00082651">
      <w:pPr>
        <w:spacing w:before="120" w:after="622"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«10.1. La redazione dei quesiti della prova scritta di cui al comma 10, anche a titolo oneroso, è assegnata a una o più università. È altresì istitui</w:t>
      </w:r>
      <w:r>
        <w:rPr>
          <w:rFonts w:eastAsia="Times New Roman"/>
          <w:color w:val="000000"/>
          <w:spacing w:val="-2"/>
          <w:sz w:val="24"/>
          <w:lang w:val="it-IT"/>
        </w:rPr>
        <w:softHyphen/>
        <w:t>ta con decreto del Ministero dell'istruzione, da emanarsi entro il 10 giugno 2022, una commissione di elevata qualificazione scientifica e professionale</w:t>
      </w:r>
    </w:p>
    <w:p w14:paraId="656817B9" w14:textId="77777777" w:rsidR="00B6047F" w:rsidRDefault="00B6047F">
      <w:pPr>
        <w:spacing w:before="120" w:after="622" w:line="288" w:lineRule="exact"/>
        <w:sectPr w:rsidR="00B6047F">
          <w:pgSz w:w="11904" w:h="16824"/>
          <w:pgMar w:top="2540" w:right="2262" w:bottom="468" w:left="2258" w:header="720" w:footer="720" w:gutter="0"/>
          <w:cols w:space="720"/>
        </w:sectPr>
      </w:pPr>
    </w:p>
    <w:p w14:paraId="6562EFFE" w14:textId="77777777" w:rsidR="00B6047F" w:rsidRDefault="00082651">
      <w:pPr>
        <w:spacing w:before="3" w:line="270" w:lineRule="exact"/>
        <w:jc w:val="center"/>
        <w:textAlignment w:val="baseline"/>
        <w:rPr>
          <w:rFonts w:eastAsia="Times New Roman"/>
          <w:color w:val="000000"/>
          <w:sz w:val="24"/>
          <w:lang w:val="it-IT"/>
        </w:rPr>
      </w:pPr>
      <w:r>
        <w:rPr>
          <w:rFonts w:eastAsia="Times New Roman"/>
          <w:color w:val="000000"/>
          <w:sz w:val="24"/>
          <w:lang w:val="it-IT"/>
        </w:rPr>
        <w:t>26</w:t>
      </w:r>
    </w:p>
    <w:p w14:paraId="1F9DD0AC" w14:textId="77777777" w:rsidR="00B6047F" w:rsidRDefault="00B6047F">
      <w:pPr>
        <w:sectPr w:rsidR="00B6047F">
          <w:type w:val="continuous"/>
          <w:pgSz w:w="11904" w:h="16824"/>
          <w:pgMar w:top="2540" w:right="2257" w:bottom="468" w:left="2263" w:header="720" w:footer="720" w:gutter="0"/>
          <w:cols w:space="720"/>
        </w:sectPr>
      </w:pPr>
    </w:p>
    <w:p w14:paraId="045B1175" w14:textId="77777777" w:rsidR="00B6047F" w:rsidRDefault="00082651">
      <w:pPr>
        <w:spacing w:before="1" w:line="288" w:lineRule="exact"/>
        <w:jc w:val="both"/>
        <w:textAlignment w:val="baseline"/>
        <w:rPr>
          <w:rFonts w:eastAsia="Times New Roman"/>
          <w:color w:val="000000"/>
          <w:sz w:val="24"/>
          <w:lang w:val="it-IT"/>
        </w:rPr>
      </w:pPr>
      <w:r>
        <w:rPr>
          <w:rFonts w:eastAsia="Times New Roman"/>
          <w:color w:val="000000"/>
          <w:sz w:val="24"/>
          <w:lang w:val="it-IT"/>
        </w:rPr>
        <w:t>che, anche sulla base delle evidenze desunte dalla prima applicazione della riforma delle procedure di reclutamento di cui al presente articolo, propone al Ministero dell'istruzione l'adozione di linee guida sulla metodologia di re</w:t>
      </w:r>
      <w:r>
        <w:rPr>
          <w:rFonts w:eastAsia="Times New Roman"/>
          <w:color w:val="000000"/>
          <w:sz w:val="24"/>
          <w:lang w:val="it-IT"/>
        </w:rPr>
        <w:softHyphen/>
        <w:t>dazione dei quesiti affinché questi consentano di accertare le concrete com</w:t>
      </w:r>
      <w:r>
        <w:rPr>
          <w:rFonts w:eastAsia="Times New Roman"/>
          <w:color w:val="000000"/>
          <w:sz w:val="24"/>
          <w:lang w:val="it-IT"/>
        </w:rPr>
        <w:softHyphen/>
        <w:t>petenze tecniche e metodologiche necessarie all'insegnamento, oltre che una solida preparazione disciplinare dei candidati. Ai componenti della Commis</w:t>
      </w:r>
      <w:r>
        <w:rPr>
          <w:rFonts w:eastAsia="Times New Roman"/>
          <w:color w:val="000000"/>
          <w:sz w:val="24"/>
          <w:lang w:val="it-IT"/>
        </w:rPr>
        <w:softHyphen/>
        <w:t>sione non spettano compensi, gettoni di presenza, rimborsi spese o altri emo</w:t>
      </w:r>
      <w:r>
        <w:rPr>
          <w:rFonts w:eastAsia="Times New Roman"/>
          <w:color w:val="000000"/>
          <w:sz w:val="24"/>
          <w:lang w:val="it-IT"/>
        </w:rPr>
        <w:softHyphen/>
        <w:t>lumenti comunque denominati»;</w:t>
      </w:r>
    </w:p>
    <w:p w14:paraId="34B9671C" w14:textId="77777777" w:rsidR="00B6047F" w:rsidRDefault="00082651">
      <w:pPr>
        <w:numPr>
          <w:ilvl w:val="0"/>
          <w:numId w:val="18"/>
        </w:numPr>
        <w:tabs>
          <w:tab w:val="clear" w:pos="288"/>
          <w:tab w:val="left" w:pos="1296"/>
        </w:tabs>
        <w:spacing w:before="137" w:line="275" w:lineRule="exact"/>
        <w:ind w:left="1008"/>
        <w:textAlignment w:val="baseline"/>
        <w:rPr>
          <w:rFonts w:eastAsia="Times New Roman"/>
          <w:color w:val="000000"/>
          <w:spacing w:val="-1"/>
          <w:sz w:val="24"/>
          <w:lang w:val="it-IT"/>
        </w:rPr>
      </w:pPr>
      <w:r>
        <w:rPr>
          <w:rFonts w:eastAsia="Times New Roman"/>
          <w:color w:val="000000"/>
          <w:spacing w:val="-1"/>
          <w:sz w:val="24"/>
          <w:lang w:val="it-IT"/>
        </w:rPr>
        <w:t>dopo il comma 10</w:t>
      </w:r>
      <w:r>
        <w:rPr>
          <w:rFonts w:eastAsia="Times New Roman"/>
          <w:i/>
          <w:color w:val="000000"/>
          <w:spacing w:val="-1"/>
          <w:sz w:val="24"/>
          <w:lang w:val="it-IT"/>
        </w:rPr>
        <w:t>-bis</w:t>
      </w:r>
      <w:r>
        <w:rPr>
          <w:rFonts w:eastAsia="Times New Roman"/>
          <w:color w:val="000000"/>
          <w:spacing w:val="-1"/>
          <w:sz w:val="24"/>
          <w:lang w:val="it-IT"/>
        </w:rPr>
        <w:t>, è inserito il seguente:</w:t>
      </w:r>
    </w:p>
    <w:p w14:paraId="47B55A17" w14:textId="77777777" w:rsidR="00B6047F" w:rsidRDefault="00082651">
      <w:pPr>
        <w:spacing w:before="116" w:line="288" w:lineRule="exact"/>
        <w:ind w:firstLine="720"/>
        <w:jc w:val="both"/>
        <w:textAlignment w:val="baseline"/>
        <w:rPr>
          <w:rFonts w:eastAsia="Times New Roman"/>
          <w:color w:val="000000"/>
          <w:sz w:val="24"/>
          <w:lang w:val="it-IT"/>
        </w:rPr>
      </w:pPr>
      <w:r>
        <w:rPr>
          <w:rFonts w:eastAsia="Times New Roman"/>
          <w:color w:val="000000"/>
          <w:sz w:val="24"/>
          <w:lang w:val="it-IT"/>
        </w:rPr>
        <w:t>«10</w:t>
      </w:r>
      <w:r>
        <w:rPr>
          <w:rFonts w:eastAsia="Times New Roman"/>
          <w:i/>
          <w:color w:val="000000"/>
          <w:sz w:val="24"/>
          <w:lang w:val="it-IT"/>
        </w:rPr>
        <w:t>-ter</w:t>
      </w:r>
      <w:r>
        <w:rPr>
          <w:rFonts w:eastAsia="Times New Roman"/>
          <w:color w:val="000000"/>
          <w:sz w:val="24"/>
          <w:lang w:val="it-IT"/>
        </w:rPr>
        <w:t>. Ferma restando la riserva di posti di cui al comma 10</w:t>
      </w:r>
      <w:r>
        <w:rPr>
          <w:rFonts w:eastAsia="Times New Roman"/>
          <w:i/>
          <w:color w:val="000000"/>
          <w:sz w:val="24"/>
          <w:lang w:val="it-IT"/>
        </w:rPr>
        <w:t>-bis</w:t>
      </w:r>
      <w:r>
        <w:rPr>
          <w:rFonts w:eastAsia="Times New Roman"/>
          <w:color w:val="000000"/>
          <w:sz w:val="24"/>
          <w:lang w:val="it-IT"/>
        </w:rPr>
        <w:t>, i vincitori del concorso inclusi nella graduatoria di cui al comma 10, lettera d), sono immessi in ruolo con precedenza rispetto ai vincitori inclusi nella graduatoria di cui al comma 10, lettera d</w:t>
      </w:r>
      <w:r>
        <w:rPr>
          <w:rFonts w:eastAsia="Times New Roman"/>
          <w:i/>
          <w:color w:val="000000"/>
          <w:sz w:val="24"/>
          <w:lang w:val="it-IT"/>
        </w:rPr>
        <w:t>-bis</w:t>
      </w:r>
      <w:r>
        <w:rPr>
          <w:rFonts w:eastAsia="Times New Roman"/>
          <w:color w:val="000000"/>
          <w:sz w:val="24"/>
          <w:lang w:val="it-IT"/>
        </w:rPr>
        <w:t>), che sono immessi in servizio ove, nel limite delle assunzioni annuali autorizzate, residuano posti vacanti e disponibili.»;</w:t>
      </w:r>
    </w:p>
    <w:p w14:paraId="134DF1AF" w14:textId="77777777" w:rsidR="00B6047F" w:rsidRDefault="00082651">
      <w:pPr>
        <w:numPr>
          <w:ilvl w:val="0"/>
          <w:numId w:val="18"/>
        </w:numPr>
        <w:tabs>
          <w:tab w:val="clear" w:pos="288"/>
          <w:tab w:val="left" w:pos="1296"/>
        </w:tabs>
        <w:spacing w:before="137" w:line="271" w:lineRule="exact"/>
        <w:ind w:left="1008"/>
        <w:textAlignment w:val="baseline"/>
        <w:rPr>
          <w:rFonts w:eastAsia="Times New Roman"/>
          <w:color w:val="000000"/>
          <w:spacing w:val="-3"/>
          <w:sz w:val="24"/>
          <w:lang w:val="it-IT"/>
        </w:rPr>
      </w:pPr>
      <w:r>
        <w:rPr>
          <w:rFonts w:eastAsia="Times New Roman"/>
          <w:color w:val="000000"/>
          <w:spacing w:val="-3"/>
          <w:sz w:val="24"/>
          <w:lang w:val="it-IT"/>
        </w:rPr>
        <w:t>il comma 12 è abrogato;</w:t>
      </w:r>
    </w:p>
    <w:p w14:paraId="303D8B6F" w14:textId="77777777" w:rsidR="00B6047F" w:rsidRDefault="00082651">
      <w:pPr>
        <w:numPr>
          <w:ilvl w:val="0"/>
          <w:numId w:val="18"/>
        </w:numPr>
        <w:tabs>
          <w:tab w:val="clear" w:pos="288"/>
          <w:tab w:val="left" w:pos="1296"/>
        </w:tabs>
        <w:spacing w:before="17" w:line="271" w:lineRule="exact"/>
        <w:ind w:left="1008"/>
        <w:textAlignment w:val="baseline"/>
        <w:rPr>
          <w:rFonts w:eastAsia="Times New Roman"/>
          <w:color w:val="000000"/>
          <w:spacing w:val="-1"/>
          <w:sz w:val="24"/>
          <w:lang w:val="it-IT"/>
        </w:rPr>
      </w:pPr>
      <w:r>
        <w:rPr>
          <w:rFonts w:eastAsia="Times New Roman"/>
          <w:color w:val="000000"/>
          <w:spacing w:val="-1"/>
          <w:sz w:val="24"/>
          <w:lang w:val="it-IT"/>
        </w:rPr>
        <w:t>dopo il comma 21, è aggiunto il seguente:</w:t>
      </w:r>
    </w:p>
    <w:p w14:paraId="441AF864" w14:textId="77777777" w:rsidR="00B6047F" w:rsidRDefault="00082651">
      <w:pPr>
        <w:spacing w:before="124" w:line="288" w:lineRule="exact"/>
        <w:ind w:firstLine="720"/>
        <w:jc w:val="both"/>
        <w:textAlignment w:val="baseline"/>
        <w:rPr>
          <w:rFonts w:eastAsia="Times New Roman"/>
          <w:color w:val="000000"/>
          <w:sz w:val="24"/>
          <w:lang w:val="it-IT"/>
        </w:rPr>
      </w:pPr>
      <w:r>
        <w:rPr>
          <w:rFonts w:eastAsia="Times New Roman"/>
          <w:color w:val="000000"/>
          <w:sz w:val="24"/>
          <w:lang w:val="it-IT"/>
        </w:rPr>
        <w:t>"21</w:t>
      </w:r>
      <w:r>
        <w:rPr>
          <w:rFonts w:eastAsia="Times New Roman"/>
          <w:i/>
          <w:color w:val="000000"/>
          <w:sz w:val="24"/>
          <w:lang w:val="it-IT"/>
        </w:rPr>
        <w:t>-bis</w:t>
      </w:r>
      <w:r>
        <w:rPr>
          <w:rFonts w:eastAsia="Times New Roman"/>
          <w:color w:val="000000"/>
          <w:sz w:val="24"/>
          <w:lang w:val="it-IT"/>
        </w:rPr>
        <w:t>. Con riferimento ai soggetti di cui all'articolo 18</w:t>
      </w:r>
      <w:r>
        <w:rPr>
          <w:rFonts w:eastAsia="Times New Roman"/>
          <w:i/>
          <w:color w:val="000000"/>
          <w:sz w:val="24"/>
          <w:lang w:val="it-IT"/>
        </w:rPr>
        <w:t xml:space="preserve">-bis </w:t>
      </w:r>
      <w:r>
        <w:rPr>
          <w:rFonts w:eastAsia="Times New Roman"/>
          <w:color w:val="000000"/>
          <w:sz w:val="24"/>
          <w:lang w:val="it-IT"/>
        </w:rPr>
        <w:t>del de</w:t>
      </w:r>
      <w:r>
        <w:rPr>
          <w:rFonts w:eastAsia="Times New Roman"/>
          <w:color w:val="000000"/>
          <w:sz w:val="24"/>
          <w:lang w:val="it-IT"/>
        </w:rPr>
        <w:softHyphen/>
        <w:t>creto legislativo 13 aprile 2017, n. 59, la disposizione di cui al comma 10, lettera d</w:t>
      </w:r>
      <w:r>
        <w:rPr>
          <w:rFonts w:eastAsia="Times New Roman"/>
          <w:i/>
          <w:color w:val="000000"/>
          <w:sz w:val="24"/>
          <w:lang w:val="it-IT"/>
        </w:rPr>
        <w:t>-bis</w:t>
      </w:r>
      <w:r>
        <w:rPr>
          <w:rFonts w:eastAsia="Times New Roman"/>
          <w:color w:val="000000"/>
          <w:sz w:val="24"/>
          <w:lang w:val="it-IT"/>
        </w:rPr>
        <w:t>), cessa di avere efficacia dal 1° gennaio 2025".</w:t>
      </w:r>
    </w:p>
    <w:p w14:paraId="59B7F0B7" w14:textId="77777777" w:rsidR="00B6047F" w:rsidRDefault="00082651">
      <w:pPr>
        <w:spacing w:before="116" w:after="6770" w:line="288" w:lineRule="exact"/>
        <w:ind w:firstLine="864"/>
        <w:jc w:val="both"/>
        <w:textAlignment w:val="baseline"/>
        <w:rPr>
          <w:rFonts w:eastAsia="Times New Roman"/>
          <w:color w:val="000000"/>
          <w:sz w:val="24"/>
          <w:lang w:val="it-IT"/>
        </w:rPr>
      </w:pPr>
      <w:r>
        <w:rPr>
          <w:rFonts w:eastAsia="Times New Roman"/>
          <w:color w:val="000000"/>
          <w:sz w:val="24"/>
          <w:lang w:val="it-IT"/>
        </w:rPr>
        <w:t>1-</w:t>
      </w:r>
      <w:r>
        <w:rPr>
          <w:rFonts w:eastAsia="Times New Roman"/>
          <w:i/>
          <w:color w:val="000000"/>
          <w:sz w:val="24"/>
          <w:lang w:val="it-IT"/>
        </w:rPr>
        <w:t>bis</w:t>
      </w:r>
      <w:r>
        <w:rPr>
          <w:rFonts w:eastAsia="Times New Roman"/>
          <w:color w:val="000000"/>
          <w:sz w:val="24"/>
          <w:lang w:val="it-IT"/>
        </w:rPr>
        <w:t>. Dall'attuazione di quanto previsto dal presente articolo non de</w:t>
      </w:r>
      <w:r>
        <w:rPr>
          <w:rFonts w:eastAsia="Times New Roman"/>
          <w:color w:val="000000"/>
          <w:sz w:val="24"/>
          <w:lang w:val="it-IT"/>
        </w:rPr>
        <w:softHyphen/>
        <w:t>vono derivare nuovi o maggiori oneri a carico della finanza pubblica.».</w:t>
      </w:r>
    </w:p>
    <w:p w14:paraId="009A74E6" w14:textId="77777777" w:rsidR="00B6047F" w:rsidRDefault="00B6047F">
      <w:pPr>
        <w:spacing w:before="116" w:after="6770" w:line="288" w:lineRule="exact"/>
        <w:sectPr w:rsidR="00B6047F">
          <w:pgSz w:w="11904" w:h="16824"/>
          <w:pgMar w:top="1960" w:right="2262" w:bottom="468" w:left="2258" w:header="720" w:footer="720" w:gutter="0"/>
          <w:cols w:space="720"/>
        </w:sectPr>
      </w:pPr>
    </w:p>
    <w:p w14:paraId="40835BEB" w14:textId="77777777" w:rsidR="00B6047F" w:rsidRDefault="00082651">
      <w:pPr>
        <w:spacing w:before="3" w:line="271" w:lineRule="exact"/>
        <w:jc w:val="center"/>
        <w:textAlignment w:val="baseline"/>
        <w:rPr>
          <w:rFonts w:eastAsia="Times New Roman"/>
          <w:color w:val="000000"/>
          <w:sz w:val="24"/>
          <w:lang w:val="it-IT"/>
        </w:rPr>
      </w:pPr>
      <w:r>
        <w:rPr>
          <w:rFonts w:eastAsia="Times New Roman"/>
          <w:color w:val="000000"/>
          <w:sz w:val="24"/>
          <w:lang w:val="it-IT"/>
        </w:rPr>
        <w:t>27</w:t>
      </w:r>
    </w:p>
    <w:p w14:paraId="0A6A2157" w14:textId="77777777" w:rsidR="00B6047F" w:rsidRDefault="00B6047F">
      <w:pPr>
        <w:sectPr w:rsidR="00B6047F">
          <w:type w:val="continuous"/>
          <w:pgSz w:w="11904" w:h="16824"/>
          <w:pgMar w:top="1960" w:right="2260" w:bottom="468" w:left="2260" w:header="720" w:footer="720" w:gutter="0"/>
          <w:cols w:space="720"/>
        </w:sectPr>
      </w:pPr>
    </w:p>
    <w:p w14:paraId="248DB2D1" w14:textId="77777777" w:rsidR="00B6047F" w:rsidRDefault="00082651">
      <w:pPr>
        <w:spacing w:before="4" w:line="273" w:lineRule="exact"/>
        <w:textAlignment w:val="baseline"/>
        <w:rPr>
          <w:rFonts w:eastAsia="Times New Roman"/>
          <w:b/>
          <w:color w:val="000000"/>
          <w:sz w:val="24"/>
          <w:lang w:val="it-IT"/>
        </w:rPr>
      </w:pPr>
      <w:r>
        <w:rPr>
          <w:rFonts w:eastAsia="Times New Roman"/>
          <w:b/>
          <w:color w:val="000000"/>
          <w:sz w:val="24"/>
          <w:lang w:val="it-IT"/>
        </w:rPr>
        <w:t>47.14 (testo 3)</w:t>
      </w:r>
    </w:p>
    <w:p w14:paraId="6B11B5D8" w14:textId="77777777" w:rsidR="00B6047F" w:rsidRDefault="00082651">
      <w:pPr>
        <w:spacing w:before="21" w:line="288" w:lineRule="exact"/>
        <w:textAlignment w:val="baseline"/>
        <w:rPr>
          <w:rFonts w:ascii="Times" w:eastAsia="Times" w:hAnsi="Times"/>
          <w:color w:val="000000"/>
          <w:spacing w:val="10"/>
          <w:sz w:val="18"/>
          <w:lang w:val="it-IT"/>
        </w:rPr>
      </w:pPr>
      <w:r>
        <w:rPr>
          <w:rFonts w:ascii="Times" w:eastAsia="Times" w:hAnsi="Times"/>
          <w:color w:val="000000"/>
          <w:spacing w:val="10"/>
          <w:sz w:val="18"/>
          <w:lang w:val="it-IT"/>
        </w:rPr>
        <w:t>NENCINI</w:t>
      </w:r>
      <w:r>
        <w:rPr>
          <w:rFonts w:eastAsia="Times New Roman"/>
          <w:color w:val="000000"/>
          <w:spacing w:val="10"/>
          <w:sz w:val="24"/>
          <w:lang w:val="it-IT"/>
        </w:rPr>
        <w:t xml:space="preserve">, </w:t>
      </w:r>
      <w:r>
        <w:rPr>
          <w:rFonts w:ascii="Times" w:eastAsia="Times" w:hAnsi="Times"/>
          <w:color w:val="000000"/>
          <w:spacing w:val="10"/>
          <w:sz w:val="18"/>
          <w:lang w:val="it-IT"/>
        </w:rPr>
        <w:t>SBROLLINI</w:t>
      </w:r>
      <w:r>
        <w:rPr>
          <w:rFonts w:eastAsia="Times New Roman"/>
          <w:color w:val="000000"/>
          <w:spacing w:val="10"/>
          <w:sz w:val="24"/>
          <w:lang w:val="it-IT"/>
        </w:rPr>
        <w:t xml:space="preserve">, </w:t>
      </w:r>
      <w:r>
        <w:rPr>
          <w:rFonts w:ascii="Times" w:eastAsia="Times" w:hAnsi="Times"/>
          <w:color w:val="000000"/>
          <w:spacing w:val="10"/>
          <w:sz w:val="18"/>
          <w:lang w:val="it-IT"/>
        </w:rPr>
        <w:t xml:space="preserve">DE </w:t>
      </w:r>
      <w:proofErr w:type="spellStart"/>
      <w:r>
        <w:rPr>
          <w:rFonts w:ascii="Times" w:eastAsia="Times" w:hAnsi="Times"/>
          <w:color w:val="000000"/>
          <w:spacing w:val="10"/>
          <w:sz w:val="18"/>
          <w:lang w:val="it-IT"/>
        </w:rPr>
        <w:t>LuCIA</w:t>
      </w:r>
      <w:proofErr w:type="spellEnd"/>
      <w:r>
        <w:rPr>
          <w:rFonts w:eastAsia="Times New Roman"/>
          <w:color w:val="000000"/>
          <w:spacing w:val="10"/>
          <w:sz w:val="24"/>
          <w:lang w:val="it-IT"/>
        </w:rPr>
        <w:t xml:space="preserve">, </w:t>
      </w:r>
      <w:r>
        <w:rPr>
          <w:rFonts w:ascii="Times" w:eastAsia="Times" w:hAnsi="Times"/>
          <w:color w:val="000000"/>
          <w:spacing w:val="10"/>
          <w:sz w:val="18"/>
          <w:lang w:val="it-IT"/>
        </w:rPr>
        <w:t>LANIECE</w:t>
      </w:r>
      <w:r>
        <w:rPr>
          <w:rFonts w:eastAsia="Times New Roman"/>
          <w:color w:val="000000"/>
          <w:spacing w:val="10"/>
          <w:sz w:val="24"/>
          <w:lang w:val="it-IT"/>
        </w:rPr>
        <w:t xml:space="preserve">, </w:t>
      </w:r>
      <w:r>
        <w:rPr>
          <w:rFonts w:ascii="Times" w:eastAsia="Times" w:hAnsi="Times"/>
          <w:color w:val="000000"/>
          <w:spacing w:val="10"/>
          <w:sz w:val="18"/>
          <w:lang w:val="it-IT"/>
        </w:rPr>
        <w:t>RAMPI</w:t>
      </w:r>
      <w:r>
        <w:rPr>
          <w:rFonts w:eastAsia="Times New Roman"/>
          <w:color w:val="000000"/>
          <w:spacing w:val="10"/>
          <w:sz w:val="24"/>
          <w:lang w:val="it-IT"/>
        </w:rPr>
        <w:t xml:space="preserve">, </w:t>
      </w:r>
      <w:r>
        <w:rPr>
          <w:rFonts w:ascii="Times" w:eastAsia="Times" w:hAnsi="Times"/>
          <w:color w:val="000000"/>
          <w:spacing w:val="10"/>
          <w:sz w:val="18"/>
          <w:lang w:val="it-IT"/>
        </w:rPr>
        <w:t>SAPONARA</w:t>
      </w:r>
      <w:r>
        <w:rPr>
          <w:rFonts w:eastAsia="Times New Roman"/>
          <w:color w:val="000000"/>
          <w:spacing w:val="10"/>
          <w:sz w:val="24"/>
          <w:lang w:val="it-IT"/>
        </w:rPr>
        <w:t xml:space="preserve">, </w:t>
      </w:r>
      <w:r>
        <w:rPr>
          <w:rFonts w:ascii="Times" w:eastAsia="Times" w:hAnsi="Times"/>
          <w:color w:val="000000"/>
          <w:spacing w:val="10"/>
          <w:sz w:val="18"/>
          <w:lang w:val="it-IT"/>
        </w:rPr>
        <w:t>VITALI</w:t>
      </w:r>
    </w:p>
    <w:p w14:paraId="217A08F8" w14:textId="77777777" w:rsidR="00B6047F" w:rsidRDefault="00082651">
      <w:pPr>
        <w:spacing w:before="240" w:line="288" w:lineRule="exact"/>
        <w:ind w:left="288"/>
        <w:textAlignment w:val="baseline"/>
        <w:rPr>
          <w:rFonts w:eastAsia="Times New Roman"/>
          <w:i/>
          <w:color w:val="000000"/>
          <w:sz w:val="24"/>
          <w:lang w:val="it-IT"/>
        </w:rPr>
      </w:pPr>
      <w:r>
        <w:rPr>
          <w:rFonts w:eastAsia="Times New Roman"/>
          <w:i/>
          <w:color w:val="000000"/>
          <w:sz w:val="24"/>
          <w:lang w:val="it-IT"/>
        </w:rPr>
        <w:t>Sostituire l'articolo con il seguente</w:t>
      </w:r>
      <w:r>
        <w:rPr>
          <w:rFonts w:eastAsia="Times New Roman"/>
          <w:color w:val="000000"/>
          <w:sz w:val="24"/>
          <w:lang w:val="it-IT"/>
        </w:rPr>
        <w:t>:</w:t>
      </w:r>
    </w:p>
    <w:p w14:paraId="61B6E257" w14:textId="77777777" w:rsidR="00B6047F" w:rsidRDefault="00082651">
      <w:pPr>
        <w:spacing w:line="285" w:lineRule="exact"/>
        <w:ind w:left="3600"/>
        <w:textAlignment w:val="baseline"/>
        <w:rPr>
          <w:rFonts w:eastAsia="Times New Roman"/>
          <w:color w:val="000000"/>
          <w:sz w:val="24"/>
          <w:lang w:val="it-IT"/>
        </w:rPr>
      </w:pPr>
      <w:r>
        <w:rPr>
          <w:rFonts w:eastAsia="Times New Roman"/>
          <w:color w:val="000000"/>
          <w:sz w:val="24"/>
          <w:lang w:val="it-IT"/>
        </w:rPr>
        <w:t>Articolo 47</w:t>
      </w:r>
    </w:p>
    <w:p w14:paraId="4016120D" w14:textId="77777777" w:rsidR="00B6047F" w:rsidRDefault="00082651">
      <w:pPr>
        <w:spacing w:before="3" w:line="288" w:lineRule="exact"/>
        <w:ind w:left="2376"/>
        <w:textAlignment w:val="baseline"/>
        <w:rPr>
          <w:rFonts w:eastAsia="Times New Roman"/>
          <w:color w:val="000000"/>
          <w:sz w:val="24"/>
          <w:lang w:val="it-IT"/>
        </w:rPr>
      </w:pPr>
      <w:r>
        <w:rPr>
          <w:rFonts w:eastAsia="Times New Roman"/>
          <w:color w:val="000000"/>
          <w:sz w:val="24"/>
          <w:lang w:val="it-IT"/>
        </w:rPr>
        <w:t>(</w:t>
      </w:r>
      <w:r>
        <w:rPr>
          <w:rFonts w:eastAsia="Times New Roman"/>
          <w:i/>
          <w:color w:val="000000"/>
          <w:sz w:val="24"/>
          <w:lang w:val="it-IT"/>
        </w:rPr>
        <w:t xml:space="preserve">Misure per l'attuazione del Piano </w:t>
      </w:r>
      <w:proofErr w:type="spellStart"/>
      <w:r>
        <w:rPr>
          <w:rFonts w:eastAsia="Times New Roman"/>
          <w:i/>
          <w:color w:val="000000"/>
          <w:sz w:val="24"/>
          <w:lang w:val="it-IT"/>
        </w:rPr>
        <w:t>na</w:t>
      </w:r>
      <w:proofErr w:type="spellEnd"/>
      <w:r>
        <w:rPr>
          <w:rFonts w:eastAsia="Times New Roman"/>
          <w:i/>
          <w:color w:val="000000"/>
          <w:sz w:val="24"/>
          <w:lang w:val="it-IT"/>
        </w:rPr>
        <w:t>-</w:t>
      </w:r>
      <w:r>
        <w:rPr>
          <w:rFonts w:eastAsia="Times New Roman"/>
          <w:color w:val="000000"/>
          <w:sz w:val="24"/>
          <w:lang w:val="it-IT"/>
        </w:rPr>
        <w:t xml:space="preserve"> </w:t>
      </w:r>
    </w:p>
    <w:p w14:paraId="29BF4C86" w14:textId="77777777" w:rsidR="00B6047F" w:rsidRDefault="00082651">
      <w:pPr>
        <w:spacing w:before="15" w:line="273" w:lineRule="exact"/>
        <w:jc w:val="center"/>
        <w:textAlignment w:val="baseline"/>
        <w:rPr>
          <w:rFonts w:eastAsia="Times New Roman"/>
          <w:i/>
          <w:color w:val="000000"/>
          <w:sz w:val="24"/>
          <w:lang w:val="it-IT"/>
        </w:rPr>
      </w:pPr>
      <w:proofErr w:type="spellStart"/>
      <w:r>
        <w:rPr>
          <w:rFonts w:eastAsia="Times New Roman"/>
          <w:i/>
          <w:color w:val="000000"/>
          <w:sz w:val="24"/>
          <w:lang w:val="it-IT"/>
        </w:rPr>
        <w:t>zionale</w:t>
      </w:r>
      <w:proofErr w:type="spellEnd"/>
      <w:r>
        <w:rPr>
          <w:rFonts w:eastAsia="Times New Roman"/>
          <w:i/>
          <w:color w:val="000000"/>
          <w:sz w:val="24"/>
          <w:lang w:val="it-IT"/>
        </w:rPr>
        <w:t xml:space="preserve"> di ripresa e resilienza di cui è titolare il</w:t>
      </w:r>
    </w:p>
    <w:p w14:paraId="2AE77551" w14:textId="77777777" w:rsidR="00B6047F" w:rsidRDefault="00082651">
      <w:pPr>
        <w:spacing w:before="240" w:line="288" w:lineRule="exact"/>
        <w:ind w:left="2808"/>
        <w:jc w:val="both"/>
        <w:textAlignment w:val="baseline"/>
        <w:rPr>
          <w:rFonts w:eastAsia="Times New Roman"/>
          <w:i/>
          <w:color w:val="000000"/>
          <w:sz w:val="24"/>
          <w:lang w:val="it-IT"/>
        </w:rPr>
      </w:pPr>
      <w:r>
        <w:rPr>
          <w:rFonts w:eastAsia="Times New Roman"/>
          <w:i/>
          <w:color w:val="000000"/>
          <w:sz w:val="24"/>
          <w:lang w:val="it-IT"/>
        </w:rPr>
        <w:t>Ministero dell'istruzione</w:t>
      </w:r>
      <w:r>
        <w:rPr>
          <w:rFonts w:eastAsia="Times New Roman"/>
          <w:color w:val="000000"/>
          <w:sz w:val="24"/>
          <w:lang w:val="it-IT"/>
        </w:rPr>
        <w:t>)</w:t>
      </w:r>
    </w:p>
    <w:p w14:paraId="0C8C6697" w14:textId="77777777" w:rsidR="00B6047F" w:rsidRDefault="00082651">
      <w:pPr>
        <w:spacing w:line="287" w:lineRule="exact"/>
        <w:ind w:firstLine="1008"/>
        <w:jc w:val="both"/>
        <w:textAlignment w:val="baseline"/>
        <w:rPr>
          <w:rFonts w:eastAsia="Times New Roman"/>
          <w:color w:val="000000"/>
          <w:spacing w:val="-3"/>
          <w:sz w:val="24"/>
          <w:lang w:val="it-IT"/>
        </w:rPr>
      </w:pPr>
      <w:r>
        <w:rPr>
          <w:rFonts w:eastAsia="Times New Roman"/>
          <w:color w:val="000000"/>
          <w:spacing w:val="-3"/>
          <w:sz w:val="24"/>
          <w:lang w:val="it-IT"/>
        </w:rPr>
        <w:t>1. Al fine di potenziare le azioni di supporto alle istituzioni scolasti</w:t>
      </w:r>
      <w:r>
        <w:rPr>
          <w:rFonts w:eastAsia="Times New Roman"/>
          <w:color w:val="000000"/>
          <w:spacing w:val="-3"/>
          <w:sz w:val="24"/>
          <w:lang w:val="it-IT"/>
        </w:rPr>
        <w:softHyphen/>
        <w:t>che per l'attuazione degli interventi legati al Piano nazionale di ripresa e resi</w:t>
      </w:r>
      <w:r>
        <w:rPr>
          <w:rFonts w:eastAsia="Times New Roman"/>
          <w:color w:val="000000"/>
          <w:spacing w:val="-3"/>
          <w:sz w:val="24"/>
          <w:lang w:val="it-IT"/>
        </w:rPr>
        <w:softHyphen/>
        <w:t>lienza relativi alla digitalizzazione delle scuole, per ciascuno degli anni scola</w:t>
      </w:r>
      <w:r>
        <w:rPr>
          <w:rFonts w:eastAsia="Times New Roman"/>
          <w:color w:val="000000"/>
          <w:spacing w:val="-3"/>
          <w:sz w:val="24"/>
          <w:lang w:val="it-IT"/>
        </w:rPr>
        <w:softHyphen/>
        <w:t>stici ricompresi tra l'anno scolastico 2022/2023 e l'anno scolastico 2025/2026 è individuato dal Ministero dell'istruzione - Unità di missione per il PNRR un numero di docenti e assistenti amministrativi pari a cento e un numero fino a un massimo di cinque dirigenti scolastici da porre in posizione di comando presso l'Amministrazione centrale e presso gli Uffici scolastici regionali per la costituzione del Gruppo di supporto alle scuole per il PNRR. Tale Grup</w:t>
      </w:r>
      <w:r>
        <w:rPr>
          <w:rFonts w:eastAsia="Times New Roman"/>
          <w:color w:val="000000"/>
          <w:spacing w:val="-3"/>
          <w:sz w:val="24"/>
          <w:lang w:val="it-IT"/>
        </w:rPr>
        <w:softHyphen/>
        <w:t>po di supporto, nonché le équipe formative territoriali, già costituite ai sensi dell'articolo 1, comma 725, della legge 30 dicembre 2018, n. 145, e rientranti tra i progetti in essere del PNRR, assicurano un costante accompagnamento alle istituzioni scolastiche per l'attuazione degli investimenti del PNRR, con il coordinamento funzionale dell'Unità di missione del PNRR. Per le finalità di cui al presente comma e allo scopo di garantire l'attuazione delle riforme legate al Piano nazionale di ripresa e resilienza, relative al sistema nazionale di istruzione e formazione, il Ministero dell'istruzione si avvale, fino al 31 di</w:t>
      </w:r>
      <w:r>
        <w:rPr>
          <w:rFonts w:eastAsia="Times New Roman"/>
          <w:color w:val="000000"/>
          <w:spacing w:val="-3"/>
          <w:sz w:val="24"/>
          <w:lang w:val="it-IT"/>
        </w:rPr>
        <w:softHyphen/>
        <w:t>cembre 2026, a supporto dell'ufficio di gabinetto, di un contingente di esperti, in numero massimo di 6, in possesso di specifica ed elevata competenza nelle materie inerenti al sistema nazionale di istruzione e formazione, anche con riferimento alla legislazione in materia di istruzione, cui spetta un compenso fino a un importo massimo di euro 70.000 lordi annui per singolo incarico, entro il limite di spesa complessivo non superiore a 420.000 euro annui.</w:t>
      </w:r>
    </w:p>
    <w:p w14:paraId="0148713F" w14:textId="77777777" w:rsidR="00B6047F" w:rsidRDefault="00082651">
      <w:pPr>
        <w:spacing w:before="120"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1</w:t>
      </w:r>
      <w:r>
        <w:rPr>
          <w:rFonts w:eastAsia="Times New Roman"/>
          <w:i/>
          <w:color w:val="000000"/>
          <w:spacing w:val="-3"/>
          <w:sz w:val="24"/>
          <w:lang w:val="it-IT"/>
        </w:rPr>
        <w:t>-bis</w:t>
      </w:r>
      <w:r>
        <w:rPr>
          <w:rFonts w:eastAsia="Times New Roman"/>
          <w:color w:val="000000"/>
          <w:spacing w:val="-3"/>
          <w:sz w:val="24"/>
          <w:lang w:val="it-IT"/>
        </w:rPr>
        <w:t>. Allo scopo di assicurare il raggiungimento degli obiettivi fissati nel Piano nazionale di ripresa e resilienza per il sistema nazionale di istruzio</w:t>
      </w:r>
      <w:r>
        <w:rPr>
          <w:rFonts w:eastAsia="Times New Roman"/>
          <w:color w:val="000000"/>
          <w:spacing w:val="-3"/>
          <w:sz w:val="24"/>
          <w:lang w:val="it-IT"/>
        </w:rPr>
        <w:softHyphen/>
        <w:t>ne, con particolare riferimento alla Riforma 1.3, relativa alla riorganizzazione del sistema scolastico, all'articolo 1, della legge 30 dicembre 2021, n. 234, sono apportate le seguenti modificazioni: 1) al comma 344, secondo periodo, dopo le parole: "e culturale", aggiungere le seguenti: ", di spopolamento";</w:t>
      </w:r>
    </w:p>
    <w:p w14:paraId="532D2ED0" w14:textId="77777777" w:rsidR="00B6047F" w:rsidRDefault="00082651">
      <w:pPr>
        <w:spacing w:before="120" w:line="288" w:lineRule="exact"/>
        <w:jc w:val="center"/>
        <w:textAlignment w:val="baseline"/>
        <w:rPr>
          <w:rFonts w:eastAsia="Times New Roman"/>
          <w:color w:val="000000"/>
          <w:sz w:val="24"/>
          <w:lang w:val="it-IT"/>
        </w:rPr>
      </w:pPr>
      <w:r>
        <w:rPr>
          <w:rFonts w:eastAsia="Times New Roman"/>
          <w:color w:val="000000"/>
          <w:sz w:val="24"/>
          <w:lang w:val="it-IT"/>
        </w:rPr>
        <w:t>2) al comma 345, apportare le seguenti modificazioni:</w:t>
      </w:r>
    </w:p>
    <w:p w14:paraId="0769D2DC" w14:textId="77777777" w:rsidR="00B6047F" w:rsidRDefault="00082651">
      <w:pPr>
        <w:spacing w:before="120" w:after="646" w:line="288" w:lineRule="exact"/>
        <w:ind w:firstLine="792"/>
        <w:jc w:val="both"/>
        <w:textAlignment w:val="baseline"/>
        <w:rPr>
          <w:rFonts w:eastAsia="Times New Roman"/>
          <w:color w:val="000000"/>
          <w:sz w:val="24"/>
          <w:lang w:val="it-IT"/>
        </w:rPr>
      </w:pPr>
      <w:r>
        <w:rPr>
          <w:rFonts w:eastAsia="Times New Roman"/>
          <w:color w:val="000000"/>
          <w:sz w:val="24"/>
          <w:lang w:val="it-IT"/>
        </w:rPr>
        <w:t>a) all'alinea, le parole: "il mese di marzo 2022" sono sostituite con le seguenti: "15 luglio 2022";</w:t>
      </w:r>
    </w:p>
    <w:p w14:paraId="01CAF314" w14:textId="77777777" w:rsidR="00B6047F" w:rsidRDefault="00B6047F">
      <w:pPr>
        <w:spacing w:before="120" w:after="646" w:line="288" w:lineRule="exact"/>
        <w:sectPr w:rsidR="00B6047F">
          <w:pgSz w:w="11904" w:h="16824"/>
          <w:pgMar w:top="2540" w:right="2262" w:bottom="468" w:left="2258" w:header="720" w:footer="720" w:gutter="0"/>
          <w:cols w:space="720"/>
        </w:sectPr>
      </w:pPr>
    </w:p>
    <w:p w14:paraId="61DBFFBC" w14:textId="77777777" w:rsidR="00B6047F" w:rsidRDefault="00082651">
      <w:pPr>
        <w:spacing w:line="273" w:lineRule="exact"/>
        <w:jc w:val="center"/>
        <w:textAlignment w:val="baseline"/>
        <w:rPr>
          <w:rFonts w:eastAsia="Times New Roman"/>
          <w:color w:val="000000"/>
          <w:sz w:val="24"/>
          <w:lang w:val="it-IT"/>
        </w:rPr>
      </w:pPr>
      <w:r>
        <w:rPr>
          <w:rFonts w:eastAsia="Times New Roman"/>
          <w:color w:val="000000"/>
          <w:sz w:val="24"/>
          <w:lang w:val="it-IT"/>
        </w:rPr>
        <w:t>28</w:t>
      </w:r>
    </w:p>
    <w:p w14:paraId="4FEEB55A" w14:textId="77777777" w:rsidR="00B6047F" w:rsidRDefault="00B6047F">
      <w:pPr>
        <w:sectPr w:rsidR="00B6047F">
          <w:type w:val="continuous"/>
          <w:pgSz w:w="11904" w:h="16824"/>
          <w:pgMar w:top="2540" w:right="2260" w:bottom="468" w:left="2260" w:header="720" w:footer="720" w:gutter="0"/>
          <w:cols w:space="720"/>
        </w:sectPr>
      </w:pPr>
    </w:p>
    <w:p w14:paraId="13B01750" w14:textId="77777777" w:rsidR="00B6047F" w:rsidRDefault="00082651">
      <w:pPr>
        <w:spacing w:before="1" w:line="288" w:lineRule="exact"/>
        <w:ind w:firstLine="1008"/>
        <w:jc w:val="both"/>
        <w:textAlignment w:val="baseline"/>
        <w:rPr>
          <w:rFonts w:eastAsia="Times New Roman"/>
          <w:color w:val="000000"/>
          <w:sz w:val="24"/>
          <w:lang w:val="it-IT"/>
        </w:rPr>
      </w:pPr>
      <w:r>
        <w:rPr>
          <w:rFonts w:eastAsia="Times New Roman"/>
          <w:color w:val="000000"/>
          <w:sz w:val="24"/>
          <w:lang w:val="it-IT"/>
        </w:rPr>
        <w:t>b) alla lettera a) dopo le parole: "e culturale", aggiungere le seguen</w:t>
      </w:r>
      <w:r>
        <w:rPr>
          <w:rFonts w:eastAsia="Times New Roman"/>
          <w:color w:val="000000"/>
          <w:sz w:val="24"/>
          <w:lang w:val="it-IT"/>
        </w:rPr>
        <w:softHyphen/>
        <w:t>ti: ", di spopolamento".</w:t>
      </w:r>
    </w:p>
    <w:p w14:paraId="657B14D4" w14:textId="77777777" w:rsidR="00B6047F" w:rsidRDefault="00082651">
      <w:pPr>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2. All'articolo 55, comma 1, lettera b), del decreto-legge 31 maggio 2021, n. 77, convertito, con modificazioni, dalla legge 29 luglio 2021, n. 108, sono apportate le seguenti modificazioni:</w:t>
      </w:r>
    </w:p>
    <w:p w14:paraId="3DDAEEC5" w14:textId="77777777" w:rsidR="00B6047F" w:rsidRDefault="00082651">
      <w:pPr>
        <w:spacing w:before="120"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a) le parole «al contrasto della dispersione scolastica e alla formazio</w:t>
      </w:r>
      <w:r>
        <w:rPr>
          <w:rFonts w:eastAsia="Times New Roman"/>
          <w:color w:val="000000"/>
          <w:spacing w:val="-2"/>
          <w:sz w:val="24"/>
          <w:lang w:val="it-IT"/>
        </w:rPr>
        <w:softHyphen/>
        <w:t>ne del personale scolastico da realizzare nell'ambito del PNRR» sono sosti</w:t>
      </w:r>
      <w:r>
        <w:rPr>
          <w:rFonts w:eastAsia="Times New Roman"/>
          <w:color w:val="000000"/>
          <w:spacing w:val="-2"/>
          <w:sz w:val="24"/>
          <w:lang w:val="it-IT"/>
        </w:rPr>
        <w:softHyphen/>
        <w:t>tuite dalle seguenti: «agli investimenti ricompresi nell'ambito del PNRR e al</w:t>
      </w:r>
      <w:r>
        <w:rPr>
          <w:rFonts w:eastAsia="Times New Roman"/>
          <w:color w:val="000000"/>
          <w:spacing w:val="-2"/>
          <w:sz w:val="24"/>
          <w:lang w:val="it-IT"/>
        </w:rPr>
        <w:softHyphen/>
        <w:t>le azioni ricomprese nell'ambito delle programmazioni operative nazionali e complementari a valere sui fondi strutturali europei per l'istruzione».</w:t>
      </w:r>
    </w:p>
    <w:p w14:paraId="1306C8AC" w14:textId="77777777" w:rsidR="00B6047F" w:rsidRDefault="00082651">
      <w:pPr>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3. All'articolo 24 del decreto-legge 6 novembre 2021, n. 152, conver</w:t>
      </w:r>
      <w:r>
        <w:rPr>
          <w:rFonts w:eastAsia="Times New Roman"/>
          <w:color w:val="000000"/>
          <w:sz w:val="24"/>
          <w:lang w:val="it-IT"/>
        </w:rPr>
        <w:softHyphen/>
        <w:t>tito, con modificazioni, dalla legge 29 dicembre 2021, n. 233, sono apportate le seguenti modificazioni:</w:t>
      </w:r>
    </w:p>
    <w:p w14:paraId="064D1E71" w14:textId="77777777" w:rsidR="00B6047F" w:rsidRDefault="00082651">
      <w:pPr>
        <w:spacing w:before="137" w:line="271" w:lineRule="exact"/>
        <w:ind w:left="792"/>
        <w:textAlignment w:val="baseline"/>
        <w:rPr>
          <w:rFonts w:eastAsia="Times New Roman"/>
          <w:color w:val="000000"/>
          <w:spacing w:val="-2"/>
          <w:sz w:val="24"/>
          <w:lang w:val="it-IT"/>
        </w:rPr>
      </w:pPr>
      <w:r>
        <w:rPr>
          <w:rFonts w:eastAsia="Times New Roman"/>
          <w:color w:val="000000"/>
          <w:spacing w:val="-2"/>
          <w:sz w:val="24"/>
          <w:lang w:val="it-IT"/>
        </w:rPr>
        <w:t>a) al comma 2:</w:t>
      </w:r>
    </w:p>
    <w:p w14:paraId="5795921E" w14:textId="77777777" w:rsidR="00B6047F" w:rsidRDefault="00082651">
      <w:pPr>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1) al quarto periodo, sono aggiunte, in fine, le seguenti parole: «così come in caso di assenza di proposte progettuali pervenute per il concorso o della loro inidoneità»;</w:t>
      </w:r>
    </w:p>
    <w:p w14:paraId="2013642A" w14:textId="77777777" w:rsidR="00B6047F" w:rsidRDefault="00082651">
      <w:pPr>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2) al sesto periodo, le parole «euro 2.340.000,00» sono sostituite dalle seguenti «euro 2.640.000,00»;</w:t>
      </w:r>
    </w:p>
    <w:p w14:paraId="22F65BE0" w14:textId="77777777" w:rsidR="00B6047F" w:rsidRDefault="00082651">
      <w:pPr>
        <w:numPr>
          <w:ilvl w:val="0"/>
          <w:numId w:val="19"/>
        </w:numPr>
        <w:tabs>
          <w:tab w:val="clear" w:pos="288"/>
          <w:tab w:val="left" w:pos="1296"/>
        </w:tabs>
        <w:spacing w:before="17" w:line="271" w:lineRule="exact"/>
        <w:ind w:firstLine="1008"/>
        <w:textAlignment w:val="baseline"/>
        <w:rPr>
          <w:rFonts w:eastAsia="Times New Roman"/>
          <w:color w:val="000000"/>
          <w:sz w:val="24"/>
          <w:lang w:val="it-IT"/>
        </w:rPr>
      </w:pPr>
      <w:r>
        <w:rPr>
          <w:rFonts w:eastAsia="Times New Roman"/>
          <w:color w:val="000000"/>
          <w:sz w:val="24"/>
          <w:lang w:val="it-IT"/>
        </w:rPr>
        <w:t>dopo il comma 2, sono inseriti i seguenti:</w:t>
      </w:r>
    </w:p>
    <w:p w14:paraId="602F7830" w14:textId="77777777" w:rsidR="00B6047F" w:rsidRDefault="00082651">
      <w:pPr>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«2</w:t>
      </w:r>
      <w:r>
        <w:rPr>
          <w:rFonts w:eastAsia="Times New Roman"/>
          <w:i/>
          <w:color w:val="000000"/>
          <w:sz w:val="24"/>
          <w:lang w:val="it-IT"/>
        </w:rPr>
        <w:t>-bis</w:t>
      </w:r>
      <w:r>
        <w:rPr>
          <w:rFonts w:eastAsia="Times New Roman"/>
          <w:color w:val="000000"/>
          <w:sz w:val="24"/>
          <w:lang w:val="it-IT"/>
        </w:rPr>
        <w:t>. Resta fermo che il concorso di progettazione e i successivi li</w:t>
      </w:r>
      <w:r>
        <w:rPr>
          <w:rFonts w:eastAsia="Times New Roman"/>
          <w:color w:val="000000"/>
          <w:sz w:val="24"/>
          <w:lang w:val="it-IT"/>
        </w:rPr>
        <w:softHyphen/>
        <w:t>velli di progettazione sono affidati nei limiti delle risorse disponibili nei qua</w:t>
      </w:r>
      <w:r>
        <w:rPr>
          <w:rFonts w:eastAsia="Times New Roman"/>
          <w:color w:val="000000"/>
          <w:sz w:val="24"/>
          <w:lang w:val="it-IT"/>
        </w:rPr>
        <w:softHyphen/>
        <w:t>dri economici di progetto indicati dagli enti locali in sede di candidatura delle aree.</w:t>
      </w:r>
    </w:p>
    <w:p w14:paraId="1822C526" w14:textId="77777777" w:rsidR="00B6047F" w:rsidRDefault="00082651">
      <w:pPr>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2</w:t>
      </w:r>
      <w:r>
        <w:rPr>
          <w:rFonts w:eastAsia="Times New Roman"/>
          <w:i/>
          <w:color w:val="000000"/>
          <w:sz w:val="24"/>
          <w:lang w:val="it-IT"/>
        </w:rPr>
        <w:t>-ter</w:t>
      </w:r>
      <w:r>
        <w:rPr>
          <w:rFonts w:eastAsia="Times New Roman"/>
          <w:color w:val="000000"/>
          <w:sz w:val="24"/>
          <w:lang w:val="it-IT"/>
        </w:rPr>
        <w:t>. Al fine di garantire il raggiungimento dei target del PNRR è possibile autorizzare un numero più ampio di aree e progetti, relativi all'inve</w:t>
      </w:r>
      <w:r>
        <w:rPr>
          <w:rFonts w:eastAsia="Times New Roman"/>
          <w:color w:val="000000"/>
          <w:sz w:val="24"/>
          <w:lang w:val="it-IT"/>
        </w:rPr>
        <w:softHyphen/>
        <w:t>stimento 1.1 della Missione 2 - Componente 3 del PNRR, anche utilizzando risorse nazionali disponibili a legislazione vigente nel bilancio del Ministero dell'istruzione.»;</w:t>
      </w:r>
    </w:p>
    <w:p w14:paraId="08F1F203" w14:textId="77777777" w:rsidR="00B6047F" w:rsidRDefault="00082651">
      <w:pPr>
        <w:numPr>
          <w:ilvl w:val="0"/>
          <w:numId w:val="19"/>
        </w:numPr>
        <w:tabs>
          <w:tab w:val="clear" w:pos="288"/>
          <w:tab w:val="left" w:pos="1296"/>
        </w:tabs>
        <w:spacing w:before="120" w:line="288" w:lineRule="exact"/>
        <w:ind w:firstLine="1008"/>
        <w:jc w:val="both"/>
        <w:textAlignment w:val="baseline"/>
        <w:rPr>
          <w:rFonts w:eastAsia="Times New Roman"/>
          <w:color w:val="000000"/>
          <w:spacing w:val="-2"/>
          <w:sz w:val="24"/>
          <w:lang w:val="it-IT"/>
        </w:rPr>
      </w:pPr>
      <w:r>
        <w:rPr>
          <w:rFonts w:eastAsia="Times New Roman"/>
          <w:color w:val="000000"/>
          <w:spacing w:val="-2"/>
          <w:sz w:val="24"/>
          <w:lang w:val="it-IT"/>
        </w:rPr>
        <w:t>al comma 3, le parole «euro 6.573.240» sono sostituite dalle se</w:t>
      </w:r>
      <w:r>
        <w:rPr>
          <w:rFonts w:eastAsia="Times New Roman"/>
          <w:color w:val="000000"/>
          <w:spacing w:val="-2"/>
          <w:sz w:val="24"/>
          <w:lang w:val="it-IT"/>
        </w:rPr>
        <w:softHyphen/>
        <w:t>guenti «euro 6.873.240», le parole «euro 9.861.360», ovunque riportate, sono sostituite dalle seguenti «euro 11.486.360» e le parole «euro 2.340.000» sono sostituite dalle seguenti «euro 2.640.000,00».</w:t>
      </w:r>
    </w:p>
    <w:p w14:paraId="44DE2133" w14:textId="77777777" w:rsidR="00B6047F" w:rsidRDefault="00082651">
      <w:pPr>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c</w:t>
      </w:r>
      <w:r>
        <w:rPr>
          <w:rFonts w:eastAsia="Times New Roman"/>
          <w:i/>
          <w:color w:val="000000"/>
          <w:sz w:val="24"/>
          <w:lang w:val="it-IT"/>
        </w:rPr>
        <w:t>-bis</w:t>
      </w:r>
      <w:r>
        <w:rPr>
          <w:rFonts w:eastAsia="Times New Roman"/>
          <w:color w:val="000000"/>
          <w:sz w:val="24"/>
          <w:lang w:val="it-IT"/>
        </w:rPr>
        <w:t>) al comma 4, la parola "62.824.159,15" è sostituita dalla seguen</w:t>
      </w:r>
      <w:r>
        <w:rPr>
          <w:rFonts w:eastAsia="Times New Roman"/>
          <w:color w:val="000000"/>
          <w:sz w:val="24"/>
          <w:lang w:val="it-IT"/>
        </w:rPr>
        <w:softHyphen/>
        <w:t>te "82.824.159,15".</w:t>
      </w:r>
    </w:p>
    <w:p w14:paraId="18AC7FA4" w14:textId="77777777" w:rsidR="00B6047F" w:rsidRDefault="00082651">
      <w:pPr>
        <w:spacing w:before="120" w:after="578" w:line="288" w:lineRule="exact"/>
        <w:ind w:firstLine="1008"/>
        <w:jc w:val="both"/>
        <w:textAlignment w:val="baseline"/>
        <w:rPr>
          <w:rFonts w:eastAsia="Times New Roman"/>
          <w:color w:val="000000"/>
          <w:spacing w:val="-3"/>
          <w:sz w:val="24"/>
          <w:lang w:val="it-IT"/>
        </w:rPr>
      </w:pPr>
      <w:r>
        <w:rPr>
          <w:rFonts w:eastAsia="Times New Roman"/>
          <w:color w:val="000000"/>
          <w:spacing w:val="-3"/>
          <w:sz w:val="24"/>
          <w:lang w:val="it-IT"/>
        </w:rPr>
        <w:t>4. Al fine di garantire il raggiungimento degli obiettivi, target e mi-</w:t>
      </w:r>
      <w:proofErr w:type="spellStart"/>
      <w:r>
        <w:rPr>
          <w:rFonts w:eastAsia="Times New Roman"/>
          <w:color w:val="000000"/>
          <w:spacing w:val="-3"/>
          <w:sz w:val="24"/>
          <w:lang w:val="it-IT"/>
        </w:rPr>
        <w:t>lestone</w:t>
      </w:r>
      <w:proofErr w:type="spellEnd"/>
      <w:r>
        <w:rPr>
          <w:rFonts w:eastAsia="Times New Roman"/>
          <w:color w:val="000000"/>
          <w:spacing w:val="-3"/>
          <w:sz w:val="24"/>
          <w:lang w:val="it-IT"/>
        </w:rPr>
        <w:t xml:space="preserve"> del Piano nazionale di ripresa e resilienza, le risorse di cui all'artico</w:t>
      </w:r>
      <w:r>
        <w:rPr>
          <w:rFonts w:eastAsia="Times New Roman"/>
          <w:color w:val="000000"/>
          <w:spacing w:val="-3"/>
          <w:sz w:val="24"/>
          <w:lang w:val="it-IT"/>
        </w:rPr>
        <w:softHyphen/>
        <w:t>lo 1, comma 62, della legge 13 luglio 2015, n. 107, nonché le risorse di cui all'articolo 1, comma 140, della legge 11 dicembre 2016, n. 232, all'articolo 1, comma 1072, della legge 27 dicembre 2017, n. 205, all'articolo 1, comma 95, della legge 30 dicembre 2018, n. 145, all'articolo 1, commi 14, 59, 63 e</w:t>
      </w:r>
    </w:p>
    <w:p w14:paraId="2CA96F73" w14:textId="77777777" w:rsidR="00B6047F" w:rsidRDefault="00B6047F">
      <w:pPr>
        <w:spacing w:before="120" w:after="578" w:line="288" w:lineRule="exact"/>
        <w:sectPr w:rsidR="00B6047F">
          <w:pgSz w:w="11904" w:h="16824"/>
          <w:pgMar w:top="1960" w:right="2262" w:bottom="468" w:left="2258" w:header="720" w:footer="720" w:gutter="0"/>
          <w:cols w:space="720"/>
        </w:sectPr>
      </w:pPr>
    </w:p>
    <w:p w14:paraId="7B256371" w14:textId="77777777" w:rsidR="00B6047F" w:rsidRDefault="00082651">
      <w:pPr>
        <w:spacing w:line="271" w:lineRule="exact"/>
        <w:jc w:val="center"/>
        <w:textAlignment w:val="baseline"/>
        <w:rPr>
          <w:rFonts w:eastAsia="Times New Roman"/>
          <w:color w:val="000000"/>
          <w:sz w:val="24"/>
          <w:lang w:val="it-IT"/>
        </w:rPr>
      </w:pPr>
      <w:r>
        <w:rPr>
          <w:rFonts w:eastAsia="Times New Roman"/>
          <w:color w:val="000000"/>
          <w:sz w:val="24"/>
          <w:lang w:val="it-IT"/>
        </w:rPr>
        <w:t>29</w:t>
      </w:r>
    </w:p>
    <w:p w14:paraId="6464EFFE" w14:textId="77777777" w:rsidR="00B6047F" w:rsidRDefault="00B6047F">
      <w:pPr>
        <w:sectPr w:rsidR="00B6047F">
          <w:type w:val="continuous"/>
          <w:pgSz w:w="11904" w:h="16824"/>
          <w:pgMar w:top="1960" w:right="2260" w:bottom="468" w:left="2260" w:header="720" w:footer="720" w:gutter="0"/>
          <w:cols w:space="720"/>
        </w:sectPr>
      </w:pPr>
    </w:p>
    <w:p w14:paraId="0F57CC8D" w14:textId="77777777" w:rsidR="00B6047F" w:rsidRDefault="00082651">
      <w:pPr>
        <w:spacing w:before="20" w:line="288" w:lineRule="exact"/>
        <w:jc w:val="both"/>
        <w:textAlignment w:val="baseline"/>
        <w:rPr>
          <w:rFonts w:eastAsia="Times New Roman"/>
          <w:color w:val="000000"/>
          <w:sz w:val="24"/>
          <w:lang w:val="it-IT"/>
        </w:rPr>
      </w:pPr>
      <w:r>
        <w:rPr>
          <w:rFonts w:eastAsia="Times New Roman"/>
          <w:color w:val="000000"/>
          <w:sz w:val="24"/>
          <w:lang w:val="it-IT"/>
        </w:rPr>
        <w:t>64, della legge 27 dicembre 2019, n. 160, agli articoli 32, comma 7</w:t>
      </w:r>
      <w:r>
        <w:rPr>
          <w:rFonts w:eastAsia="Times New Roman"/>
          <w:i/>
          <w:color w:val="000000"/>
          <w:sz w:val="24"/>
          <w:lang w:val="it-IT"/>
        </w:rPr>
        <w:t>-bis</w:t>
      </w:r>
      <w:r>
        <w:rPr>
          <w:rFonts w:eastAsia="Times New Roman"/>
          <w:color w:val="000000"/>
          <w:sz w:val="24"/>
          <w:lang w:val="it-IT"/>
        </w:rPr>
        <w:t>, e 48, comma 1, del decreto-legge 14 agosto 2020, n. 104, convertito, con modifi</w:t>
      </w:r>
      <w:r>
        <w:rPr>
          <w:rFonts w:eastAsia="Times New Roman"/>
          <w:color w:val="000000"/>
          <w:sz w:val="24"/>
          <w:lang w:val="it-IT"/>
        </w:rPr>
        <w:softHyphen/>
        <w:t>cazioni, dalla legge 13 ottobre 2020, n. 126, già utilizzate per i progetti in es</w:t>
      </w:r>
      <w:r>
        <w:rPr>
          <w:rFonts w:eastAsia="Times New Roman"/>
          <w:color w:val="000000"/>
          <w:sz w:val="24"/>
          <w:lang w:val="it-IT"/>
        </w:rPr>
        <w:softHyphen/>
        <w:t>sere, sono vincolate, dall'annualità 2022 all'annualità 2026, alla realizzazione degli stessi.</w:t>
      </w:r>
    </w:p>
    <w:p w14:paraId="364EF891" w14:textId="77777777" w:rsidR="00B6047F" w:rsidRDefault="00082651">
      <w:pPr>
        <w:numPr>
          <w:ilvl w:val="0"/>
          <w:numId w:val="20"/>
        </w:numPr>
        <w:tabs>
          <w:tab w:val="clear" w:pos="216"/>
          <w:tab w:val="left" w:pos="1008"/>
        </w:tabs>
        <w:spacing w:before="120"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Ai maggiori oneri derivanti dal comma 1, pari a euro 1.256.896 per l'anno 2022, a euro 3.142.240 per ciascuno degli anni 2023, 2024 e 2025 e pari a euro 1.885.344 per l'anno 2026, si provvede mediante corrispondente riduzione, per gli anni dal 2022 al 2026, dell'autorizzazione di spesa di cui all'articolo 1, comma 62, secondo periodo, della legge 13 luglio 2015, n. 107.</w:t>
      </w:r>
    </w:p>
    <w:p w14:paraId="0EA2A720" w14:textId="77777777" w:rsidR="00B6047F" w:rsidRDefault="00082651">
      <w:pPr>
        <w:numPr>
          <w:ilvl w:val="0"/>
          <w:numId w:val="20"/>
        </w:numPr>
        <w:tabs>
          <w:tab w:val="clear" w:pos="216"/>
          <w:tab w:val="left" w:pos="1008"/>
        </w:tabs>
        <w:spacing w:before="120"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Nelle more dell'adeguamento dello statuto dell'INDIRE, il presi</w:t>
      </w:r>
      <w:r>
        <w:rPr>
          <w:rFonts w:eastAsia="Times New Roman"/>
          <w:color w:val="000000"/>
          <w:spacing w:val="-3"/>
          <w:sz w:val="24"/>
          <w:lang w:val="it-IT"/>
        </w:rPr>
        <w:softHyphen/>
        <w:t>dente, se dirigente scolastico, dipendente pubblico o docente universitario, per l'intera durata dell'incarico, se svolto a tempo pieno, è collocato nella posizio</w:t>
      </w:r>
      <w:r>
        <w:rPr>
          <w:rFonts w:eastAsia="Times New Roman"/>
          <w:color w:val="000000"/>
          <w:spacing w:val="-3"/>
          <w:sz w:val="24"/>
          <w:lang w:val="it-IT"/>
        </w:rPr>
        <w:softHyphen/>
        <w:t>ne di fuori ruolo, di aspettativa o di comando, secondo i rispettivi ordinamenti. Ove l'incarico non sia a tempo pieno, è svolto conformemente ai rispettivi or</w:t>
      </w:r>
      <w:r>
        <w:rPr>
          <w:rFonts w:eastAsia="Times New Roman"/>
          <w:color w:val="000000"/>
          <w:spacing w:val="-3"/>
          <w:sz w:val="24"/>
          <w:lang w:val="it-IT"/>
        </w:rPr>
        <w:softHyphen/>
        <w:t xml:space="preserve">dinamenti di appartenenza, senza collocazione in una delle </w:t>
      </w:r>
      <w:proofErr w:type="gramStart"/>
      <w:r>
        <w:rPr>
          <w:rFonts w:eastAsia="Times New Roman"/>
          <w:color w:val="000000"/>
          <w:spacing w:val="-3"/>
          <w:sz w:val="24"/>
          <w:lang w:val="it-IT"/>
        </w:rPr>
        <w:t>predette</w:t>
      </w:r>
      <w:proofErr w:type="gramEnd"/>
      <w:r>
        <w:rPr>
          <w:rFonts w:eastAsia="Times New Roman"/>
          <w:color w:val="000000"/>
          <w:spacing w:val="-3"/>
          <w:sz w:val="24"/>
          <w:lang w:val="it-IT"/>
        </w:rPr>
        <w:t xml:space="preserve"> posizioni e il presidente conserva il trattamento economico in godimento, incrementato dell'indennità di carica prevista a legislazione vigente. Ove l'incarico sia svol</w:t>
      </w:r>
      <w:r>
        <w:rPr>
          <w:rFonts w:eastAsia="Times New Roman"/>
          <w:color w:val="000000"/>
          <w:spacing w:val="-3"/>
          <w:sz w:val="24"/>
          <w:lang w:val="it-IT"/>
        </w:rPr>
        <w:softHyphen/>
        <w:t>to a tempo pieno, compete un trattamento economico con le modalità previ</w:t>
      </w:r>
      <w:r>
        <w:rPr>
          <w:rFonts w:eastAsia="Times New Roman"/>
          <w:color w:val="000000"/>
          <w:spacing w:val="-3"/>
          <w:sz w:val="24"/>
          <w:lang w:val="it-IT"/>
        </w:rPr>
        <w:softHyphen/>
        <w:t>ste dalla normativa vigente. Gli oneri scaturenti dall'applicazione del presente comma sono a carico del bilancio dell'INDIRE.</w:t>
      </w:r>
    </w:p>
    <w:p w14:paraId="10F21EF1" w14:textId="77777777" w:rsidR="00B6047F" w:rsidRDefault="00082651">
      <w:pPr>
        <w:numPr>
          <w:ilvl w:val="0"/>
          <w:numId w:val="21"/>
        </w:numPr>
        <w:tabs>
          <w:tab w:val="clear" w:pos="504"/>
          <w:tab w:val="left" w:pos="1296"/>
        </w:tabs>
        <w:spacing w:before="120"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Resta fermo quanto disposto dall'articolo 19-</w:t>
      </w:r>
      <w:r>
        <w:rPr>
          <w:rFonts w:eastAsia="Times New Roman"/>
          <w:i/>
          <w:color w:val="000000"/>
          <w:spacing w:val="-3"/>
          <w:sz w:val="24"/>
          <w:lang w:val="it-IT"/>
        </w:rPr>
        <w:t xml:space="preserve">quater </w:t>
      </w:r>
      <w:r>
        <w:rPr>
          <w:rFonts w:eastAsia="Times New Roman"/>
          <w:color w:val="000000"/>
          <w:spacing w:val="-3"/>
          <w:sz w:val="24"/>
          <w:lang w:val="it-IT"/>
        </w:rPr>
        <w:t>del decre</w:t>
      </w:r>
      <w:r>
        <w:rPr>
          <w:rFonts w:eastAsia="Times New Roman"/>
          <w:color w:val="000000"/>
          <w:spacing w:val="-3"/>
          <w:sz w:val="24"/>
          <w:lang w:val="it-IT"/>
        </w:rPr>
        <w:softHyphen/>
        <w:t>to-legge 27 gennaio 2022, n. 4, convertito, con modificazioni, dalla legge 28 marzo 2022, n. 25. Non devono altresì derivare situazioni di esubero di perso</w:t>
      </w:r>
      <w:r>
        <w:rPr>
          <w:rFonts w:eastAsia="Times New Roman"/>
          <w:color w:val="000000"/>
          <w:spacing w:val="-3"/>
          <w:sz w:val="24"/>
          <w:lang w:val="it-IT"/>
        </w:rPr>
        <w:softHyphen/>
        <w:t>nale con riferimento ai posti di direttore dei servizi generali e amministrativi.</w:t>
      </w:r>
    </w:p>
    <w:p w14:paraId="3399AC63" w14:textId="77777777" w:rsidR="00B6047F" w:rsidRDefault="00082651">
      <w:pPr>
        <w:numPr>
          <w:ilvl w:val="0"/>
          <w:numId w:val="20"/>
        </w:numPr>
        <w:tabs>
          <w:tab w:val="clear" w:pos="216"/>
          <w:tab w:val="left" w:pos="1008"/>
        </w:tabs>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Al fine di corrispondere alle esigenze delle istituzioni scolastiche, all'articolo 1</w:t>
      </w:r>
      <w:r>
        <w:rPr>
          <w:rFonts w:eastAsia="Times New Roman"/>
          <w:i/>
          <w:color w:val="000000"/>
          <w:sz w:val="24"/>
          <w:lang w:val="it-IT"/>
        </w:rPr>
        <w:t xml:space="preserve">-bis </w:t>
      </w:r>
      <w:r>
        <w:rPr>
          <w:rFonts w:eastAsia="Times New Roman"/>
          <w:color w:val="000000"/>
          <w:sz w:val="24"/>
          <w:lang w:val="it-IT"/>
        </w:rPr>
        <w:t>del decreto-legge n. 126 del 2019 convertito, con modifica</w:t>
      </w:r>
      <w:r>
        <w:rPr>
          <w:rFonts w:eastAsia="Times New Roman"/>
          <w:color w:val="000000"/>
          <w:sz w:val="24"/>
          <w:lang w:val="it-IT"/>
        </w:rPr>
        <w:softHyphen/>
        <w:t>zioni, dalla legge 20 dicembre 2019, n. 159, sono apportate le seguenti mo</w:t>
      </w:r>
      <w:r>
        <w:rPr>
          <w:rFonts w:eastAsia="Times New Roman"/>
          <w:color w:val="000000"/>
          <w:sz w:val="24"/>
          <w:lang w:val="it-IT"/>
        </w:rPr>
        <w:softHyphen/>
        <w:t>difiche:</w:t>
      </w:r>
    </w:p>
    <w:p w14:paraId="29772B95" w14:textId="77777777" w:rsidR="00B6047F" w:rsidRDefault="00082651">
      <w:pPr>
        <w:numPr>
          <w:ilvl w:val="0"/>
          <w:numId w:val="22"/>
        </w:numPr>
        <w:tabs>
          <w:tab w:val="clear" w:pos="216"/>
          <w:tab w:val="left" w:pos="1008"/>
        </w:tabs>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al comma 1, dopo le parole «per la copertura» sono aggiunte «del 50%».</w:t>
      </w:r>
    </w:p>
    <w:p w14:paraId="5BCFAFE5" w14:textId="77777777" w:rsidR="00B6047F" w:rsidRDefault="00082651">
      <w:pPr>
        <w:numPr>
          <w:ilvl w:val="0"/>
          <w:numId w:val="22"/>
        </w:numPr>
        <w:tabs>
          <w:tab w:val="clear" w:pos="216"/>
          <w:tab w:val="left" w:pos="1008"/>
        </w:tabs>
        <w:spacing w:before="120" w:line="288" w:lineRule="exact"/>
        <w:ind w:firstLine="792"/>
        <w:jc w:val="both"/>
        <w:textAlignment w:val="baseline"/>
        <w:rPr>
          <w:rFonts w:eastAsia="Times New Roman"/>
          <w:color w:val="000000"/>
          <w:sz w:val="24"/>
          <w:lang w:val="it-IT"/>
        </w:rPr>
      </w:pPr>
      <w:r>
        <w:rPr>
          <w:rFonts w:eastAsia="Times New Roman"/>
          <w:color w:val="000000"/>
          <w:sz w:val="24"/>
          <w:lang w:val="it-IT"/>
        </w:rPr>
        <w:t>il comma 2 è sostituito dal seguente:</w:t>
      </w:r>
    </w:p>
    <w:p w14:paraId="499BC9F2" w14:textId="77777777" w:rsidR="00B6047F" w:rsidRDefault="00082651">
      <w:pPr>
        <w:spacing w:before="124" w:after="767" w:line="288" w:lineRule="exact"/>
        <w:ind w:firstLine="792"/>
        <w:jc w:val="both"/>
        <w:textAlignment w:val="baseline"/>
        <w:rPr>
          <w:rFonts w:eastAsia="Times New Roman"/>
          <w:color w:val="000000"/>
          <w:spacing w:val="-3"/>
          <w:sz w:val="24"/>
          <w:lang w:val="it-IT"/>
        </w:rPr>
      </w:pPr>
      <w:r>
        <w:rPr>
          <w:rFonts w:eastAsia="Times New Roman"/>
          <w:color w:val="000000"/>
          <w:spacing w:val="-3"/>
          <w:sz w:val="24"/>
          <w:lang w:val="it-IT"/>
        </w:rPr>
        <w:t>2. "Il Ministero dell'istruzione è autorizzato a bandire, contestualmen</w:t>
      </w:r>
      <w:r>
        <w:rPr>
          <w:rFonts w:eastAsia="Times New Roman"/>
          <w:color w:val="000000"/>
          <w:spacing w:val="-3"/>
          <w:sz w:val="24"/>
          <w:lang w:val="it-IT"/>
        </w:rPr>
        <w:softHyphen/>
        <w:t>te al concorso di cui al comma 1, una procedura straordinaria riservata agli insegnanti di religione cattolica che siano in possesso del titolo previsto dai punti 4.2. e 4.3 del DPR 175/2012, dell'idoneità rilasciata dall'ordinario dio</w:t>
      </w:r>
      <w:r>
        <w:rPr>
          <w:rFonts w:eastAsia="Times New Roman"/>
          <w:color w:val="000000"/>
          <w:spacing w:val="-3"/>
          <w:sz w:val="24"/>
          <w:lang w:val="it-IT"/>
        </w:rPr>
        <w:softHyphen/>
        <w:t>cesano competente per territorio e che abbiano svolto almeno 36 mesi di ser</w:t>
      </w:r>
      <w:r>
        <w:rPr>
          <w:rFonts w:eastAsia="Times New Roman"/>
          <w:color w:val="000000"/>
          <w:spacing w:val="-3"/>
          <w:sz w:val="24"/>
          <w:lang w:val="it-IT"/>
        </w:rPr>
        <w:softHyphen/>
        <w:t>vizio nell'insegnamento della religione cattolica nelle scuole statali. Alla pre</w:t>
      </w:r>
      <w:r>
        <w:rPr>
          <w:rFonts w:eastAsia="Times New Roman"/>
          <w:color w:val="000000"/>
          <w:spacing w:val="-3"/>
          <w:sz w:val="24"/>
          <w:lang w:val="it-IT"/>
        </w:rPr>
        <w:softHyphen/>
        <w:t>sente procedura straordinaria è assegnato il 50% dei posti vacanti e disponi</w:t>
      </w:r>
      <w:r>
        <w:rPr>
          <w:rFonts w:eastAsia="Times New Roman"/>
          <w:color w:val="000000"/>
          <w:spacing w:val="-3"/>
          <w:sz w:val="24"/>
          <w:lang w:val="it-IT"/>
        </w:rPr>
        <w:softHyphen/>
        <w:t>bili per il triennio 2022/2023-2024/2025 e per gli anni successivi sino a totale esaurimento di ciascuna graduatoria di merito, ferme restando le procedure autorizzatorie di cui all'articolo 39, commi 3 e 3</w:t>
      </w:r>
      <w:r>
        <w:rPr>
          <w:rFonts w:eastAsia="Times New Roman"/>
          <w:i/>
          <w:color w:val="000000"/>
          <w:spacing w:val="-3"/>
          <w:sz w:val="24"/>
          <w:lang w:val="it-IT"/>
        </w:rPr>
        <w:t>-bis</w:t>
      </w:r>
      <w:r>
        <w:rPr>
          <w:rFonts w:eastAsia="Times New Roman"/>
          <w:color w:val="000000"/>
          <w:spacing w:val="-3"/>
          <w:sz w:val="24"/>
          <w:lang w:val="it-IT"/>
        </w:rPr>
        <w:t>, della legge 27 dicembre</w:t>
      </w:r>
    </w:p>
    <w:p w14:paraId="789F1603" w14:textId="77777777" w:rsidR="00B6047F" w:rsidRDefault="00B6047F">
      <w:pPr>
        <w:spacing w:before="124" w:after="767" w:line="288" w:lineRule="exact"/>
        <w:sectPr w:rsidR="00B6047F">
          <w:pgSz w:w="11904" w:h="16824"/>
          <w:pgMar w:top="1940" w:right="2262" w:bottom="468" w:left="2258" w:header="720" w:footer="720" w:gutter="0"/>
          <w:cols w:space="720"/>
        </w:sectPr>
      </w:pPr>
    </w:p>
    <w:p w14:paraId="0A1C6DC6" w14:textId="77777777" w:rsidR="00B6047F" w:rsidRDefault="00082651">
      <w:pPr>
        <w:spacing w:line="273" w:lineRule="exact"/>
        <w:jc w:val="center"/>
        <w:textAlignment w:val="baseline"/>
        <w:rPr>
          <w:rFonts w:eastAsia="Times New Roman"/>
          <w:color w:val="000000"/>
          <w:sz w:val="24"/>
          <w:lang w:val="it-IT"/>
        </w:rPr>
      </w:pPr>
      <w:r>
        <w:rPr>
          <w:rFonts w:eastAsia="Times New Roman"/>
          <w:color w:val="000000"/>
          <w:sz w:val="24"/>
          <w:lang w:val="it-IT"/>
        </w:rPr>
        <w:t>30</w:t>
      </w:r>
    </w:p>
    <w:p w14:paraId="7FAC01FE" w14:textId="77777777" w:rsidR="00B6047F" w:rsidRDefault="00B6047F">
      <w:pPr>
        <w:sectPr w:rsidR="00B6047F">
          <w:type w:val="continuous"/>
          <w:pgSz w:w="11904" w:h="16824"/>
          <w:pgMar w:top="1940" w:right="2255" w:bottom="468" w:left="2265" w:header="720" w:footer="720" w:gutter="0"/>
          <w:cols w:space="720"/>
        </w:sectPr>
      </w:pPr>
    </w:p>
    <w:p w14:paraId="04D56EE7" w14:textId="77777777" w:rsidR="00B6047F" w:rsidRDefault="00082651">
      <w:pPr>
        <w:spacing w:line="288" w:lineRule="exact"/>
        <w:jc w:val="both"/>
        <w:textAlignment w:val="baseline"/>
        <w:rPr>
          <w:rFonts w:eastAsia="Times New Roman"/>
          <w:color w:val="000000"/>
          <w:spacing w:val="-2"/>
          <w:sz w:val="24"/>
          <w:lang w:val="it-IT"/>
        </w:rPr>
      </w:pPr>
      <w:r>
        <w:rPr>
          <w:rFonts w:eastAsia="Times New Roman"/>
          <w:color w:val="000000"/>
          <w:spacing w:val="-2"/>
          <w:sz w:val="24"/>
          <w:lang w:val="it-IT"/>
        </w:rPr>
        <w:t>1997, n. 449. Il contenuto del bando, i termini di presentazione delle istanze, le modalità di svolgimento della prova orale didattico-metodologica, di valu</w:t>
      </w:r>
      <w:r>
        <w:rPr>
          <w:rFonts w:eastAsia="Times New Roman"/>
          <w:color w:val="000000"/>
          <w:spacing w:val="-2"/>
          <w:sz w:val="24"/>
          <w:lang w:val="it-IT"/>
        </w:rPr>
        <w:softHyphen/>
        <w:t>tazione della stessa e dei titoli ai fini della predisposizione delle graduatorie di merito ripartite per ambiti diocesani, nonché la composizione della com</w:t>
      </w:r>
      <w:r>
        <w:rPr>
          <w:rFonts w:eastAsia="Times New Roman"/>
          <w:color w:val="000000"/>
          <w:spacing w:val="-2"/>
          <w:sz w:val="24"/>
          <w:lang w:val="it-IT"/>
        </w:rPr>
        <w:softHyphen/>
        <w:t>missione di valutazione sono stabiliti con decreto del Ministro dell'istruzione, il quale prevede, altresì, un contributo per l'intera copertura degli oneri delle procedure a carico dei partecipanti. I contributi di partecipazione, versati al</w:t>
      </w:r>
      <w:r>
        <w:rPr>
          <w:rFonts w:eastAsia="Times New Roman"/>
          <w:color w:val="000000"/>
          <w:spacing w:val="-2"/>
          <w:sz w:val="24"/>
          <w:lang w:val="it-IT"/>
        </w:rPr>
        <w:softHyphen/>
        <w:t>l'entrata del bilancio dello Stato, sono tempestivamente riassegnati sui perti</w:t>
      </w:r>
      <w:r>
        <w:rPr>
          <w:rFonts w:eastAsia="Times New Roman"/>
          <w:color w:val="000000"/>
          <w:spacing w:val="-2"/>
          <w:sz w:val="24"/>
          <w:lang w:val="it-IT"/>
        </w:rPr>
        <w:softHyphen/>
        <w:t>nenti capitoli dello stato di previsione del Ministero dell'istruzione ai fini della copertura integrale delle spese della procedura concorsuale.";</w:t>
      </w:r>
    </w:p>
    <w:p w14:paraId="0B0C50B0" w14:textId="77777777" w:rsidR="00B6047F" w:rsidRDefault="00082651">
      <w:pPr>
        <w:spacing w:before="120" w:line="288" w:lineRule="exact"/>
        <w:ind w:firstLine="1008"/>
        <w:jc w:val="both"/>
        <w:textAlignment w:val="baseline"/>
        <w:rPr>
          <w:rFonts w:eastAsia="Times New Roman"/>
          <w:color w:val="000000"/>
          <w:sz w:val="24"/>
          <w:lang w:val="it-IT"/>
        </w:rPr>
      </w:pPr>
      <w:r>
        <w:rPr>
          <w:rFonts w:eastAsia="Times New Roman"/>
          <w:color w:val="000000"/>
          <w:sz w:val="24"/>
          <w:lang w:val="it-IT"/>
        </w:rPr>
        <w:t>c) al comma 3, aggiungere dopo la parola «concorso» le seguenti «e della procedura straordinaria».</w:t>
      </w:r>
    </w:p>
    <w:p w14:paraId="72802F53" w14:textId="77777777" w:rsidR="00B6047F" w:rsidRDefault="00082651">
      <w:pPr>
        <w:numPr>
          <w:ilvl w:val="0"/>
          <w:numId w:val="23"/>
        </w:numPr>
        <w:tabs>
          <w:tab w:val="clear" w:pos="360"/>
          <w:tab w:val="left" w:pos="1152"/>
        </w:tabs>
        <w:spacing w:before="120" w:line="288" w:lineRule="exact"/>
        <w:ind w:firstLine="792"/>
        <w:jc w:val="both"/>
        <w:textAlignment w:val="baseline"/>
        <w:rPr>
          <w:rFonts w:eastAsia="Times New Roman"/>
          <w:color w:val="000000"/>
          <w:spacing w:val="-2"/>
          <w:sz w:val="24"/>
          <w:lang w:val="it-IT"/>
        </w:rPr>
      </w:pPr>
      <w:r>
        <w:rPr>
          <w:rFonts w:eastAsia="Times New Roman"/>
          <w:color w:val="000000"/>
          <w:spacing w:val="-2"/>
          <w:sz w:val="24"/>
          <w:lang w:val="it-IT"/>
        </w:rPr>
        <w:t>All'articolo 3, comma 2</w:t>
      </w:r>
      <w:r>
        <w:rPr>
          <w:rFonts w:eastAsia="Times New Roman"/>
          <w:i/>
          <w:color w:val="000000"/>
          <w:spacing w:val="-2"/>
          <w:sz w:val="24"/>
          <w:lang w:val="it-IT"/>
        </w:rPr>
        <w:t>-bis</w:t>
      </w:r>
      <w:r>
        <w:rPr>
          <w:rFonts w:eastAsia="Times New Roman"/>
          <w:color w:val="000000"/>
          <w:spacing w:val="-2"/>
          <w:sz w:val="24"/>
          <w:lang w:val="it-IT"/>
        </w:rPr>
        <w:t>, del decreto-legge 8 aprile 2020, n. 22, convertito, con modificazioni, dalla legge 6 giugno 2020, n. 41, le parole: «al 31 agosto 2022» sono sostituite dalle seguenti: «, al 31 agosto 2023».</w:t>
      </w:r>
    </w:p>
    <w:p w14:paraId="3AA4769E" w14:textId="77777777" w:rsidR="00B6047F" w:rsidRDefault="00082651">
      <w:pPr>
        <w:numPr>
          <w:ilvl w:val="0"/>
          <w:numId w:val="23"/>
        </w:numPr>
        <w:tabs>
          <w:tab w:val="clear" w:pos="360"/>
          <w:tab w:val="left" w:pos="1152"/>
        </w:tabs>
        <w:spacing w:before="120" w:after="6723" w:line="288" w:lineRule="exact"/>
        <w:ind w:firstLine="792"/>
        <w:jc w:val="both"/>
        <w:textAlignment w:val="baseline"/>
        <w:rPr>
          <w:rFonts w:eastAsia="Times New Roman"/>
          <w:color w:val="000000"/>
          <w:spacing w:val="-4"/>
          <w:sz w:val="24"/>
          <w:lang w:val="it-IT"/>
        </w:rPr>
      </w:pPr>
      <w:r>
        <w:rPr>
          <w:rFonts w:eastAsia="Times New Roman"/>
          <w:color w:val="000000"/>
          <w:spacing w:val="-4"/>
          <w:sz w:val="24"/>
          <w:lang w:val="it-IT"/>
        </w:rPr>
        <w:t>Le graduatorie di cui all'articolo 59, comma 10, lettera d) e comma 15, lettera c) del decreto-legge 25 maggio 2021, n. 73, convertito con la legge 23 luglio 2021, n. 106, sono integrate, nel limite delle autorizzazioni di spesa previste a legislazione vigente e nel rispetto del regime autorizzatorio di cui all'articolo 39, commi 3 e 3</w:t>
      </w:r>
      <w:r>
        <w:rPr>
          <w:rFonts w:eastAsia="Times New Roman"/>
          <w:i/>
          <w:color w:val="000000"/>
          <w:spacing w:val="-4"/>
          <w:sz w:val="24"/>
          <w:lang w:val="it-IT"/>
        </w:rPr>
        <w:t>-bis</w:t>
      </w:r>
      <w:r>
        <w:rPr>
          <w:rFonts w:eastAsia="Times New Roman"/>
          <w:color w:val="000000"/>
          <w:spacing w:val="-4"/>
          <w:sz w:val="24"/>
          <w:lang w:val="it-IT"/>
        </w:rPr>
        <w:t>, della legge 27 dicembre 1997, n. 449, con i candidati risultati idonei per avere raggiunto o superato il punteggio minimo previsto dal comma 15 del medesimo articolo 59 del decreto-legge n. 73 del 2021.</w:t>
      </w:r>
    </w:p>
    <w:p w14:paraId="526761CA" w14:textId="77777777" w:rsidR="00B6047F" w:rsidRDefault="00B6047F">
      <w:pPr>
        <w:spacing w:before="120" w:after="6723" w:line="288" w:lineRule="exact"/>
        <w:sectPr w:rsidR="00B6047F">
          <w:pgSz w:w="11904" w:h="16824"/>
          <w:pgMar w:top="1960" w:right="2262" w:bottom="468" w:left="2258" w:header="720" w:footer="720" w:gutter="0"/>
          <w:cols w:space="720"/>
        </w:sectPr>
      </w:pPr>
    </w:p>
    <w:p w14:paraId="631F6CC7" w14:textId="77777777" w:rsidR="00B6047F" w:rsidRDefault="00082651">
      <w:pPr>
        <w:spacing w:line="273" w:lineRule="exact"/>
        <w:jc w:val="center"/>
        <w:textAlignment w:val="baseline"/>
        <w:rPr>
          <w:rFonts w:eastAsia="Times New Roman"/>
          <w:color w:val="000000"/>
          <w:sz w:val="24"/>
          <w:lang w:val="it-IT"/>
        </w:rPr>
      </w:pPr>
      <w:r>
        <w:rPr>
          <w:rFonts w:eastAsia="Times New Roman"/>
          <w:color w:val="000000"/>
          <w:sz w:val="24"/>
          <w:lang w:val="it-IT"/>
        </w:rPr>
        <w:t>31</w:t>
      </w:r>
    </w:p>
    <w:p w14:paraId="479D0BCC" w14:textId="77777777" w:rsidR="00B6047F" w:rsidRDefault="00B6047F">
      <w:pPr>
        <w:sectPr w:rsidR="00B6047F">
          <w:type w:val="continuous"/>
          <w:pgSz w:w="11904" w:h="16824"/>
          <w:pgMar w:top="1960" w:right="2267" w:bottom="468" w:left="2253" w:header="720" w:footer="720" w:gutter="0"/>
          <w:cols w:space="720"/>
        </w:sectPr>
      </w:pPr>
    </w:p>
    <w:p w14:paraId="6EDA7476" w14:textId="77777777" w:rsidR="00B6047F" w:rsidRDefault="00082651">
      <w:pPr>
        <w:spacing w:before="4" w:line="273" w:lineRule="exact"/>
        <w:textAlignment w:val="baseline"/>
        <w:rPr>
          <w:rFonts w:eastAsia="Times New Roman"/>
          <w:b/>
          <w:color w:val="000000"/>
          <w:spacing w:val="-1"/>
          <w:sz w:val="24"/>
          <w:lang w:val="it-IT"/>
        </w:rPr>
      </w:pPr>
      <w:r>
        <w:rPr>
          <w:rFonts w:eastAsia="Times New Roman"/>
          <w:b/>
          <w:color w:val="000000"/>
          <w:spacing w:val="-1"/>
          <w:sz w:val="24"/>
          <w:lang w:val="it-IT"/>
        </w:rPr>
        <w:t>COORD. 1</w:t>
      </w:r>
    </w:p>
    <w:p w14:paraId="4DB2CD86" w14:textId="77777777" w:rsidR="00B6047F" w:rsidRDefault="00082651">
      <w:pPr>
        <w:spacing w:before="51" w:line="242" w:lineRule="exact"/>
        <w:textAlignment w:val="baseline"/>
        <w:rPr>
          <w:rFonts w:ascii="Times" w:eastAsia="Times" w:hAnsi="Times"/>
          <w:color w:val="000000"/>
          <w:sz w:val="17"/>
          <w:lang w:val="it-IT"/>
        </w:rPr>
      </w:pPr>
      <w:r>
        <w:rPr>
          <w:rFonts w:ascii="Times" w:eastAsia="Times" w:hAnsi="Times"/>
          <w:color w:val="000000"/>
          <w:sz w:val="17"/>
          <w:lang w:val="it-IT"/>
        </w:rPr>
        <w:t>I RELATORI</w:t>
      </w:r>
    </w:p>
    <w:p w14:paraId="5F8374DB" w14:textId="77777777" w:rsidR="00B6047F" w:rsidRDefault="00082651">
      <w:pPr>
        <w:spacing w:line="472" w:lineRule="exact"/>
        <w:ind w:left="288" w:hanging="288"/>
        <w:textAlignment w:val="baseline"/>
        <w:rPr>
          <w:rFonts w:eastAsia="Times New Roman"/>
          <w:b/>
          <w:color w:val="000000"/>
          <w:sz w:val="24"/>
          <w:lang w:val="it-IT"/>
        </w:rPr>
      </w:pPr>
      <w:r>
        <w:rPr>
          <w:rFonts w:eastAsia="Times New Roman"/>
          <w:i/>
          <w:color w:val="000000"/>
          <w:sz w:val="24"/>
          <w:lang w:val="it-IT"/>
        </w:rPr>
        <w:t>All'articolo 1:</w:t>
      </w:r>
    </w:p>
    <w:p w14:paraId="5126D3F8"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1, le parole: </w:t>
      </w:r>
      <w:r>
        <w:rPr>
          <w:rFonts w:eastAsia="Times New Roman"/>
          <w:color w:val="000000"/>
          <w:sz w:val="24"/>
          <w:lang w:val="it-IT"/>
        </w:rPr>
        <w:t xml:space="preserve">«competenze, capacità del personale» </w:t>
      </w:r>
      <w:r>
        <w:rPr>
          <w:rFonts w:eastAsia="Times New Roman"/>
          <w:i/>
          <w:color w:val="000000"/>
          <w:sz w:val="24"/>
          <w:lang w:val="it-IT"/>
        </w:rPr>
        <w:t xml:space="preserve">sono sostituite dalle seguenti: </w:t>
      </w:r>
      <w:r>
        <w:rPr>
          <w:rFonts w:eastAsia="Times New Roman"/>
          <w:color w:val="000000"/>
          <w:sz w:val="24"/>
          <w:lang w:val="it-IT"/>
        </w:rPr>
        <w:t>«competenze e capacità del personale»;</w:t>
      </w:r>
    </w:p>
    <w:p w14:paraId="599EA5D6"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le parole: </w:t>
      </w:r>
      <w:r>
        <w:rPr>
          <w:rFonts w:eastAsia="Times New Roman"/>
          <w:color w:val="000000"/>
          <w:sz w:val="24"/>
          <w:lang w:val="it-IT"/>
        </w:rPr>
        <w:t xml:space="preserve">«dal presente decreto» </w:t>
      </w:r>
      <w:r>
        <w:rPr>
          <w:rFonts w:eastAsia="Times New Roman"/>
          <w:i/>
          <w:color w:val="000000"/>
          <w:sz w:val="24"/>
          <w:lang w:val="it-IT"/>
        </w:rPr>
        <w:t xml:space="preserve">sono sostituite dalle seguenti: </w:t>
      </w:r>
      <w:r>
        <w:rPr>
          <w:rFonts w:eastAsia="Times New Roman"/>
          <w:color w:val="000000"/>
          <w:sz w:val="24"/>
          <w:lang w:val="it-IT"/>
        </w:rPr>
        <w:t>«dal presente articolo».</w:t>
      </w:r>
    </w:p>
    <w:p w14:paraId="364CED4B" w14:textId="77777777" w:rsidR="00B6047F" w:rsidRDefault="00082651">
      <w:pPr>
        <w:spacing w:before="120" w:line="288" w:lineRule="exact"/>
        <w:ind w:left="864"/>
        <w:textAlignment w:val="baseline"/>
        <w:rPr>
          <w:rFonts w:eastAsia="Times New Roman"/>
          <w:i/>
          <w:color w:val="000000"/>
          <w:spacing w:val="-4"/>
          <w:sz w:val="24"/>
          <w:lang w:val="it-IT"/>
        </w:rPr>
      </w:pPr>
      <w:r>
        <w:rPr>
          <w:rFonts w:eastAsia="Times New Roman"/>
          <w:i/>
          <w:color w:val="000000"/>
          <w:spacing w:val="-4"/>
          <w:sz w:val="24"/>
          <w:lang w:val="it-IT"/>
        </w:rPr>
        <w:t>All'articolo 2:</w:t>
      </w:r>
    </w:p>
    <w:p w14:paraId="403814F6" w14:textId="77777777" w:rsidR="00B6047F" w:rsidRDefault="00082651">
      <w:pPr>
        <w:spacing w:before="120" w:line="288" w:lineRule="exact"/>
        <w:ind w:left="864"/>
        <w:textAlignment w:val="baseline"/>
        <w:rPr>
          <w:rFonts w:eastAsia="Times New Roman"/>
          <w:i/>
          <w:color w:val="000000"/>
          <w:spacing w:val="-2"/>
          <w:sz w:val="24"/>
          <w:lang w:val="it-IT"/>
        </w:rPr>
      </w:pPr>
      <w:r>
        <w:rPr>
          <w:rFonts w:eastAsia="Times New Roman"/>
          <w:i/>
          <w:color w:val="000000"/>
          <w:spacing w:val="-2"/>
          <w:sz w:val="24"/>
          <w:lang w:val="it-IT"/>
        </w:rPr>
        <w:t>al comma 1, capoverso Art. 35-</w:t>
      </w:r>
      <w:r>
        <w:rPr>
          <w:rFonts w:eastAsia="Times New Roman"/>
          <w:color w:val="000000"/>
          <w:spacing w:val="-2"/>
          <w:sz w:val="24"/>
          <w:lang w:val="it-IT"/>
        </w:rPr>
        <w:t>ter:</w:t>
      </w:r>
    </w:p>
    <w:p w14:paraId="4288FC7B" w14:textId="77777777" w:rsidR="00B6047F" w:rsidRDefault="00082651">
      <w:pPr>
        <w:spacing w:before="120" w:line="288" w:lineRule="exact"/>
        <w:ind w:firstLine="864"/>
        <w:jc w:val="both"/>
        <w:textAlignment w:val="baseline"/>
        <w:rPr>
          <w:rFonts w:eastAsia="Times New Roman"/>
          <w:i/>
          <w:color w:val="000000"/>
          <w:spacing w:val="-1"/>
          <w:sz w:val="24"/>
          <w:lang w:val="it-IT"/>
        </w:rPr>
      </w:pPr>
      <w:r>
        <w:rPr>
          <w:rFonts w:eastAsia="Times New Roman"/>
          <w:i/>
          <w:color w:val="000000"/>
          <w:spacing w:val="-1"/>
          <w:sz w:val="24"/>
          <w:lang w:val="it-IT"/>
        </w:rPr>
        <w:t xml:space="preserve">al comma 1, dopo le parole: </w:t>
      </w:r>
      <w:r>
        <w:rPr>
          <w:rFonts w:eastAsia="Times New Roman"/>
          <w:color w:val="000000"/>
          <w:spacing w:val="-1"/>
          <w:sz w:val="24"/>
          <w:lang w:val="it-IT"/>
        </w:rPr>
        <w:t xml:space="preserve">«autorità amministrative indipendenti» </w:t>
      </w:r>
      <w:r>
        <w:rPr>
          <w:rFonts w:eastAsia="Times New Roman"/>
          <w:i/>
          <w:color w:val="000000"/>
          <w:spacing w:val="-1"/>
          <w:sz w:val="24"/>
          <w:lang w:val="it-IT"/>
        </w:rPr>
        <w:t xml:space="preserve">il segno di interpunzione </w:t>
      </w:r>
      <w:r>
        <w:rPr>
          <w:rFonts w:eastAsia="Times New Roman"/>
          <w:color w:val="000000"/>
          <w:spacing w:val="-1"/>
          <w:sz w:val="24"/>
          <w:lang w:val="it-IT"/>
        </w:rPr>
        <w:t xml:space="preserve">«,» </w:t>
      </w:r>
      <w:r>
        <w:rPr>
          <w:rFonts w:eastAsia="Times New Roman"/>
          <w:i/>
          <w:color w:val="000000"/>
          <w:spacing w:val="-1"/>
          <w:sz w:val="24"/>
          <w:lang w:val="it-IT"/>
        </w:rPr>
        <w:t xml:space="preserve">è soppresso e le parole: </w:t>
      </w:r>
      <w:r>
        <w:rPr>
          <w:rFonts w:eastAsia="Times New Roman"/>
          <w:color w:val="000000"/>
          <w:spacing w:val="-1"/>
          <w:sz w:val="24"/>
          <w:lang w:val="it-IT"/>
        </w:rPr>
        <w:t xml:space="preserve">«n. </w:t>
      </w:r>
      <w:proofErr w:type="gramStart"/>
      <w:r>
        <w:rPr>
          <w:rFonts w:eastAsia="Times New Roman"/>
          <w:color w:val="000000"/>
          <w:spacing w:val="-1"/>
          <w:sz w:val="24"/>
          <w:lang w:val="it-IT"/>
        </w:rPr>
        <w:t>56,di</w:t>
      </w:r>
      <w:proofErr w:type="gramEnd"/>
      <w:r>
        <w:rPr>
          <w:rFonts w:eastAsia="Times New Roman"/>
          <w:color w:val="000000"/>
          <w:spacing w:val="-1"/>
          <w:sz w:val="24"/>
          <w:lang w:val="it-IT"/>
        </w:rPr>
        <w:t xml:space="preserve"> seguito» </w:t>
      </w:r>
      <w:r>
        <w:rPr>
          <w:rFonts w:eastAsia="Times New Roman"/>
          <w:i/>
          <w:color w:val="000000"/>
          <w:spacing w:val="-1"/>
          <w:sz w:val="24"/>
          <w:lang w:val="it-IT"/>
        </w:rPr>
        <w:t xml:space="preserve">sono sostituite dalle seguenti: </w:t>
      </w:r>
      <w:r>
        <w:rPr>
          <w:rFonts w:eastAsia="Times New Roman"/>
          <w:color w:val="000000"/>
          <w:spacing w:val="-1"/>
          <w:sz w:val="24"/>
          <w:lang w:val="it-IT"/>
        </w:rPr>
        <w:t>«n. 56, di seguito denominato»;</w:t>
      </w:r>
    </w:p>
    <w:p w14:paraId="1C4ACFBB" w14:textId="77777777" w:rsidR="00B6047F" w:rsidRDefault="00082651">
      <w:pPr>
        <w:spacing w:before="120" w:line="288" w:lineRule="exact"/>
        <w:ind w:left="1080"/>
        <w:textAlignment w:val="baseline"/>
        <w:rPr>
          <w:rFonts w:eastAsia="Times New Roman"/>
          <w:i/>
          <w:color w:val="000000"/>
          <w:spacing w:val="-2"/>
          <w:sz w:val="24"/>
          <w:lang w:val="it-IT"/>
        </w:rPr>
      </w:pPr>
      <w:r>
        <w:rPr>
          <w:rFonts w:eastAsia="Times New Roman"/>
          <w:i/>
          <w:color w:val="000000"/>
          <w:spacing w:val="-2"/>
          <w:sz w:val="24"/>
          <w:lang w:val="it-IT"/>
        </w:rPr>
        <w:t>al comma 2</w:t>
      </w:r>
      <w:r>
        <w:rPr>
          <w:rFonts w:eastAsia="Times New Roman"/>
          <w:color w:val="000000"/>
          <w:spacing w:val="-2"/>
          <w:sz w:val="24"/>
          <w:lang w:val="it-IT"/>
        </w:rPr>
        <w:t>:</w:t>
      </w:r>
    </w:p>
    <w:p w14:paraId="7D0FF2A0"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primo periodo, le parole: </w:t>
      </w:r>
      <w:r>
        <w:rPr>
          <w:rFonts w:eastAsia="Times New Roman"/>
          <w:color w:val="000000"/>
          <w:sz w:val="24"/>
          <w:lang w:val="it-IT"/>
        </w:rPr>
        <w:t xml:space="preserve">«dell'articolo 46 del decreto» </w:t>
      </w:r>
      <w:r>
        <w:rPr>
          <w:rFonts w:eastAsia="Times New Roman"/>
          <w:i/>
          <w:color w:val="000000"/>
          <w:sz w:val="24"/>
          <w:lang w:val="it-IT"/>
        </w:rPr>
        <w:t>sono so</w:t>
      </w:r>
      <w:r>
        <w:rPr>
          <w:rFonts w:eastAsia="Times New Roman"/>
          <w:i/>
          <w:color w:val="000000"/>
          <w:sz w:val="24"/>
          <w:lang w:val="it-IT"/>
        </w:rPr>
        <w:softHyphen/>
        <w:t xml:space="preserve">stituite dalle seguenti: </w:t>
      </w:r>
      <w:r>
        <w:rPr>
          <w:rFonts w:eastAsia="Times New Roman"/>
          <w:color w:val="000000"/>
          <w:sz w:val="24"/>
          <w:lang w:val="it-IT"/>
        </w:rPr>
        <w:t>«dell'articolo 46 del testo unico di cui al decreto»;</w:t>
      </w:r>
    </w:p>
    <w:p w14:paraId="67DBDF15" w14:textId="77777777" w:rsidR="00B6047F" w:rsidRDefault="00082651">
      <w:pPr>
        <w:spacing w:before="117"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secondo periodo, la parola: </w:t>
      </w:r>
      <w:r>
        <w:rPr>
          <w:rFonts w:eastAsia="Times New Roman"/>
          <w:color w:val="000000"/>
          <w:sz w:val="24"/>
          <w:lang w:val="it-IT"/>
        </w:rPr>
        <w:t xml:space="preserve">«realizzata» </w:t>
      </w:r>
      <w:r>
        <w:rPr>
          <w:rFonts w:eastAsia="Times New Roman"/>
          <w:i/>
          <w:color w:val="000000"/>
          <w:sz w:val="24"/>
          <w:lang w:val="it-IT"/>
        </w:rPr>
        <w:t>è sostituita dalla se</w:t>
      </w:r>
      <w:r>
        <w:rPr>
          <w:rFonts w:eastAsia="Times New Roman"/>
          <w:i/>
          <w:color w:val="000000"/>
          <w:sz w:val="24"/>
          <w:lang w:val="it-IT"/>
        </w:rPr>
        <w:softHyphen/>
        <w:t xml:space="preserve">guente: </w:t>
      </w:r>
      <w:r>
        <w:rPr>
          <w:rFonts w:eastAsia="Times New Roman"/>
          <w:color w:val="000000"/>
          <w:sz w:val="24"/>
          <w:lang w:val="it-IT"/>
        </w:rPr>
        <w:t>«effettuata»</w:t>
      </w:r>
      <w:r>
        <w:rPr>
          <w:rFonts w:eastAsia="Times New Roman"/>
          <w:i/>
          <w:color w:val="000000"/>
          <w:sz w:val="24"/>
          <w:lang w:val="it-IT"/>
        </w:rPr>
        <w:t xml:space="preserve">, dopo le parole: </w:t>
      </w:r>
      <w:r>
        <w:rPr>
          <w:rFonts w:eastAsia="Times New Roman"/>
          <w:color w:val="000000"/>
          <w:sz w:val="24"/>
          <w:lang w:val="it-IT"/>
        </w:rPr>
        <w:t>«2-</w:t>
      </w:r>
      <w:r>
        <w:rPr>
          <w:rFonts w:eastAsia="Times New Roman"/>
          <w:i/>
          <w:color w:val="000000"/>
          <w:sz w:val="24"/>
          <w:lang w:val="it-IT"/>
        </w:rPr>
        <w:t>nonies</w:t>
      </w:r>
      <w:r>
        <w:rPr>
          <w:rFonts w:eastAsia="Times New Roman"/>
          <w:color w:val="000000"/>
          <w:sz w:val="24"/>
          <w:lang w:val="it-IT"/>
        </w:rPr>
        <w:t xml:space="preserve">, del» </w:t>
      </w:r>
      <w:r>
        <w:rPr>
          <w:rFonts w:eastAsia="Times New Roman"/>
          <w:i/>
          <w:color w:val="000000"/>
          <w:sz w:val="24"/>
          <w:lang w:val="it-IT"/>
        </w:rPr>
        <w:t>sono inserite le se</w:t>
      </w:r>
      <w:r>
        <w:rPr>
          <w:rFonts w:eastAsia="Times New Roman"/>
          <w:i/>
          <w:color w:val="000000"/>
          <w:sz w:val="24"/>
          <w:lang w:val="it-IT"/>
        </w:rPr>
        <w:softHyphen/>
        <w:t xml:space="preserve">guenti: </w:t>
      </w:r>
      <w:r>
        <w:rPr>
          <w:rFonts w:eastAsia="Times New Roman"/>
          <w:color w:val="000000"/>
          <w:sz w:val="24"/>
          <w:lang w:val="it-IT"/>
        </w:rPr>
        <w:t>«codice dell'amministrazione digitale, di cui al»</w:t>
      </w:r>
      <w:r>
        <w:rPr>
          <w:rFonts w:eastAsia="Times New Roman"/>
          <w:i/>
          <w:color w:val="000000"/>
          <w:sz w:val="24"/>
          <w:lang w:val="it-IT"/>
        </w:rPr>
        <w:t xml:space="preserve">, le parole: </w:t>
      </w:r>
      <w:r>
        <w:rPr>
          <w:rFonts w:eastAsia="Times New Roman"/>
          <w:color w:val="000000"/>
          <w:sz w:val="24"/>
          <w:lang w:val="it-IT"/>
        </w:rPr>
        <w:t>«regola</w:t>
      </w:r>
      <w:r>
        <w:rPr>
          <w:rFonts w:eastAsia="Times New Roman"/>
          <w:color w:val="000000"/>
          <w:sz w:val="24"/>
          <w:lang w:val="it-IT"/>
        </w:rPr>
        <w:softHyphen/>
        <w:t xml:space="preserve">mento (UE) n. 2016/679» </w:t>
      </w:r>
      <w:r>
        <w:rPr>
          <w:rFonts w:eastAsia="Times New Roman"/>
          <w:i/>
          <w:color w:val="000000"/>
          <w:sz w:val="24"/>
          <w:lang w:val="it-IT"/>
        </w:rPr>
        <w:t xml:space="preserve">sono sostituite dalle seguenti: </w:t>
      </w:r>
      <w:r>
        <w:rPr>
          <w:rFonts w:eastAsia="Times New Roman"/>
          <w:color w:val="000000"/>
          <w:sz w:val="24"/>
          <w:lang w:val="it-IT"/>
        </w:rPr>
        <w:t xml:space="preserve">«regolamento (UE) 2016/679» </w:t>
      </w:r>
      <w:r>
        <w:rPr>
          <w:rFonts w:eastAsia="Times New Roman"/>
          <w:i/>
          <w:color w:val="000000"/>
          <w:sz w:val="24"/>
          <w:lang w:val="it-IT"/>
        </w:rPr>
        <w:t xml:space="preserve">e le parole: </w:t>
      </w:r>
      <w:r>
        <w:rPr>
          <w:rFonts w:eastAsia="Times New Roman"/>
          <w:color w:val="000000"/>
          <w:sz w:val="24"/>
          <w:lang w:val="it-IT"/>
        </w:rPr>
        <w:t xml:space="preserve">«del 27 aprile 2016 e del» </w:t>
      </w:r>
      <w:r>
        <w:rPr>
          <w:rFonts w:eastAsia="Times New Roman"/>
          <w:i/>
          <w:color w:val="000000"/>
          <w:sz w:val="24"/>
          <w:lang w:val="it-IT"/>
        </w:rPr>
        <w:t>sono sostituite dalle se</w:t>
      </w:r>
      <w:r>
        <w:rPr>
          <w:rFonts w:eastAsia="Times New Roman"/>
          <w:i/>
          <w:color w:val="000000"/>
          <w:sz w:val="24"/>
          <w:lang w:val="it-IT"/>
        </w:rPr>
        <w:softHyphen/>
        <w:t xml:space="preserve">guenti: </w:t>
      </w:r>
      <w:r>
        <w:rPr>
          <w:rFonts w:eastAsia="Times New Roman"/>
          <w:color w:val="000000"/>
          <w:sz w:val="24"/>
          <w:lang w:val="it-IT"/>
        </w:rPr>
        <w:t>«, del 27 aprile 2016, e del codice in materia di protezione dei dati personali, di cui al»;</w:t>
      </w:r>
    </w:p>
    <w:p w14:paraId="790A0550" w14:textId="77777777" w:rsidR="00B6047F" w:rsidRDefault="00082651">
      <w:pPr>
        <w:spacing w:before="3"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3, dopo le parole: </w:t>
      </w:r>
      <w:r>
        <w:rPr>
          <w:rFonts w:eastAsia="Times New Roman"/>
          <w:color w:val="000000"/>
          <w:sz w:val="24"/>
          <w:lang w:val="it-IT"/>
        </w:rPr>
        <w:t xml:space="preserve">«di cui al comma 1» </w:t>
      </w:r>
      <w:r>
        <w:rPr>
          <w:rFonts w:eastAsia="Times New Roman"/>
          <w:i/>
          <w:color w:val="000000"/>
          <w:sz w:val="24"/>
          <w:lang w:val="it-IT"/>
        </w:rPr>
        <w:t>il segno di inter</w:t>
      </w:r>
      <w:r>
        <w:rPr>
          <w:rFonts w:eastAsia="Times New Roman"/>
          <w:i/>
          <w:color w:val="000000"/>
          <w:sz w:val="24"/>
          <w:lang w:val="it-IT"/>
        </w:rPr>
        <w:softHyphen/>
        <w:t xml:space="preserve">punzione </w:t>
      </w:r>
      <w:r>
        <w:rPr>
          <w:rFonts w:eastAsia="Times New Roman"/>
          <w:color w:val="000000"/>
          <w:sz w:val="24"/>
          <w:lang w:val="it-IT"/>
        </w:rPr>
        <w:t xml:space="preserve">«,» </w:t>
      </w:r>
      <w:r>
        <w:rPr>
          <w:rFonts w:eastAsia="Times New Roman"/>
          <w:i/>
          <w:color w:val="000000"/>
          <w:sz w:val="24"/>
          <w:lang w:val="it-IT"/>
        </w:rPr>
        <w:t>è soppresso</w:t>
      </w:r>
      <w:r>
        <w:rPr>
          <w:rFonts w:eastAsia="Times New Roman"/>
          <w:color w:val="000000"/>
          <w:sz w:val="24"/>
          <w:lang w:val="it-IT"/>
        </w:rPr>
        <w:t>;</w:t>
      </w:r>
    </w:p>
    <w:p w14:paraId="107AC25B" w14:textId="77777777" w:rsidR="00B6047F" w:rsidRDefault="00082651">
      <w:pPr>
        <w:spacing w:line="287"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4, le parole: </w:t>
      </w:r>
      <w:r>
        <w:rPr>
          <w:rFonts w:eastAsia="Times New Roman"/>
          <w:color w:val="000000"/>
          <w:sz w:val="24"/>
          <w:lang w:val="it-IT"/>
        </w:rPr>
        <w:t xml:space="preserve">«Il Portale è esteso» </w:t>
      </w:r>
      <w:r>
        <w:rPr>
          <w:rFonts w:eastAsia="Times New Roman"/>
          <w:i/>
          <w:color w:val="000000"/>
          <w:sz w:val="24"/>
          <w:lang w:val="it-IT"/>
        </w:rPr>
        <w:t xml:space="preserve">sono sostituite dalle seguenti: </w:t>
      </w:r>
      <w:r>
        <w:rPr>
          <w:rFonts w:eastAsia="Times New Roman"/>
          <w:color w:val="000000"/>
          <w:sz w:val="24"/>
          <w:lang w:val="it-IT"/>
        </w:rPr>
        <w:t xml:space="preserve">«L'utilizzo del Portale è esteso» </w:t>
      </w:r>
      <w:r>
        <w:rPr>
          <w:rFonts w:eastAsia="Times New Roman"/>
          <w:i/>
          <w:color w:val="000000"/>
          <w:sz w:val="24"/>
          <w:lang w:val="it-IT"/>
        </w:rPr>
        <w:t xml:space="preserve">e le parole: </w:t>
      </w:r>
      <w:r>
        <w:rPr>
          <w:rFonts w:eastAsia="Times New Roman"/>
          <w:color w:val="000000"/>
          <w:sz w:val="24"/>
          <w:lang w:val="it-IT"/>
        </w:rPr>
        <w:t xml:space="preserve">«Ministro della pubblica amministrazione» </w:t>
      </w:r>
      <w:r>
        <w:rPr>
          <w:rFonts w:eastAsia="Times New Roman"/>
          <w:i/>
          <w:color w:val="000000"/>
          <w:sz w:val="24"/>
          <w:lang w:val="it-IT"/>
        </w:rPr>
        <w:t xml:space="preserve">sono sostituite dalle seguenti: </w:t>
      </w:r>
      <w:r>
        <w:rPr>
          <w:rFonts w:eastAsia="Times New Roman"/>
          <w:color w:val="000000"/>
          <w:sz w:val="24"/>
          <w:lang w:val="it-IT"/>
        </w:rPr>
        <w:t>«Ministro per la pubblica amministrazione»;</w:t>
      </w:r>
    </w:p>
    <w:p w14:paraId="507ECCF0"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le parole: </w:t>
      </w:r>
      <w:r>
        <w:rPr>
          <w:rFonts w:eastAsia="Times New Roman"/>
          <w:color w:val="000000"/>
          <w:sz w:val="24"/>
          <w:lang w:val="it-IT"/>
        </w:rPr>
        <w:t xml:space="preserve">«di cui al comma 1» </w:t>
      </w:r>
      <w:r>
        <w:rPr>
          <w:rFonts w:eastAsia="Times New Roman"/>
          <w:i/>
          <w:color w:val="000000"/>
          <w:sz w:val="24"/>
          <w:lang w:val="it-IT"/>
        </w:rPr>
        <w:t xml:space="preserve">sono sostituite dalle seguenti: </w:t>
      </w:r>
      <w:r>
        <w:rPr>
          <w:rFonts w:eastAsia="Times New Roman"/>
          <w:color w:val="000000"/>
          <w:sz w:val="24"/>
          <w:lang w:val="it-IT"/>
        </w:rPr>
        <w:t>«di cui all'articolo 35-</w:t>
      </w:r>
      <w:r>
        <w:rPr>
          <w:rFonts w:eastAsia="Times New Roman"/>
          <w:i/>
          <w:color w:val="000000"/>
          <w:sz w:val="24"/>
          <w:lang w:val="it-IT"/>
        </w:rPr>
        <w:t xml:space="preserve">ter </w:t>
      </w:r>
      <w:r>
        <w:rPr>
          <w:rFonts w:eastAsia="Times New Roman"/>
          <w:color w:val="000000"/>
          <w:sz w:val="24"/>
          <w:lang w:val="it-IT"/>
        </w:rPr>
        <w:t xml:space="preserve">del decreto legislativo n. 165 del 2001, introdotto dal comma 1 del presente articolo» </w:t>
      </w:r>
      <w:r>
        <w:rPr>
          <w:rFonts w:eastAsia="Times New Roman"/>
          <w:i/>
          <w:color w:val="000000"/>
          <w:sz w:val="24"/>
          <w:lang w:val="it-IT"/>
        </w:rPr>
        <w:t xml:space="preserve">e dopo le parole: </w:t>
      </w:r>
      <w:r>
        <w:rPr>
          <w:rFonts w:eastAsia="Times New Roman"/>
          <w:color w:val="000000"/>
          <w:sz w:val="24"/>
          <w:lang w:val="it-IT"/>
        </w:rPr>
        <w:t xml:space="preserve">«articolo 1, comma 2,» </w:t>
      </w:r>
      <w:r>
        <w:rPr>
          <w:rFonts w:eastAsia="Times New Roman"/>
          <w:i/>
          <w:color w:val="000000"/>
          <w:sz w:val="24"/>
          <w:lang w:val="it-IT"/>
        </w:rPr>
        <w:t xml:space="preserve">sono inserite le seguenti: </w:t>
      </w:r>
      <w:r>
        <w:rPr>
          <w:rFonts w:eastAsia="Times New Roman"/>
          <w:color w:val="000000"/>
          <w:sz w:val="24"/>
          <w:lang w:val="it-IT"/>
        </w:rPr>
        <w:t>«del medesimo decreto legislativo n. 165 del 2001»;</w:t>
      </w:r>
    </w:p>
    <w:p w14:paraId="2B88EFA7" w14:textId="77777777" w:rsidR="00B6047F" w:rsidRDefault="00082651">
      <w:pPr>
        <w:spacing w:before="3" w:after="861"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4, le parole: </w:t>
      </w:r>
      <w:r>
        <w:rPr>
          <w:rFonts w:eastAsia="Times New Roman"/>
          <w:color w:val="000000"/>
          <w:sz w:val="24"/>
          <w:lang w:val="it-IT"/>
        </w:rPr>
        <w:t xml:space="preserve">«di cui al comma 1» </w:t>
      </w:r>
      <w:r>
        <w:rPr>
          <w:rFonts w:eastAsia="Times New Roman"/>
          <w:i/>
          <w:color w:val="000000"/>
          <w:sz w:val="24"/>
          <w:lang w:val="it-IT"/>
        </w:rPr>
        <w:t xml:space="preserve">sono sostituite dalle seguenti: </w:t>
      </w:r>
      <w:r>
        <w:rPr>
          <w:rFonts w:eastAsia="Times New Roman"/>
          <w:color w:val="000000"/>
          <w:sz w:val="24"/>
          <w:lang w:val="it-IT"/>
        </w:rPr>
        <w:t>«di cui all'articolo 35-</w:t>
      </w:r>
      <w:r>
        <w:rPr>
          <w:rFonts w:eastAsia="Times New Roman"/>
          <w:i/>
          <w:color w:val="000000"/>
          <w:sz w:val="24"/>
          <w:lang w:val="it-IT"/>
        </w:rPr>
        <w:t xml:space="preserve">ter </w:t>
      </w:r>
      <w:r>
        <w:rPr>
          <w:rFonts w:eastAsia="Times New Roman"/>
          <w:color w:val="000000"/>
          <w:sz w:val="24"/>
          <w:lang w:val="it-IT"/>
        </w:rPr>
        <w:t xml:space="preserve">del decreto legislativo n. 165 del 2001, introdotto dal comma 1 del presente articolo» </w:t>
      </w:r>
      <w:r>
        <w:rPr>
          <w:rFonts w:eastAsia="Times New Roman"/>
          <w:i/>
          <w:color w:val="000000"/>
          <w:sz w:val="24"/>
          <w:lang w:val="it-IT"/>
        </w:rPr>
        <w:t xml:space="preserve">e dopo le parole: </w:t>
      </w:r>
      <w:r>
        <w:rPr>
          <w:rFonts w:eastAsia="Times New Roman"/>
          <w:color w:val="000000"/>
          <w:sz w:val="24"/>
          <w:lang w:val="it-IT"/>
        </w:rPr>
        <w:t xml:space="preserve">«all'articolo 3, comma 1, del» </w:t>
      </w:r>
      <w:r>
        <w:rPr>
          <w:rFonts w:eastAsia="Times New Roman"/>
          <w:i/>
          <w:color w:val="000000"/>
          <w:sz w:val="24"/>
          <w:lang w:val="it-IT"/>
        </w:rPr>
        <w:t xml:space="preserve">sono inserite le seguenti: </w:t>
      </w:r>
      <w:r>
        <w:rPr>
          <w:rFonts w:eastAsia="Times New Roman"/>
          <w:color w:val="000000"/>
          <w:sz w:val="24"/>
          <w:lang w:val="it-IT"/>
        </w:rPr>
        <w:t>«regolamento di cui al»;</w:t>
      </w:r>
    </w:p>
    <w:p w14:paraId="3F5E92B0" w14:textId="77777777" w:rsidR="00B6047F" w:rsidRDefault="00B6047F">
      <w:pPr>
        <w:spacing w:before="3" w:after="861" w:line="288" w:lineRule="exact"/>
        <w:sectPr w:rsidR="00B6047F">
          <w:pgSz w:w="11904" w:h="16824"/>
          <w:pgMar w:top="2540" w:right="2257" w:bottom="468" w:left="2229" w:header="720" w:footer="720" w:gutter="0"/>
          <w:cols w:space="720"/>
        </w:sectPr>
      </w:pPr>
    </w:p>
    <w:p w14:paraId="2A2E4C8B" w14:textId="77777777" w:rsidR="00B6047F" w:rsidRDefault="00082651">
      <w:pPr>
        <w:spacing w:line="271" w:lineRule="exact"/>
        <w:jc w:val="center"/>
        <w:textAlignment w:val="baseline"/>
        <w:rPr>
          <w:rFonts w:eastAsia="Times New Roman"/>
          <w:color w:val="000000"/>
          <w:sz w:val="24"/>
          <w:lang w:val="it-IT"/>
        </w:rPr>
      </w:pPr>
      <w:r>
        <w:rPr>
          <w:rFonts w:eastAsia="Times New Roman"/>
          <w:color w:val="000000"/>
          <w:sz w:val="24"/>
          <w:lang w:val="it-IT"/>
        </w:rPr>
        <w:t>32</w:t>
      </w:r>
    </w:p>
    <w:p w14:paraId="4D3B4BD5" w14:textId="77777777" w:rsidR="00B6047F" w:rsidRDefault="00B6047F">
      <w:pPr>
        <w:sectPr w:rsidR="00B6047F">
          <w:type w:val="continuous"/>
          <w:pgSz w:w="11904" w:h="16824"/>
          <w:pgMar w:top="2540" w:right="2257" w:bottom="468" w:left="2263" w:header="720" w:footer="720" w:gutter="0"/>
          <w:cols w:space="720"/>
        </w:sectPr>
      </w:pPr>
    </w:p>
    <w:p w14:paraId="76D91453" w14:textId="77777777" w:rsidR="00B6047F" w:rsidRDefault="00082651">
      <w:pPr>
        <w:spacing w:before="3"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7, primo periodo, le parole: </w:t>
      </w:r>
      <w:r>
        <w:rPr>
          <w:rFonts w:eastAsia="Times New Roman"/>
          <w:color w:val="000000"/>
          <w:sz w:val="24"/>
          <w:lang w:val="it-IT"/>
        </w:rPr>
        <w:t xml:space="preserve">«di cui al comma 1» </w:t>
      </w:r>
      <w:r>
        <w:rPr>
          <w:rFonts w:eastAsia="Times New Roman"/>
          <w:i/>
          <w:color w:val="000000"/>
          <w:sz w:val="24"/>
          <w:lang w:val="it-IT"/>
        </w:rPr>
        <w:t xml:space="preserve">sono sostituite dalle seguenti: </w:t>
      </w:r>
      <w:r>
        <w:rPr>
          <w:rFonts w:eastAsia="Times New Roman"/>
          <w:color w:val="000000"/>
          <w:sz w:val="24"/>
          <w:lang w:val="it-IT"/>
        </w:rPr>
        <w:t>«di cui all'articolo 35-</w:t>
      </w:r>
      <w:r>
        <w:rPr>
          <w:rFonts w:eastAsia="Times New Roman"/>
          <w:i/>
          <w:color w:val="000000"/>
          <w:sz w:val="24"/>
          <w:lang w:val="it-IT"/>
        </w:rPr>
        <w:t xml:space="preserve">ter </w:t>
      </w:r>
      <w:r>
        <w:rPr>
          <w:rFonts w:eastAsia="Times New Roman"/>
          <w:color w:val="000000"/>
          <w:sz w:val="24"/>
          <w:lang w:val="it-IT"/>
        </w:rPr>
        <w:t>del medesimo decreto le</w:t>
      </w:r>
      <w:r>
        <w:rPr>
          <w:rFonts w:eastAsia="Times New Roman"/>
          <w:color w:val="000000"/>
          <w:sz w:val="24"/>
          <w:lang w:val="it-IT"/>
        </w:rPr>
        <w:softHyphen/>
        <w:t>gislativo n. 165 del 2001, introdotto dal comma 1 del presente articolo».</w:t>
      </w:r>
    </w:p>
    <w:p w14:paraId="00EDAE37" w14:textId="77777777" w:rsidR="00B6047F" w:rsidRDefault="00082651">
      <w:pPr>
        <w:spacing w:before="135" w:line="271" w:lineRule="exact"/>
        <w:ind w:left="720"/>
        <w:textAlignment w:val="baseline"/>
        <w:rPr>
          <w:rFonts w:eastAsia="Times New Roman"/>
          <w:i/>
          <w:color w:val="000000"/>
          <w:sz w:val="24"/>
          <w:lang w:val="it-IT"/>
        </w:rPr>
      </w:pPr>
      <w:r>
        <w:rPr>
          <w:rFonts w:eastAsia="Times New Roman"/>
          <w:i/>
          <w:color w:val="000000"/>
          <w:sz w:val="24"/>
          <w:lang w:val="it-IT"/>
        </w:rPr>
        <w:t>All'articolo 3:</w:t>
      </w:r>
    </w:p>
    <w:p w14:paraId="39412369" w14:textId="77777777" w:rsidR="00B6047F" w:rsidRDefault="00082651">
      <w:pPr>
        <w:spacing w:before="137" w:line="273" w:lineRule="exact"/>
        <w:ind w:left="864"/>
        <w:textAlignment w:val="baseline"/>
        <w:rPr>
          <w:rFonts w:eastAsia="Times New Roman"/>
          <w:i/>
          <w:color w:val="000000"/>
          <w:sz w:val="24"/>
          <w:lang w:val="it-IT"/>
        </w:rPr>
      </w:pPr>
      <w:r>
        <w:rPr>
          <w:rFonts w:eastAsia="Times New Roman"/>
          <w:i/>
          <w:color w:val="000000"/>
          <w:sz w:val="24"/>
          <w:lang w:val="it-IT"/>
        </w:rPr>
        <w:t>al comma 1, capoverso Art. 35-</w:t>
      </w:r>
      <w:r>
        <w:rPr>
          <w:rFonts w:eastAsia="Times New Roman"/>
          <w:color w:val="000000"/>
          <w:sz w:val="24"/>
          <w:lang w:val="it-IT"/>
        </w:rPr>
        <w:t>quater</w:t>
      </w:r>
      <w:r>
        <w:rPr>
          <w:rFonts w:eastAsia="Times New Roman"/>
          <w:i/>
          <w:color w:val="000000"/>
          <w:sz w:val="24"/>
          <w:lang w:val="it-IT"/>
        </w:rPr>
        <w:t>, comma 1:</w:t>
      </w:r>
    </w:p>
    <w:p w14:paraId="12F84C2A"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a)</w:t>
      </w:r>
      <w:r>
        <w:rPr>
          <w:rFonts w:eastAsia="Times New Roman"/>
          <w:i/>
          <w:color w:val="000000"/>
          <w:sz w:val="24"/>
          <w:lang w:val="it-IT"/>
        </w:rPr>
        <w:t xml:space="preserve">, le parole: </w:t>
      </w:r>
      <w:r>
        <w:rPr>
          <w:rFonts w:eastAsia="Times New Roman"/>
          <w:color w:val="000000"/>
          <w:sz w:val="24"/>
          <w:lang w:val="it-IT"/>
        </w:rPr>
        <w:t xml:space="preserve">«e profondità» </w:t>
      </w:r>
      <w:r>
        <w:rPr>
          <w:rFonts w:eastAsia="Times New Roman"/>
          <w:i/>
          <w:color w:val="000000"/>
          <w:sz w:val="24"/>
          <w:lang w:val="it-IT"/>
        </w:rPr>
        <w:t xml:space="preserve">sono sostituite dalle seguenti: </w:t>
      </w:r>
      <w:r>
        <w:rPr>
          <w:rFonts w:eastAsia="Times New Roman"/>
          <w:color w:val="000000"/>
          <w:sz w:val="24"/>
          <w:lang w:val="it-IT"/>
        </w:rPr>
        <w:t>«e la profondità»;</w:t>
      </w:r>
    </w:p>
    <w:p w14:paraId="5A8E9E1B" w14:textId="77777777" w:rsidR="00B6047F" w:rsidRDefault="00082651">
      <w:pPr>
        <w:spacing w:before="120" w:line="288" w:lineRule="exact"/>
        <w:ind w:firstLine="1080"/>
        <w:jc w:val="both"/>
        <w:textAlignment w:val="baseline"/>
        <w:rPr>
          <w:rFonts w:eastAsia="Times New Roman"/>
          <w:i/>
          <w:color w:val="000000"/>
          <w:spacing w:val="-1"/>
          <w:sz w:val="24"/>
          <w:lang w:val="it-IT"/>
        </w:rPr>
      </w:pPr>
      <w:r>
        <w:rPr>
          <w:rFonts w:eastAsia="Times New Roman"/>
          <w:i/>
          <w:color w:val="000000"/>
          <w:spacing w:val="-1"/>
          <w:sz w:val="24"/>
          <w:lang w:val="it-IT"/>
        </w:rPr>
        <w:t xml:space="preserve">alla lettera </w:t>
      </w:r>
      <w:r>
        <w:rPr>
          <w:rFonts w:eastAsia="Times New Roman"/>
          <w:color w:val="000000"/>
          <w:spacing w:val="-1"/>
          <w:sz w:val="24"/>
          <w:lang w:val="it-IT"/>
        </w:rPr>
        <w:t>c)</w:t>
      </w:r>
      <w:r>
        <w:rPr>
          <w:rFonts w:eastAsia="Times New Roman"/>
          <w:i/>
          <w:color w:val="000000"/>
          <w:spacing w:val="-1"/>
          <w:sz w:val="24"/>
          <w:lang w:val="it-IT"/>
        </w:rPr>
        <w:t xml:space="preserve">, la parola: </w:t>
      </w:r>
      <w:r>
        <w:rPr>
          <w:rFonts w:eastAsia="Times New Roman"/>
          <w:color w:val="000000"/>
          <w:spacing w:val="-1"/>
          <w:sz w:val="24"/>
          <w:lang w:val="it-IT"/>
        </w:rPr>
        <w:t xml:space="preserve">«possono» </w:t>
      </w:r>
      <w:r>
        <w:rPr>
          <w:rFonts w:eastAsia="Times New Roman"/>
          <w:i/>
          <w:color w:val="000000"/>
          <w:spacing w:val="-1"/>
          <w:sz w:val="24"/>
          <w:lang w:val="it-IT"/>
        </w:rPr>
        <w:t xml:space="preserve">è sostituita dalla seguente: </w:t>
      </w:r>
      <w:r>
        <w:rPr>
          <w:rFonts w:eastAsia="Times New Roman"/>
          <w:color w:val="000000"/>
          <w:spacing w:val="-1"/>
          <w:sz w:val="24"/>
          <w:lang w:val="it-IT"/>
        </w:rPr>
        <w:t xml:space="preserve">«possano» </w:t>
      </w:r>
      <w:r>
        <w:rPr>
          <w:rFonts w:eastAsia="Times New Roman"/>
          <w:i/>
          <w:color w:val="000000"/>
          <w:spacing w:val="-1"/>
          <w:sz w:val="24"/>
          <w:lang w:val="it-IT"/>
        </w:rPr>
        <w:t xml:space="preserve">e le parole: </w:t>
      </w:r>
      <w:r>
        <w:rPr>
          <w:rFonts w:eastAsia="Times New Roman"/>
          <w:color w:val="000000"/>
          <w:spacing w:val="-1"/>
          <w:sz w:val="24"/>
          <w:lang w:val="it-IT"/>
        </w:rPr>
        <w:t xml:space="preserve">«lettera a» </w:t>
      </w:r>
      <w:r>
        <w:rPr>
          <w:rFonts w:eastAsia="Times New Roman"/>
          <w:i/>
          <w:color w:val="000000"/>
          <w:spacing w:val="-1"/>
          <w:sz w:val="24"/>
          <w:lang w:val="it-IT"/>
        </w:rPr>
        <w:t xml:space="preserve">sono sostituite dalle seguenti: </w:t>
      </w:r>
      <w:r>
        <w:rPr>
          <w:rFonts w:eastAsia="Times New Roman"/>
          <w:color w:val="000000"/>
          <w:spacing w:val="-1"/>
          <w:sz w:val="24"/>
          <w:lang w:val="it-IT"/>
        </w:rPr>
        <w:t xml:space="preserve">«lettera </w:t>
      </w:r>
      <w:r>
        <w:rPr>
          <w:rFonts w:eastAsia="Times New Roman"/>
          <w:i/>
          <w:color w:val="000000"/>
          <w:spacing w:val="-1"/>
          <w:sz w:val="24"/>
          <w:lang w:val="it-IT"/>
        </w:rPr>
        <w:t>a)</w:t>
      </w:r>
      <w:r>
        <w:rPr>
          <w:rFonts w:eastAsia="Times New Roman"/>
          <w:color w:val="000000"/>
          <w:spacing w:val="-1"/>
          <w:sz w:val="24"/>
          <w:lang w:val="it-IT"/>
        </w:rPr>
        <w:t>»;</w:t>
      </w:r>
    </w:p>
    <w:p w14:paraId="2C544A27" w14:textId="77777777" w:rsidR="00B6047F" w:rsidRDefault="00082651">
      <w:pPr>
        <w:spacing w:line="288" w:lineRule="exact"/>
        <w:ind w:firstLine="1080"/>
        <w:jc w:val="both"/>
        <w:textAlignment w:val="baseline"/>
        <w:rPr>
          <w:rFonts w:eastAsia="Times New Roman"/>
          <w:i/>
          <w:color w:val="000000"/>
          <w:spacing w:val="-3"/>
          <w:sz w:val="24"/>
          <w:lang w:val="it-IT"/>
        </w:rPr>
      </w:pPr>
      <w:r>
        <w:rPr>
          <w:rFonts w:eastAsia="Times New Roman"/>
          <w:i/>
          <w:color w:val="000000"/>
          <w:spacing w:val="-3"/>
          <w:sz w:val="24"/>
          <w:lang w:val="it-IT"/>
        </w:rPr>
        <w:t xml:space="preserve">al comma 2, le parole: </w:t>
      </w:r>
      <w:r>
        <w:rPr>
          <w:rFonts w:eastAsia="Times New Roman"/>
          <w:color w:val="000000"/>
          <w:spacing w:val="-3"/>
          <w:sz w:val="24"/>
          <w:lang w:val="it-IT"/>
        </w:rPr>
        <w:t xml:space="preserve">«All'articolo 10, del» </w:t>
      </w:r>
      <w:r>
        <w:rPr>
          <w:rFonts w:eastAsia="Times New Roman"/>
          <w:i/>
          <w:color w:val="000000"/>
          <w:spacing w:val="-3"/>
          <w:sz w:val="24"/>
          <w:lang w:val="it-IT"/>
        </w:rPr>
        <w:t>sono sostituite dal</w:t>
      </w:r>
      <w:r>
        <w:rPr>
          <w:rFonts w:eastAsia="Times New Roman"/>
          <w:i/>
          <w:color w:val="000000"/>
          <w:spacing w:val="-3"/>
          <w:sz w:val="24"/>
          <w:lang w:val="it-IT"/>
        </w:rPr>
        <w:softHyphen/>
        <w:t xml:space="preserve">le seguenti: </w:t>
      </w:r>
      <w:r>
        <w:rPr>
          <w:rFonts w:eastAsia="Times New Roman"/>
          <w:color w:val="000000"/>
          <w:spacing w:val="-3"/>
          <w:sz w:val="24"/>
          <w:lang w:val="it-IT"/>
        </w:rPr>
        <w:t>«All'articolo 10 del»</w:t>
      </w:r>
      <w:r>
        <w:rPr>
          <w:rFonts w:eastAsia="Times New Roman"/>
          <w:i/>
          <w:color w:val="000000"/>
          <w:spacing w:val="-3"/>
          <w:sz w:val="24"/>
          <w:lang w:val="it-IT"/>
        </w:rPr>
        <w:t xml:space="preserve">, le parole: </w:t>
      </w:r>
      <w:r>
        <w:rPr>
          <w:rFonts w:eastAsia="Times New Roman"/>
          <w:color w:val="000000"/>
          <w:spacing w:val="-3"/>
          <w:sz w:val="24"/>
          <w:lang w:val="it-IT"/>
        </w:rPr>
        <w:t xml:space="preserve">«n. 77» </w:t>
      </w:r>
      <w:r>
        <w:rPr>
          <w:rFonts w:eastAsia="Times New Roman"/>
          <w:i/>
          <w:color w:val="000000"/>
          <w:spacing w:val="-3"/>
          <w:sz w:val="24"/>
          <w:lang w:val="it-IT"/>
        </w:rPr>
        <w:t>sono sostituite dalle se</w:t>
      </w:r>
      <w:r>
        <w:rPr>
          <w:rFonts w:eastAsia="Times New Roman"/>
          <w:i/>
          <w:color w:val="000000"/>
          <w:spacing w:val="-3"/>
          <w:sz w:val="24"/>
          <w:lang w:val="it-IT"/>
        </w:rPr>
        <w:softHyphen/>
        <w:t xml:space="preserve">guenti: </w:t>
      </w:r>
      <w:r>
        <w:rPr>
          <w:rFonts w:eastAsia="Times New Roman"/>
          <w:color w:val="000000"/>
          <w:spacing w:val="-3"/>
          <w:sz w:val="24"/>
          <w:lang w:val="it-IT"/>
        </w:rPr>
        <w:t xml:space="preserve">«n. 76» </w:t>
      </w:r>
      <w:r>
        <w:rPr>
          <w:rFonts w:eastAsia="Times New Roman"/>
          <w:i/>
          <w:color w:val="000000"/>
          <w:spacing w:val="-3"/>
          <w:sz w:val="24"/>
          <w:lang w:val="it-IT"/>
        </w:rPr>
        <w:t xml:space="preserve">e le parole: </w:t>
      </w:r>
      <w:r>
        <w:rPr>
          <w:rFonts w:eastAsia="Times New Roman"/>
          <w:color w:val="000000"/>
          <w:spacing w:val="-3"/>
          <w:sz w:val="24"/>
          <w:lang w:val="it-IT"/>
        </w:rPr>
        <w:t xml:space="preserve">«5, 6, 7» </w:t>
      </w:r>
      <w:r>
        <w:rPr>
          <w:rFonts w:eastAsia="Times New Roman"/>
          <w:i/>
          <w:color w:val="000000"/>
          <w:spacing w:val="-3"/>
          <w:sz w:val="24"/>
          <w:lang w:val="it-IT"/>
        </w:rPr>
        <w:t xml:space="preserve">sono sostituite dalle seguenti: </w:t>
      </w:r>
      <w:r>
        <w:rPr>
          <w:rFonts w:eastAsia="Times New Roman"/>
          <w:color w:val="000000"/>
          <w:spacing w:val="-3"/>
          <w:sz w:val="24"/>
          <w:lang w:val="it-IT"/>
        </w:rPr>
        <w:t>«5, 6 e 7»;</w:t>
      </w:r>
    </w:p>
    <w:p w14:paraId="38AD7390"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6, dopo le parole: </w:t>
      </w:r>
      <w:r>
        <w:rPr>
          <w:rFonts w:eastAsia="Times New Roman"/>
          <w:color w:val="000000"/>
          <w:sz w:val="24"/>
          <w:lang w:val="it-IT"/>
        </w:rPr>
        <w:t xml:space="preserve">«delle disposizioni del» </w:t>
      </w:r>
      <w:r>
        <w:rPr>
          <w:rFonts w:eastAsia="Times New Roman"/>
          <w:i/>
          <w:color w:val="000000"/>
          <w:sz w:val="24"/>
          <w:lang w:val="it-IT"/>
        </w:rPr>
        <w:t xml:space="preserve">sono inserite le seguenti: </w:t>
      </w:r>
      <w:r>
        <w:rPr>
          <w:rFonts w:eastAsia="Times New Roman"/>
          <w:color w:val="000000"/>
          <w:sz w:val="24"/>
          <w:lang w:val="it-IT"/>
        </w:rPr>
        <w:t>«regolamento di cui al».</w:t>
      </w:r>
    </w:p>
    <w:p w14:paraId="71373A65" w14:textId="77777777" w:rsidR="00B6047F" w:rsidRDefault="00082651">
      <w:pPr>
        <w:spacing w:line="407" w:lineRule="exact"/>
        <w:ind w:left="864" w:hanging="144"/>
        <w:textAlignment w:val="baseline"/>
        <w:rPr>
          <w:rFonts w:eastAsia="Times New Roman"/>
          <w:i/>
          <w:color w:val="000000"/>
          <w:sz w:val="24"/>
          <w:lang w:val="it-IT"/>
        </w:rPr>
      </w:pPr>
      <w:r>
        <w:rPr>
          <w:rFonts w:eastAsia="Times New Roman"/>
          <w:i/>
          <w:color w:val="000000"/>
          <w:sz w:val="24"/>
          <w:lang w:val="it-IT"/>
        </w:rPr>
        <w:t xml:space="preserve">All'articolo 4: </w:t>
      </w:r>
      <w:r>
        <w:rPr>
          <w:rFonts w:eastAsia="Times New Roman"/>
          <w:i/>
          <w:color w:val="000000"/>
          <w:sz w:val="24"/>
          <w:lang w:val="it-IT"/>
        </w:rPr>
        <w:br/>
        <w:t>al comma 1:</w:t>
      </w:r>
    </w:p>
    <w:p w14:paraId="6EC821C9" w14:textId="77777777" w:rsidR="00B6047F" w:rsidRDefault="00082651">
      <w:pPr>
        <w:spacing w:before="122"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a)</w:t>
      </w:r>
      <w:r>
        <w:rPr>
          <w:rFonts w:eastAsia="Times New Roman"/>
          <w:i/>
          <w:color w:val="000000"/>
          <w:sz w:val="24"/>
          <w:lang w:val="it-IT"/>
        </w:rPr>
        <w:t xml:space="preserve">, alinea, dopo le parole: </w:t>
      </w:r>
      <w:r>
        <w:rPr>
          <w:rFonts w:eastAsia="Times New Roman"/>
          <w:color w:val="000000"/>
          <w:sz w:val="24"/>
          <w:lang w:val="it-IT"/>
        </w:rPr>
        <w:t xml:space="preserve">«è inserito» </w:t>
      </w:r>
      <w:r>
        <w:rPr>
          <w:rFonts w:eastAsia="Times New Roman"/>
          <w:i/>
          <w:color w:val="000000"/>
          <w:sz w:val="24"/>
          <w:lang w:val="it-IT"/>
        </w:rPr>
        <w:t>il segno di inter</w:t>
      </w:r>
      <w:r>
        <w:rPr>
          <w:rFonts w:eastAsia="Times New Roman"/>
          <w:i/>
          <w:color w:val="000000"/>
          <w:sz w:val="24"/>
          <w:lang w:val="it-IT"/>
        </w:rPr>
        <w:softHyphen/>
        <w:t xml:space="preserve">punzione </w:t>
      </w:r>
      <w:r>
        <w:rPr>
          <w:rFonts w:eastAsia="Times New Roman"/>
          <w:color w:val="000000"/>
          <w:sz w:val="24"/>
          <w:lang w:val="it-IT"/>
        </w:rPr>
        <w:t xml:space="preserve">«,» </w:t>
      </w:r>
      <w:r>
        <w:rPr>
          <w:rFonts w:eastAsia="Times New Roman"/>
          <w:i/>
          <w:color w:val="000000"/>
          <w:sz w:val="24"/>
          <w:lang w:val="it-IT"/>
        </w:rPr>
        <w:t>è soppresso</w:t>
      </w:r>
      <w:r>
        <w:rPr>
          <w:rFonts w:eastAsia="Times New Roman"/>
          <w:color w:val="000000"/>
          <w:sz w:val="24"/>
          <w:lang w:val="it-IT"/>
        </w:rPr>
        <w:t>;</w:t>
      </w:r>
    </w:p>
    <w:p w14:paraId="0EC507D8"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b)</w:t>
      </w:r>
      <w:r>
        <w:rPr>
          <w:rFonts w:eastAsia="Times New Roman"/>
          <w:i/>
          <w:color w:val="000000"/>
          <w:sz w:val="24"/>
          <w:lang w:val="it-IT"/>
        </w:rPr>
        <w:t xml:space="preserve">, le parole: </w:t>
      </w:r>
      <w:r>
        <w:rPr>
          <w:rFonts w:eastAsia="Times New Roman"/>
          <w:color w:val="000000"/>
          <w:sz w:val="24"/>
          <w:lang w:val="it-IT"/>
        </w:rPr>
        <w:t xml:space="preserve">«e nei limiti» </w:t>
      </w:r>
      <w:r>
        <w:rPr>
          <w:rFonts w:eastAsia="Times New Roman"/>
          <w:i/>
          <w:color w:val="000000"/>
          <w:sz w:val="24"/>
          <w:lang w:val="it-IT"/>
        </w:rPr>
        <w:t>sono sostituite dalle se</w:t>
      </w:r>
      <w:r>
        <w:rPr>
          <w:rFonts w:eastAsia="Times New Roman"/>
          <w:i/>
          <w:color w:val="000000"/>
          <w:sz w:val="24"/>
          <w:lang w:val="it-IT"/>
        </w:rPr>
        <w:softHyphen/>
        <w:t xml:space="preserve">guenti: </w:t>
      </w:r>
      <w:r>
        <w:rPr>
          <w:rFonts w:eastAsia="Times New Roman"/>
          <w:color w:val="000000"/>
          <w:sz w:val="24"/>
          <w:lang w:val="it-IT"/>
        </w:rPr>
        <w:t>«, nei limiti»;</w:t>
      </w:r>
    </w:p>
    <w:p w14:paraId="37CAABA2"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le parole: </w:t>
      </w:r>
      <w:r>
        <w:rPr>
          <w:rFonts w:eastAsia="Times New Roman"/>
          <w:color w:val="000000"/>
          <w:sz w:val="24"/>
          <w:lang w:val="it-IT"/>
        </w:rPr>
        <w:t xml:space="preserve">«lettera </w:t>
      </w:r>
      <w:r>
        <w:rPr>
          <w:rFonts w:eastAsia="Times New Roman"/>
          <w:i/>
          <w:color w:val="000000"/>
          <w:sz w:val="24"/>
          <w:lang w:val="it-IT"/>
        </w:rPr>
        <w:t>a</w:t>
      </w:r>
      <w:proofErr w:type="gramStart"/>
      <w:r>
        <w:rPr>
          <w:rFonts w:eastAsia="Times New Roman"/>
          <w:i/>
          <w:color w:val="000000"/>
          <w:sz w:val="24"/>
          <w:lang w:val="it-IT"/>
        </w:rPr>
        <w:t>)</w:t>
      </w:r>
      <w:r>
        <w:rPr>
          <w:rFonts w:eastAsia="Times New Roman"/>
          <w:color w:val="000000"/>
          <w:sz w:val="24"/>
          <w:lang w:val="it-IT"/>
        </w:rPr>
        <w:t>..</w:t>
      </w:r>
      <w:proofErr w:type="gramEnd"/>
      <w:r>
        <w:rPr>
          <w:rFonts w:eastAsia="Times New Roman"/>
          <w:color w:val="000000"/>
          <w:sz w:val="24"/>
          <w:lang w:val="it-IT"/>
        </w:rPr>
        <w:t xml:space="preserve">» </w:t>
      </w:r>
      <w:r>
        <w:rPr>
          <w:rFonts w:eastAsia="Times New Roman"/>
          <w:i/>
          <w:color w:val="000000"/>
          <w:sz w:val="24"/>
          <w:lang w:val="it-IT"/>
        </w:rPr>
        <w:t xml:space="preserve">sono sostituite dalle seguenti: </w:t>
      </w:r>
      <w:r>
        <w:rPr>
          <w:rFonts w:eastAsia="Times New Roman"/>
          <w:color w:val="000000"/>
          <w:sz w:val="24"/>
          <w:lang w:val="it-IT"/>
        </w:rPr>
        <w:t xml:space="preserve">«lettera </w:t>
      </w:r>
      <w:r>
        <w:rPr>
          <w:rFonts w:eastAsia="Times New Roman"/>
          <w:i/>
          <w:color w:val="000000"/>
          <w:sz w:val="24"/>
          <w:lang w:val="it-IT"/>
        </w:rPr>
        <w:t>a)</w:t>
      </w:r>
      <w:r>
        <w:rPr>
          <w:rFonts w:eastAsia="Times New Roman"/>
          <w:color w:val="000000"/>
          <w:sz w:val="24"/>
          <w:lang w:val="it-IT"/>
        </w:rPr>
        <w:t>.».</w:t>
      </w:r>
    </w:p>
    <w:p w14:paraId="7527283C" w14:textId="77777777" w:rsidR="00B6047F" w:rsidRDefault="00082651">
      <w:pPr>
        <w:spacing w:before="135" w:line="271" w:lineRule="exact"/>
        <w:ind w:left="720"/>
        <w:textAlignment w:val="baseline"/>
        <w:rPr>
          <w:rFonts w:eastAsia="Times New Roman"/>
          <w:i/>
          <w:color w:val="000000"/>
          <w:sz w:val="24"/>
          <w:lang w:val="it-IT"/>
        </w:rPr>
      </w:pPr>
      <w:r>
        <w:rPr>
          <w:rFonts w:eastAsia="Times New Roman"/>
          <w:i/>
          <w:color w:val="000000"/>
          <w:sz w:val="24"/>
          <w:lang w:val="it-IT"/>
        </w:rPr>
        <w:t>All'articolo 5:</w:t>
      </w:r>
    </w:p>
    <w:p w14:paraId="7A3F8373" w14:textId="77777777" w:rsidR="00B6047F" w:rsidRDefault="00082651">
      <w:pPr>
        <w:spacing w:before="122"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1, le parole: </w:t>
      </w:r>
      <w:r>
        <w:rPr>
          <w:rFonts w:eastAsia="Times New Roman"/>
          <w:color w:val="000000"/>
          <w:sz w:val="24"/>
          <w:lang w:val="it-IT"/>
        </w:rPr>
        <w:t xml:space="preserve">«comma 4» </w:t>
      </w:r>
      <w:r>
        <w:rPr>
          <w:rFonts w:eastAsia="Times New Roman"/>
          <w:i/>
          <w:color w:val="000000"/>
          <w:sz w:val="24"/>
          <w:lang w:val="it-IT"/>
        </w:rPr>
        <w:t xml:space="preserve">sono sostituite dalle seguenti: </w:t>
      </w:r>
      <w:r>
        <w:rPr>
          <w:rFonts w:eastAsia="Times New Roman"/>
          <w:color w:val="000000"/>
          <w:sz w:val="24"/>
          <w:lang w:val="it-IT"/>
        </w:rPr>
        <w:t xml:space="preserve">«paragrafo 4» </w:t>
      </w:r>
      <w:r>
        <w:rPr>
          <w:rFonts w:eastAsia="Times New Roman"/>
          <w:i/>
          <w:color w:val="000000"/>
          <w:sz w:val="24"/>
          <w:lang w:val="it-IT"/>
        </w:rPr>
        <w:t xml:space="preserve">e le parole: </w:t>
      </w:r>
      <w:r>
        <w:rPr>
          <w:rFonts w:eastAsia="Times New Roman"/>
          <w:color w:val="000000"/>
          <w:sz w:val="24"/>
          <w:lang w:val="it-IT"/>
        </w:rPr>
        <w:t xml:space="preserve">«Dipartimento delle pari opportunità» </w:t>
      </w:r>
      <w:r>
        <w:rPr>
          <w:rFonts w:eastAsia="Times New Roman"/>
          <w:i/>
          <w:color w:val="000000"/>
          <w:sz w:val="24"/>
          <w:lang w:val="it-IT"/>
        </w:rPr>
        <w:t>sono sosti</w:t>
      </w:r>
      <w:r>
        <w:rPr>
          <w:rFonts w:eastAsia="Times New Roman"/>
          <w:i/>
          <w:color w:val="000000"/>
          <w:sz w:val="24"/>
          <w:lang w:val="it-IT"/>
        </w:rPr>
        <w:softHyphen/>
        <w:t xml:space="preserve">tuite dalle seguenti: </w:t>
      </w:r>
      <w:r>
        <w:rPr>
          <w:rFonts w:eastAsia="Times New Roman"/>
          <w:color w:val="000000"/>
          <w:sz w:val="24"/>
          <w:lang w:val="it-IT"/>
        </w:rPr>
        <w:t>«Dipartimento per le pari opportunità».</w:t>
      </w:r>
    </w:p>
    <w:p w14:paraId="71A2C424" w14:textId="77777777" w:rsidR="00B6047F" w:rsidRDefault="00082651">
      <w:pPr>
        <w:spacing w:line="407" w:lineRule="exact"/>
        <w:ind w:left="864" w:hanging="144"/>
        <w:textAlignment w:val="baseline"/>
        <w:rPr>
          <w:rFonts w:eastAsia="Times New Roman"/>
          <w:i/>
          <w:color w:val="000000"/>
          <w:sz w:val="24"/>
          <w:lang w:val="it-IT"/>
        </w:rPr>
      </w:pPr>
      <w:r>
        <w:rPr>
          <w:rFonts w:eastAsia="Times New Roman"/>
          <w:i/>
          <w:color w:val="000000"/>
          <w:sz w:val="24"/>
          <w:lang w:val="it-IT"/>
        </w:rPr>
        <w:t xml:space="preserve">All'articolo 6: </w:t>
      </w:r>
      <w:r>
        <w:rPr>
          <w:rFonts w:eastAsia="Times New Roman"/>
          <w:i/>
          <w:color w:val="000000"/>
          <w:sz w:val="24"/>
          <w:lang w:val="it-IT"/>
        </w:rPr>
        <w:br/>
        <w:t>al comma 1:</w:t>
      </w:r>
    </w:p>
    <w:p w14:paraId="0C4B928A" w14:textId="77777777" w:rsidR="00B6047F" w:rsidRDefault="00082651">
      <w:pPr>
        <w:spacing w:before="122"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all'alinea, le parole: </w:t>
      </w:r>
      <w:r>
        <w:rPr>
          <w:rFonts w:eastAsia="Times New Roman"/>
          <w:color w:val="000000"/>
          <w:sz w:val="24"/>
          <w:lang w:val="it-IT"/>
        </w:rPr>
        <w:t xml:space="preserve">«All'articolo 30, del» </w:t>
      </w:r>
      <w:r>
        <w:rPr>
          <w:rFonts w:eastAsia="Times New Roman"/>
          <w:i/>
          <w:color w:val="000000"/>
          <w:sz w:val="24"/>
          <w:lang w:val="it-IT"/>
        </w:rPr>
        <w:t>sono sostituite dalle se</w:t>
      </w:r>
      <w:r>
        <w:rPr>
          <w:rFonts w:eastAsia="Times New Roman"/>
          <w:i/>
          <w:color w:val="000000"/>
          <w:sz w:val="24"/>
          <w:lang w:val="it-IT"/>
        </w:rPr>
        <w:softHyphen/>
        <w:t xml:space="preserve">guenti: </w:t>
      </w:r>
      <w:r>
        <w:rPr>
          <w:rFonts w:eastAsia="Times New Roman"/>
          <w:color w:val="000000"/>
          <w:sz w:val="24"/>
          <w:lang w:val="it-IT"/>
        </w:rPr>
        <w:t>«All'articolo 30 del»;</w:t>
      </w:r>
    </w:p>
    <w:p w14:paraId="4A417C8B" w14:textId="77777777" w:rsidR="00B6047F" w:rsidRDefault="00082651">
      <w:pPr>
        <w:spacing w:before="135" w:line="273" w:lineRule="exact"/>
        <w:jc w:val="right"/>
        <w:textAlignment w:val="baseline"/>
        <w:rPr>
          <w:rFonts w:eastAsia="Times New Roman"/>
          <w:i/>
          <w:color w:val="000000"/>
          <w:spacing w:val="-3"/>
          <w:sz w:val="24"/>
          <w:lang w:val="it-IT"/>
        </w:rPr>
      </w:pPr>
      <w:r>
        <w:rPr>
          <w:rFonts w:eastAsia="Times New Roman"/>
          <w:i/>
          <w:color w:val="000000"/>
          <w:spacing w:val="-3"/>
          <w:sz w:val="24"/>
          <w:lang w:val="it-IT"/>
        </w:rPr>
        <w:t xml:space="preserve">alla lettera </w:t>
      </w:r>
      <w:r>
        <w:rPr>
          <w:rFonts w:eastAsia="Times New Roman"/>
          <w:color w:val="000000"/>
          <w:spacing w:val="-3"/>
          <w:sz w:val="24"/>
          <w:lang w:val="it-IT"/>
        </w:rPr>
        <w:t>a)</w:t>
      </w:r>
      <w:r>
        <w:rPr>
          <w:rFonts w:eastAsia="Times New Roman"/>
          <w:i/>
          <w:color w:val="000000"/>
          <w:spacing w:val="-3"/>
          <w:sz w:val="24"/>
          <w:lang w:val="it-IT"/>
        </w:rPr>
        <w:t xml:space="preserve">, dopo le parole: </w:t>
      </w:r>
      <w:r>
        <w:rPr>
          <w:rFonts w:eastAsia="Times New Roman"/>
          <w:color w:val="000000"/>
          <w:spacing w:val="-3"/>
          <w:sz w:val="24"/>
          <w:lang w:val="it-IT"/>
        </w:rPr>
        <w:t xml:space="preserve">«comma 1» </w:t>
      </w:r>
      <w:r>
        <w:rPr>
          <w:rFonts w:eastAsia="Times New Roman"/>
          <w:i/>
          <w:color w:val="000000"/>
          <w:spacing w:val="-3"/>
          <w:sz w:val="24"/>
          <w:lang w:val="it-IT"/>
        </w:rPr>
        <w:t>il segno di interpunzione</w:t>
      </w:r>
    </w:p>
    <w:p w14:paraId="4D53B41E" w14:textId="77777777" w:rsidR="00B6047F" w:rsidRDefault="00082651">
      <w:pPr>
        <w:spacing w:before="15" w:line="273" w:lineRule="exact"/>
        <w:textAlignment w:val="baseline"/>
        <w:rPr>
          <w:rFonts w:eastAsia="Times New Roman"/>
          <w:color w:val="000000"/>
          <w:spacing w:val="-1"/>
          <w:sz w:val="24"/>
          <w:lang w:val="it-IT"/>
        </w:rPr>
      </w:pPr>
      <w:r>
        <w:rPr>
          <w:rFonts w:eastAsia="Times New Roman"/>
          <w:color w:val="000000"/>
          <w:spacing w:val="-1"/>
          <w:sz w:val="24"/>
          <w:lang w:val="it-IT"/>
        </w:rPr>
        <w:t xml:space="preserve">«,» </w:t>
      </w:r>
      <w:r>
        <w:rPr>
          <w:rFonts w:eastAsia="Times New Roman"/>
          <w:i/>
          <w:color w:val="000000"/>
          <w:spacing w:val="-1"/>
          <w:sz w:val="24"/>
          <w:lang w:val="it-IT"/>
        </w:rPr>
        <w:t>è soppresso</w:t>
      </w:r>
      <w:r>
        <w:rPr>
          <w:rFonts w:eastAsia="Times New Roman"/>
          <w:color w:val="000000"/>
          <w:spacing w:val="-1"/>
          <w:sz w:val="24"/>
          <w:lang w:val="it-IT"/>
        </w:rPr>
        <w:t>;</w:t>
      </w:r>
    </w:p>
    <w:p w14:paraId="1F31B1A7" w14:textId="77777777" w:rsidR="00B6047F" w:rsidRDefault="00082651">
      <w:pPr>
        <w:spacing w:before="15" w:line="273" w:lineRule="exact"/>
        <w:ind w:left="1080"/>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b)</w:t>
      </w:r>
      <w:r>
        <w:rPr>
          <w:rFonts w:eastAsia="Times New Roman"/>
          <w:i/>
          <w:color w:val="000000"/>
          <w:sz w:val="24"/>
          <w:lang w:val="it-IT"/>
        </w:rPr>
        <w:t>:</w:t>
      </w:r>
    </w:p>
    <w:p w14:paraId="50790379" w14:textId="77777777" w:rsidR="00B6047F" w:rsidRDefault="00082651">
      <w:pPr>
        <w:spacing w:before="120" w:after="1248" w:line="288" w:lineRule="exact"/>
        <w:ind w:firstLine="864"/>
        <w:jc w:val="both"/>
        <w:textAlignment w:val="baseline"/>
        <w:rPr>
          <w:rFonts w:eastAsia="Times New Roman"/>
          <w:i/>
          <w:color w:val="000000"/>
          <w:sz w:val="24"/>
          <w:lang w:val="it-IT"/>
        </w:rPr>
      </w:pPr>
      <w:r>
        <w:rPr>
          <w:rFonts w:eastAsia="Times New Roman"/>
          <w:i/>
          <w:color w:val="000000"/>
          <w:sz w:val="24"/>
          <w:lang w:val="it-IT"/>
        </w:rPr>
        <w:t>al capoverso 1-</w:t>
      </w:r>
      <w:r>
        <w:rPr>
          <w:rFonts w:eastAsia="Times New Roman"/>
          <w:color w:val="000000"/>
          <w:sz w:val="24"/>
          <w:lang w:val="it-IT"/>
        </w:rPr>
        <w:t>quater</w:t>
      </w:r>
      <w:r>
        <w:rPr>
          <w:rFonts w:eastAsia="Times New Roman"/>
          <w:i/>
          <w:color w:val="000000"/>
          <w:sz w:val="24"/>
          <w:lang w:val="it-IT"/>
        </w:rPr>
        <w:t xml:space="preserve">, le parole: </w:t>
      </w:r>
      <w:r>
        <w:rPr>
          <w:rFonts w:eastAsia="Times New Roman"/>
          <w:color w:val="000000"/>
          <w:sz w:val="24"/>
          <w:lang w:val="it-IT"/>
        </w:rPr>
        <w:t xml:space="preserve">«di cui al comma 1, e» </w:t>
      </w:r>
      <w:r>
        <w:rPr>
          <w:rFonts w:eastAsia="Times New Roman"/>
          <w:i/>
          <w:color w:val="000000"/>
          <w:sz w:val="24"/>
          <w:lang w:val="it-IT"/>
        </w:rPr>
        <w:t>sono sosti</w:t>
      </w:r>
      <w:r>
        <w:rPr>
          <w:rFonts w:eastAsia="Times New Roman"/>
          <w:i/>
          <w:color w:val="000000"/>
          <w:sz w:val="24"/>
          <w:lang w:val="it-IT"/>
        </w:rPr>
        <w:softHyphen/>
        <w:t xml:space="preserve">tuite dalle seguenti: </w:t>
      </w:r>
      <w:r>
        <w:rPr>
          <w:rFonts w:eastAsia="Times New Roman"/>
          <w:color w:val="000000"/>
          <w:sz w:val="24"/>
          <w:lang w:val="it-IT"/>
        </w:rPr>
        <w:t>«di cui al comma 1 e»</w:t>
      </w:r>
      <w:r>
        <w:rPr>
          <w:rFonts w:eastAsia="Times New Roman"/>
          <w:i/>
          <w:color w:val="000000"/>
          <w:sz w:val="24"/>
          <w:lang w:val="it-IT"/>
        </w:rPr>
        <w:t xml:space="preserve">, le parole: </w:t>
      </w:r>
      <w:r>
        <w:rPr>
          <w:rFonts w:eastAsia="Times New Roman"/>
          <w:color w:val="000000"/>
          <w:sz w:val="24"/>
          <w:lang w:val="it-IT"/>
        </w:rPr>
        <w:t xml:space="preserve">«corredata dal» </w:t>
      </w:r>
      <w:r>
        <w:rPr>
          <w:rFonts w:eastAsia="Times New Roman"/>
          <w:i/>
          <w:color w:val="000000"/>
          <w:sz w:val="24"/>
          <w:lang w:val="it-IT"/>
        </w:rPr>
        <w:t xml:space="preserve">sono sostituite dalle seguenti: </w:t>
      </w:r>
      <w:r>
        <w:rPr>
          <w:rFonts w:eastAsia="Times New Roman"/>
          <w:color w:val="000000"/>
          <w:sz w:val="24"/>
          <w:lang w:val="it-IT"/>
        </w:rPr>
        <w:t xml:space="preserve">«corredata del» </w:t>
      </w:r>
      <w:r>
        <w:rPr>
          <w:rFonts w:eastAsia="Times New Roman"/>
          <w:i/>
          <w:color w:val="000000"/>
          <w:sz w:val="24"/>
          <w:lang w:val="it-IT"/>
        </w:rPr>
        <w:t xml:space="preserve">e le parole: </w:t>
      </w:r>
      <w:r>
        <w:rPr>
          <w:rFonts w:eastAsia="Times New Roman"/>
          <w:color w:val="000000"/>
          <w:sz w:val="24"/>
          <w:lang w:val="it-IT"/>
        </w:rPr>
        <w:t xml:space="preserve">«non derivano» </w:t>
      </w:r>
      <w:r>
        <w:rPr>
          <w:rFonts w:eastAsia="Times New Roman"/>
          <w:i/>
          <w:color w:val="000000"/>
          <w:sz w:val="24"/>
          <w:lang w:val="it-IT"/>
        </w:rPr>
        <w:t xml:space="preserve">sono sostituite dalle seguenti: </w:t>
      </w:r>
      <w:r>
        <w:rPr>
          <w:rFonts w:eastAsia="Times New Roman"/>
          <w:color w:val="000000"/>
          <w:sz w:val="24"/>
          <w:lang w:val="it-IT"/>
        </w:rPr>
        <w:t>«non devono derivare»;</w:t>
      </w:r>
    </w:p>
    <w:p w14:paraId="4D870E73" w14:textId="77777777" w:rsidR="00B6047F" w:rsidRDefault="00B6047F">
      <w:pPr>
        <w:spacing w:before="120" w:after="1248" w:line="288" w:lineRule="exact"/>
        <w:sectPr w:rsidR="00B6047F">
          <w:pgSz w:w="11904" w:h="16824"/>
          <w:pgMar w:top="1960" w:right="2259" w:bottom="468" w:left="2227" w:header="720" w:footer="720" w:gutter="0"/>
          <w:cols w:space="720"/>
        </w:sectPr>
      </w:pPr>
    </w:p>
    <w:p w14:paraId="51423548" w14:textId="77777777" w:rsidR="00B6047F" w:rsidRDefault="00082651">
      <w:pPr>
        <w:spacing w:before="3" w:line="273" w:lineRule="exact"/>
        <w:jc w:val="center"/>
        <w:textAlignment w:val="baseline"/>
        <w:rPr>
          <w:rFonts w:eastAsia="Times New Roman"/>
          <w:color w:val="000000"/>
          <w:sz w:val="24"/>
          <w:lang w:val="it-IT"/>
        </w:rPr>
      </w:pPr>
      <w:r>
        <w:rPr>
          <w:rFonts w:eastAsia="Times New Roman"/>
          <w:color w:val="000000"/>
          <w:sz w:val="24"/>
          <w:lang w:val="it-IT"/>
        </w:rPr>
        <w:t>33</w:t>
      </w:r>
    </w:p>
    <w:p w14:paraId="7402ED62" w14:textId="77777777" w:rsidR="00B6047F" w:rsidRDefault="00B6047F">
      <w:pPr>
        <w:sectPr w:rsidR="00B6047F">
          <w:type w:val="continuous"/>
          <w:pgSz w:w="11904" w:h="16824"/>
          <w:pgMar w:top="1960" w:right="2262" w:bottom="468" w:left="2258" w:header="720" w:footer="720" w:gutter="0"/>
          <w:cols w:space="720"/>
        </w:sectPr>
      </w:pPr>
    </w:p>
    <w:p w14:paraId="2F59CDD3" w14:textId="77777777" w:rsidR="00B6047F" w:rsidRDefault="00082651">
      <w:pPr>
        <w:spacing w:before="3" w:line="288" w:lineRule="exact"/>
        <w:ind w:firstLine="1080"/>
        <w:jc w:val="both"/>
        <w:textAlignment w:val="baseline"/>
        <w:rPr>
          <w:rFonts w:eastAsia="Times New Roman"/>
          <w:i/>
          <w:color w:val="000000"/>
          <w:sz w:val="24"/>
          <w:lang w:val="it-IT"/>
        </w:rPr>
      </w:pPr>
      <w:r>
        <w:rPr>
          <w:rFonts w:eastAsia="Times New Roman"/>
          <w:i/>
          <w:color w:val="000000"/>
          <w:sz w:val="24"/>
          <w:lang w:val="it-IT"/>
        </w:rPr>
        <w:t>al capoverso 1-</w:t>
      </w:r>
      <w:r>
        <w:rPr>
          <w:rFonts w:eastAsia="Times New Roman"/>
          <w:color w:val="000000"/>
          <w:sz w:val="24"/>
          <w:lang w:val="it-IT"/>
        </w:rPr>
        <w:t>quinquies</w:t>
      </w:r>
      <w:r>
        <w:rPr>
          <w:rFonts w:eastAsia="Times New Roman"/>
          <w:i/>
          <w:color w:val="000000"/>
          <w:sz w:val="24"/>
          <w:lang w:val="it-IT"/>
        </w:rPr>
        <w:t xml:space="preserve">, le parole: </w:t>
      </w:r>
      <w:r>
        <w:rPr>
          <w:rFonts w:eastAsia="Times New Roman"/>
          <w:color w:val="000000"/>
          <w:sz w:val="24"/>
          <w:lang w:val="it-IT"/>
        </w:rPr>
        <w:t xml:space="preserve">«o distacchi, sono» </w:t>
      </w:r>
      <w:r>
        <w:rPr>
          <w:rFonts w:eastAsia="Times New Roman"/>
          <w:i/>
          <w:color w:val="000000"/>
          <w:sz w:val="24"/>
          <w:lang w:val="it-IT"/>
        </w:rPr>
        <w:t>sono so</w:t>
      </w:r>
      <w:r>
        <w:rPr>
          <w:rFonts w:eastAsia="Times New Roman"/>
          <w:i/>
          <w:color w:val="000000"/>
          <w:sz w:val="24"/>
          <w:lang w:val="it-IT"/>
        </w:rPr>
        <w:softHyphen/>
        <w:t xml:space="preserve">stituite dalle seguenti: </w:t>
      </w:r>
      <w:r>
        <w:rPr>
          <w:rFonts w:eastAsia="Times New Roman"/>
          <w:color w:val="000000"/>
          <w:sz w:val="24"/>
          <w:lang w:val="it-IT"/>
        </w:rPr>
        <w:t>«o distacchi sono»;</w:t>
      </w:r>
    </w:p>
    <w:p w14:paraId="2339EFFF"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3, le parole: </w:t>
      </w:r>
      <w:r>
        <w:rPr>
          <w:rFonts w:eastAsia="Times New Roman"/>
          <w:color w:val="000000"/>
          <w:sz w:val="24"/>
          <w:lang w:val="it-IT"/>
        </w:rPr>
        <w:t xml:space="preserve">«non pregiudicarne la funzionalità» </w:t>
      </w:r>
      <w:r>
        <w:rPr>
          <w:rFonts w:eastAsia="Times New Roman"/>
          <w:i/>
          <w:color w:val="000000"/>
          <w:sz w:val="24"/>
          <w:lang w:val="it-IT"/>
        </w:rPr>
        <w:t xml:space="preserve">sono sostituite dalle seguenti: </w:t>
      </w:r>
      <w:r>
        <w:rPr>
          <w:rFonts w:eastAsia="Times New Roman"/>
          <w:color w:val="000000"/>
          <w:sz w:val="24"/>
          <w:lang w:val="it-IT"/>
        </w:rPr>
        <w:t xml:space="preserve">«non pregiudicare la propria funzionalità» </w:t>
      </w:r>
      <w:r>
        <w:rPr>
          <w:rFonts w:eastAsia="Times New Roman"/>
          <w:i/>
          <w:color w:val="000000"/>
          <w:sz w:val="24"/>
          <w:lang w:val="it-IT"/>
        </w:rPr>
        <w:t>e le pa</w:t>
      </w:r>
      <w:r>
        <w:rPr>
          <w:rFonts w:eastAsia="Times New Roman"/>
          <w:i/>
          <w:color w:val="000000"/>
          <w:sz w:val="24"/>
          <w:lang w:val="it-IT"/>
        </w:rPr>
        <w:softHyphen/>
        <w:t xml:space="preserve">role: </w:t>
      </w:r>
      <w:r>
        <w:rPr>
          <w:rFonts w:eastAsia="Times New Roman"/>
          <w:color w:val="000000"/>
          <w:sz w:val="24"/>
          <w:lang w:val="it-IT"/>
        </w:rPr>
        <w:t xml:space="preserve">«i soggetti, di cui» </w:t>
      </w:r>
      <w:r>
        <w:rPr>
          <w:rFonts w:eastAsia="Times New Roman"/>
          <w:i/>
          <w:color w:val="000000"/>
          <w:sz w:val="24"/>
          <w:lang w:val="it-IT"/>
        </w:rPr>
        <w:t xml:space="preserve">sono sostituite dalle seguenti: </w:t>
      </w:r>
      <w:r>
        <w:rPr>
          <w:rFonts w:eastAsia="Times New Roman"/>
          <w:color w:val="000000"/>
          <w:sz w:val="24"/>
          <w:lang w:val="it-IT"/>
        </w:rPr>
        <w:t>«i soggetti di cui»;</w:t>
      </w:r>
    </w:p>
    <w:p w14:paraId="00B8C309"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al comma 5, capoverso 3-</w:t>
      </w:r>
      <w:r>
        <w:rPr>
          <w:rFonts w:eastAsia="Times New Roman"/>
          <w:color w:val="000000"/>
          <w:sz w:val="24"/>
          <w:lang w:val="it-IT"/>
        </w:rPr>
        <w:t>bis</w:t>
      </w:r>
      <w:r>
        <w:rPr>
          <w:rFonts w:eastAsia="Times New Roman"/>
          <w:i/>
          <w:color w:val="000000"/>
          <w:sz w:val="24"/>
          <w:lang w:val="it-IT"/>
        </w:rPr>
        <w:t xml:space="preserve">, al primo periodo, le parole: </w:t>
      </w:r>
      <w:r>
        <w:rPr>
          <w:rFonts w:eastAsia="Times New Roman"/>
          <w:color w:val="000000"/>
          <w:sz w:val="24"/>
          <w:lang w:val="it-IT"/>
        </w:rPr>
        <w:t>«al pro</w:t>
      </w:r>
      <w:r>
        <w:rPr>
          <w:rFonts w:eastAsia="Times New Roman"/>
          <w:color w:val="000000"/>
          <w:sz w:val="24"/>
          <w:lang w:val="it-IT"/>
        </w:rPr>
        <w:softHyphen/>
        <w:t xml:space="preserve">prio personale impiegato» </w:t>
      </w:r>
      <w:r>
        <w:rPr>
          <w:rFonts w:eastAsia="Times New Roman"/>
          <w:i/>
          <w:color w:val="000000"/>
          <w:sz w:val="24"/>
          <w:lang w:val="it-IT"/>
        </w:rPr>
        <w:t xml:space="preserve">sono sostituite dalle seguenti: </w:t>
      </w:r>
      <w:r>
        <w:rPr>
          <w:rFonts w:eastAsia="Times New Roman"/>
          <w:color w:val="000000"/>
          <w:sz w:val="24"/>
          <w:lang w:val="it-IT"/>
        </w:rPr>
        <w:t xml:space="preserve">«alle proprie unità di personale impiegate» </w:t>
      </w:r>
      <w:r>
        <w:rPr>
          <w:rFonts w:eastAsia="Times New Roman"/>
          <w:i/>
          <w:color w:val="000000"/>
          <w:sz w:val="24"/>
          <w:lang w:val="it-IT"/>
        </w:rPr>
        <w:t xml:space="preserve">e, al secondo periodo, le parole: </w:t>
      </w:r>
      <w:r>
        <w:rPr>
          <w:rFonts w:eastAsia="Times New Roman"/>
          <w:color w:val="000000"/>
          <w:sz w:val="24"/>
          <w:lang w:val="it-IT"/>
        </w:rPr>
        <w:t>«sullo stato di pre</w:t>
      </w:r>
      <w:r>
        <w:rPr>
          <w:rFonts w:eastAsia="Times New Roman"/>
          <w:color w:val="000000"/>
          <w:sz w:val="24"/>
          <w:lang w:val="it-IT"/>
        </w:rPr>
        <w:softHyphen/>
        <w:t xml:space="preserve">visione del Ministero degli esteri e della cooperazione internazionale» </w:t>
      </w:r>
      <w:r>
        <w:rPr>
          <w:rFonts w:eastAsia="Times New Roman"/>
          <w:i/>
          <w:color w:val="000000"/>
          <w:sz w:val="24"/>
          <w:lang w:val="it-IT"/>
        </w:rPr>
        <w:t>sono soppresse</w:t>
      </w:r>
      <w:r>
        <w:rPr>
          <w:rFonts w:eastAsia="Times New Roman"/>
          <w:color w:val="000000"/>
          <w:sz w:val="24"/>
          <w:lang w:val="it-IT"/>
        </w:rPr>
        <w:t>.</w:t>
      </w:r>
    </w:p>
    <w:p w14:paraId="4B1EE8FD" w14:textId="77777777" w:rsidR="00B6047F" w:rsidRDefault="00082651">
      <w:pPr>
        <w:spacing w:line="408" w:lineRule="exact"/>
        <w:ind w:left="792"/>
        <w:textAlignment w:val="baseline"/>
        <w:rPr>
          <w:rFonts w:eastAsia="Times New Roman"/>
          <w:i/>
          <w:color w:val="000000"/>
          <w:sz w:val="24"/>
          <w:lang w:val="it-IT"/>
        </w:rPr>
      </w:pPr>
      <w:r>
        <w:rPr>
          <w:rFonts w:eastAsia="Times New Roman"/>
          <w:i/>
          <w:color w:val="000000"/>
          <w:sz w:val="24"/>
          <w:lang w:val="it-IT"/>
        </w:rPr>
        <w:t xml:space="preserve">All'articolo 7: </w:t>
      </w:r>
      <w:r>
        <w:rPr>
          <w:rFonts w:eastAsia="Times New Roman"/>
          <w:i/>
          <w:color w:val="000000"/>
          <w:sz w:val="24"/>
          <w:lang w:val="it-IT"/>
        </w:rPr>
        <w:br/>
        <w:t>al comma 1:</w:t>
      </w:r>
    </w:p>
    <w:p w14:paraId="7BDD1F01" w14:textId="77777777" w:rsidR="00B6047F" w:rsidRDefault="00082651">
      <w:pPr>
        <w:spacing w:before="120" w:line="288" w:lineRule="exact"/>
        <w:ind w:firstLine="792"/>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a)</w:t>
      </w:r>
      <w:r>
        <w:rPr>
          <w:rFonts w:eastAsia="Times New Roman"/>
          <w:i/>
          <w:color w:val="000000"/>
          <w:sz w:val="24"/>
          <w:lang w:val="it-IT"/>
        </w:rPr>
        <w:t xml:space="preserve">, numero 1), dopo la parola: </w:t>
      </w:r>
      <w:r>
        <w:rPr>
          <w:rFonts w:eastAsia="Times New Roman"/>
          <w:color w:val="000000"/>
          <w:sz w:val="24"/>
          <w:lang w:val="it-IT"/>
        </w:rPr>
        <w:t>«6-</w:t>
      </w:r>
      <w:r>
        <w:rPr>
          <w:rFonts w:eastAsia="Times New Roman"/>
          <w:i/>
          <w:color w:val="000000"/>
          <w:sz w:val="24"/>
          <w:lang w:val="it-IT"/>
        </w:rPr>
        <w:t>bis</w:t>
      </w:r>
      <w:r>
        <w:rPr>
          <w:rFonts w:eastAsia="Times New Roman"/>
          <w:color w:val="000000"/>
          <w:sz w:val="24"/>
          <w:lang w:val="it-IT"/>
        </w:rPr>
        <w:t xml:space="preserve">» </w:t>
      </w:r>
      <w:r>
        <w:rPr>
          <w:rFonts w:eastAsia="Times New Roman"/>
          <w:i/>
          <w:color w:val="000000"/>
          <w:sz w:val="24"/>
          <w:lang w:val="it-IT"/>
        </w:rPr>
        <w:t>è inserita la se</w:t>
      </w:r>
      <w:r>
        <w:rPr>
          <w:rFonts w:eastAsia="Times New Roman"/>
          <w:i/>
          <w:color w:val="000000"/>
          <w:sz w:val="24"/>
          <w:lang w:val="it-IT"/>
        </w:rPr>
        <w:softHyphen/>
        <w:t xml:space="preserve">guente: </w:t>
      </w:r>
      <w:r>
        <w:rPr>
          <w:rFonts w:eastAsia="Times New Roman"/>
          <w:color w:val="000000"/>
          <w:sz w:val="24"/>
          <w:lang w:val="it-IT"/>
        </w:rPr>
        <w:t>«, alinea,»;</w:t>
      </w:r>
    </w:p>
    <w:p w14:paraId="6CFB60A6"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c)</w:t>
      </w:r>
      <w:r>
        <w:rPr>
          <w:rFonts w:eastAsia="Times New Roman"/>
          <w:i/>
          <w:color w:val="000000"/>
          <w:sz w:val="24"/>
          <w:lang w:val="it-IT"/>
        </w:rPr>
        <w:t>, capoverso 2-</w:t>
      </w:r>
      <w:r>
        <w:rPr>
          <w:rFonts w:eastAsia="Times New Roman"/>
          <w:color w:val="000000"/>
          <w:sz w:val="24"/>
          <w:lang w:val="it-IT"/>
        </w:rPr>
        <w:t>bis</w:t>
      </w:r>
      <w:r>
        <w:rPr>
          <w:rFonts w:eastAsia="Times New Roman"/>
          <w:i/>
          <w:color w:val="000000"/>
          <w:sz w:val="24"/>
          <w:lang w:val="it-IT"/>
        </w:rPr>
        <w:t xml:space="preserve">, le parole: </w:t>
      </w:r>
      <w:r>
        <w:rPr>
          <w:rFonts w:eastAsia="Times New Roman"/>
          <w:color w:val="000000"/>
          <w:sz w:val="24"/>
          <w:lang w:val="it-IT"/>
        </w:rPr>
        <w:t xml:space="preserve">«Ministro della pubblica amministrazione» </w:t>
      </w:r>
      <w:r>
        <w:rPr>
          <w:rFonts w:eastAsia="Times New Roman"/>
          <w:i/>
          <w:color w:val="000000"/>
          <w:sz w:val="24"/>
          <w:lang w:val="it-IT"/>
        </w:rPr>
        <w:t xml:space="preserve">sono sostituite dalle seguenti: </w:t>
      </w:r>
      <w:r>
        <w:rPr>
          <w:rFonts w:eastAsia="Times New Roman"/>
          <w:color w:val="000000"/>
          <w:sz w:val="24"/>
          <w:lang w:val="it-IT"/>
        </w:rPr>
        <w:t xml:space="preserve">«Ministro per la pubblica amministrazione» </w:t>
      </w:r>
      <w:r>
        <w:rPr>
          <w:rFonts w:eastAsia="Times New Roman"/>
          <w:i/>
          <w:color w:val="000000"/>
          <w:sz w:val="24"/>
          <w:lang w:val="it-IT"/>
        </w:rPr>
        <w:t xml:space="preserve">e le parole: </w:t>
      </w:r>
      <w:r>
        <w:rPr>
          <w:rFonts w:eastAsia="Times New Roman"/>
          <w:color w:val="000000"/>
          <w:sz w:val="24"/>
          <w:lang w:val="it-IT"/>
        </w:rPr>
        <w:t xml:space="preserve">«con il medesimo decreto» </w:t>
      </w:r>
      <w:r>
        <w:rPr>
          <w:rFonts w:eastAsia="Times New Roman"/>
          <w:i/>
          <w:color w:val="000000"/>
          <w:sz w:val="24"/>
          <w:lang w:val="it-IT"/>
        </w:rPr>
        <w:t xml:space="preserve">sono sostituite dalle seguenti: </w:t>
      </w:r>
      <w:r>
        <w:rPr>
          <w:rFonts w:eastAsia="Times New Roman"/>
          <w:color w:val="000000"/>
          <w:sz w:val="24"/>
          <w:lang w:val="it-IT"/>
        </w:rPr>
        <w:t>«con il decreto»;</w:t>
      </w:r>
    </w:p>
    <w:p w14:paraId="02B7A0BE" w14:textId="77777777" w:rsidR="00B6047F" w:rsidRDefault="00082651">
      <w:pPr>
        <w:spacing w:line="287"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le parole da: </w:t>
      </w:r>
      <w:r>
        <w:rPr>
          <w:rFonts w:eastAsia="Times New Roman"/>
          <w:color w:val="000000"/>
          <w:sz w:val="24"/>
          <w:lang w:val="it-IT"/>
        </w:rPr>
        <w:t xml:space="preserve">«legge 29 dicembre 2021 n. 233» </w:t>
      </w:r>
      <w:r>
        <w:rPr>
          <w:rFonts w:eastAsia="Times New Roman"/>
          <w:i/>
          <w:color w:val="000000"/>
          <w:sz w:val="24"/>
          <w:lang w:val="it-IT"/>
        </w:rPr>
        <w:t xml:space="preserve">fino alla fine del comma sono sostituite dalle seguenti: </w:t>
      </w:r>
      <w:r>
        <w:rPr>
          <w:rFonts w:eastAsia="Times New Roman"/>
          <w:color w:val="000000"/>
          <w:sz w:val="24"/>
          <w:lang w:val="it-IT"/>
        </w:rPr>
        <w:t>«legge 29 dicembre 2021, n. 233, le parole: ", entro trenta giorni dalla data di entrata in vigore della legge di conversione del presente decreto," sono sostituite dalle seguenti: ", entro il 30 luglio 2022,"».</w:t>
      </w:r>
    </w:p>
    <w:p w14:paraId="599E43CE" w14:textId="77777777" w:rsidR="00B6047F" w:rsidRDefault="00082651">
      <w:pPr>
        <w:spacing w:before="137" w:line="273"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8:</w:t>
      </w:r>
    </w:p>
    <w:p w14:paraId="279C2B2E" w14:textId="77777777" w:rsidR="00B6047F" w:rsidRDefault="00082651">
      <w:pPr>
        <w:spacing w:before="118" w:line="288" w:lineRule="exact"/>
        <w:ind w:firstLine="792"/>
        <w:jc w:val="both"/>
        <w:textAlignment w:val="baseline"/>
        <w:rPr>
          <w:rFonts w:eastAsia="Times New Roman"/>
          <w:i/>
          <w:color w:val="000000"/>
          <w:sz w:val="24"/>
          <w:lang w:val="it-IT"/>
        </w:rPr>
      </w:pPr>
      <w:r>
        <w:rPr>
          <w:rFonts w:eastAsia="Times New Roman"/>
          <w:i/>
          <w:color w:val="000000"/>
          <w:sz w:val="24"/>
          <w:lang w:val="it-IT"/>
        </w:rPr>
        <w:t xml:space="preserve">al comma 3, le parole: </w:t>
      </w:r>
      <w:r>
        <w:rPr>
          <w:rFonts w:eastAsia="Times New Roman"/>
          <w:color w:val="000000"/>
          <w:sz w:val="24"/>
          <w:lang w:val="it-IT"/>
        </w:rPr>
        <w:t xml:space="preserve">«delle stesse» </w:t>
      </w:r>
      <w:r>
        <w:rPr>
          <w:rFonts w:eastAsia="Times New Roman"/>
          <w:i/>
          <w:color w:val="000000"/>
          <w:sz w:val="24"/>
          <w:lang w:val="it-IT"/>
        </w:rPr>
        <w:t xml:space="preserve">sono sostituite dalle seguenti: </w:t>
      </w:r>
      <w:r>
        <w:rPr>
          <w:rFonts w:eastAsia="Times New Roman"/>
          <w:color w:val="000000"/>
          <w:sz w:val="24"/>
          <w:lang w:val="it-IT"/>
        </w:rPr>
        <w:t>«delle somme».</w:t>
      </w:r>
    </w:p>
    <w:p w14:paraId="2D313910" w14:textId="77777777" w:rsidR="00B6047F" w:rsidRDefault="00082651">
      <w:pPr>
        <w:spacing w:before="137" w:line="273"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9:</w:t>
      </w:r>
    </w:p>
    <w:p w14:paraId="5466DAE0" w14:textId="77777777" w:rsidR="00B6047F" w:rsidRDefault="00082651">
      <w:pPr>
        <w:spacing w:before="120" w:line="288" w:lineRule="exact"/>
        <w:ind w:firstLine="792"/>
        <w:jc w:val="both"/>
        <w:textAlignment w:val="baseline"/>
        <w:rPr>
          <w:rFonts w:eastAsia="Times New Roman"/>
          <w:i/>
          <w:color w:val="000000"/>
          <w:sz w:val="24"/>
          <w:lang w:val="it-IT"/>
        </w:rPr>
      </w:pPr>
      <w:r>
        <w:rPr>
          <w:rFonts w:eastAsia="Times New Roman"/>
          <w:i/>
          <w:color w:val="000000"/>
          <w:sz w:val="24"/>
          <w:lang w:val="it-IT"/>
        </w:rPr>
        <w:t xml:space="preserve">al comma 5, le parole: </w:t>
      </w:r>
      <w:r>
        <w:rPr>
          <w:rFonts w:eastAsia="Times New Roman"/>
          <w:color w:val="000000"/>
          <w:sz w:val="24"/>
          <w:lang w:val="it-IT"/>
        </w:rPr>
        <w:t xml:space="preserve">«Fondo per le esigenze indifferibili» </w:t>
      </w:r>
      <w:r>
        <w:rPr>
          <w:rFonts w:eastAsia="Times New Roman"/>
          <w:i/>
          <w:color w:val="000000"/>
          <w:sz w:val="24"/>
          <w:lang w:val="it-IT"/>
        </w:rPr>
        <w:t xml:space="preserve">sono sostituite dalle seguenti: </w:t>
      </w:r>
      <w:r>
        <w:rPr>
          <w:rFonts w:eastAsia="Times New Roman"/>
          <w:color w:val="000000"/>
          <w:sz w:val="24"/>
          <w:lang w:val="it-IT"/>
        </w:rPr>
        <w:t>«Fondo per far fronte ad esigenze indifferibili»;</w:t>
      </w:r>
    </w:p>
    <w:p w14:paraId="08E7A8D5" w14:textId="77777777" w:rsidR="00B6047F" w:rsidRDefault="00082651">
      <w:pPr>
        <w:spacing w:before="118"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alla rubrica, dopo la parola: </w:t>
      </w:r>
      <w:r>
        <w:rPr>
          <w:rFonts w:eastAsia="Times New Roman"/>
          <w:color w:val="000000"/>
          <w:sz w:val="24"/>
          <w:lang w:val="it-IT"/>
        </w:rPr>
        <w:t xml:space="preserve">«proroga» </w:t>
      </w:r>
      <w:r>
        <w:rPr>
          <w:rFonts w:eastAsia="Times New Roman"/>
          <w:i/>
          <w:color w:val="000000"/>
          <w:sz w:val="24"/>
          <w:lang w:val="it-IT"/>
        </w:rPr>
        <w:t xml:space="preserve">è inserita la seguente: </w:t>
      </w:r>
      <w:r>
        <w:rPr>
          <w:rFonts w:eastAsia="Times New Roman"/>
          <w:color w:val="000000"/>
          <w:sz w:val="24"/>
          <w:lang w:val="it-IT"/>
        </w:rPr>
        <w:t>«per».</w:t>
      </w:r>
    </w:p>
    <w:p w14:paraId="3A44A49C" w14:textId="77777777" w:rsidR="00B6047F" w:rsidRDefault="00082651">
      <w:pPr>
        <w:spacing w:before="137" w:line="273"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10:</w:t>
      </w:r>
    </w:p>
    <w:p w14:paraId="766BB51B" w14:textId="77777777" w:rsidR="00B6047F" w:rsidRDefault="00082651">
      <w:pPr>
        <w:spacing w:before="120" w:line="288" w:lineRule="exact"/>
        <w:ind w:firstLine="792"/>
        <w:jc w:val="both"/>
        <w:textAlignment w:val="baseline"/>
        <w:rPr>
          <w:rFonts w:eastAsia="Times New Roman"/>
          <w:i/>
          <w:color w:val="000000"/>
          <w:spacing w:val="-4"/>
          <w:sz w:val="24"/>
          <w:lang w:val="it-IT"/>
        </w:rPr>
      </w:pPr>
      <w:r>
        <w:rPr>
          <w:rFonts w:eastAsia="Times New Roman"/>
          <w:i/>
          <w:color w:val="000000"/>
          <w:spacing w:val="-4"/>
          <w:sz w:val="24"/>
          <w:lang w:val="it-IT"/>
        </w:rPr>
        <w:t xml:space="preserve">al comma 2, dopo le parole: </w:t>
      </w:r>
      <w:r>
        <w:rPr>
          <w:rFonts w:eastAsia="Times New Roman"/>
          <w:color w:val="000000"/>
          <w:spacing w:val="-4"/>
          <w:sz w:val="24"/>
          <w:lang w:val="it-IT"/>
        </w:rPr>
        <w:t xml:space="preserve">«comma 8, del» </w:t>
      </w:r>
      <w:r>
        <w:rPr>
          <w:rFonts w:eastAsia="Times New Roman"/>
          <w:i/>
          <w:color w:val="000000"/>
          <w:spacing w:val="-4"/>
          <w:sz w:val="24"/>
          <w:lang w:val="it-IT"/>
        </w:rPr>
        <w:t xml:space="preserve">sono inserite le seguenti: </w:t>
      </w:r>
      <w:r>
        <w:rPr>
          <w:rFonts w:eastAsia="Times New Roman"/>
          <w:color w:val="000000"/>
          <w:spacing w:val="-4"/>
          <w:sz w:val="24"/>
          <w:lang w:val="it-IT"/>
        </w:rPr>
        <w:t xml:space="preserve">«codice dei contratti pubblici, di cui al» </w:t>
      </w:r>
      <w:r>
        <w:rPr>
          <w:rFonts w:eastAsia="Times New Roman"/>
          <w:i/>
          <w:color w:val="000000"/>
          <w:spacing w:val="-4"/>
          <w:sz w:val="24"/>
          <w:lang w:val="it-IT"/>
        </w:rPr>
        <w:t xml:space="preserve">e dopo le parole: </w:t>
      </w:r>
      <w:r>
        <w:rPr>
          <w:rFonts w:eastAsia="Times New Roman"/>
          <w:color w:val="000000"/>
          <w:spacing w:val="-4"/>
          <w:sz w:val="24"/>
          <w:lang w:val="it-IT"/>
        </w:rPr>
        <w:t xml:space="preserve">«procedimento di cui» </w:t>
      </w:r>
      <w:r>
        <w:rPr>
          <w:rFonts w:eastAsia="Times New Roman"/>
          <w:i/>
          <w:color w:val="000000"/>
          <w:spacing w:val="-4"/>
          <w:sz w:val="24"/>
          <w:lang w:val="it-IT"/>
        </w:rPr>
        <w:t xml:space="preserve">è inserita la seguente: </w:t>
      </w:r>
      <w:r>
        <w:rPr>
          <w:rFonts w:eastAsia="Times New Roman"/>
          <w:color w:val="000000"/>
          <w:spacing w:val="-4"/>
          <w:sz w:val="24"/>
          <w:lang w:val="it-IT"/>
        </w:rPr>
        <w:t>«al».</w:t>
      </w:r>
    </w:p>
    <w:p w14:paraId="1D0FD51B" w14:textId="77777777" w:rsidR="00B6047F" w:rsidRDefault="00082651">
      <w:pPr>
        <w:spacing w:before="135" w:line="273"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11:</w:t>
      </w:r>
    </w:p>
    <w:p w14:paraId="036F2FE0" w14:textId="77777777" w:rsidR="00B6047F" w:rsidRDefault="00082651">
      <w:pPr>
        <w:spacing w:before="120" w:after="1200" w:line="288" w:lineRule="exact"/>
        <w:ind w:firstLine="792"/>
        <w:jc w:val="both"/>
        <w:textAlignment w:val="baseline"/>
        <w:rPr>
          <w:rFonts w:eastAsia="Times New Roman"/>
          <w:i/>
          <w:color w:val="000000"/>
          <w:sz w:val="24"/>
          <w:lang w:val="it-IT"/>
        </w:rPr>
      </w:pPr>
      <w:r>
        <w:rPr>
          <w:rFonts w:eastAsia="Times New Roman"/>
          <w:i/>
          <w:color w:val="000000"/>
          <w:sz w:val="24"/>
          <w:lang w:val="it-IT"/>
        </w:rPr>
        <w:t xml:space="preserve">al comma 1, ultimo periodo, dopo le parole: </w:t>
      </w:r>
      <w:r>
        <w:rPr>
          <w:rFonts w:eastAsia="Times New Roman"/>
          <w:color w:val="000000"/>
          <w:sz w:val="24"/>
          <w:lang w:val="it-IT"/>
        </w:rPr>
        <w:t xml:space="preserve">«2019, n. 58,» </w:t>
      </w:r>
      <w:r>
        <w:rPr>
          <w:rFonts w:eastAsia="Times New Roman"/>
          <w:i/>
          <w:color w:val="000000"/>
          <w:sz w:val="24"/>
          <w:lang w:val="it-IT"/>
        </w:rPr>
        <w:t xml:space="preserve">è inserita la seguente: </w:t>
      </w:r>
      <w:r>
        <w:rPr>
          <w:rFonts w:eastAsia="Times New Roman"/>
          <w:color w:val="000000"/>
          <w:sz w:val="24"/>
          <w:lang w:val="it-IT"/>
        </w:rPr>
        <w:t>«e»;</w:t>
      </w:r>
    </w:p>
    <w:p w14:paraId="5B8C474A" w14:textId="77777777" w:rsidR="00B6047F" w:rsidRDefault="00B6047F">
      <w:pPr>
        <w:spacing w:before="120" w:after="1200" w:line="288" w:lineRule="exact"/>
        <w:sectPr w:rsidR="00B6047F">
          <w:pgSz w:w="11904" w:h="16824"/>
          <w:pgMar w:top="1960" w:right="2265" w:bottom="468" w:left="2255" w:header="720" w:footer="720" w:gutter="0"/>
          <w:cols w:space="720"/>
        </w:sectPr>
      </w:pPr>
    </w:p>
    <w:p w14:paraId="2F97D473" w14:textId="77777777" w:rsidR="00B6047F" w:rsidRDefault="00082651">
      <w:pPr>
        <w:spacing w:line="274" w:lineRule="exact"/>
        <w:jc w:val="center"/>
        <w:textAlignment w:val="baseline"/>
        <w:rPr>
          <w:rFonts w:eastAsia="Times New Roman"/>
          <w:color w:val="000000"/>
          <w:sz w:val="24"/>
          <w:lang w:val="it-IT"/>
        </w:rPr>
      </w:pPr>
      <w:r>
        <w:rPr>
          <w:rFonts w:eastAsia="Times New Roman"/>
          <w:color w:val="000000"/>
          <w:sz w:val="24"/>
          <w:lang w:val="it-IT"/>
        </w:rPr>
        <w:t>34</w:t>
      </w:r>
    </w:p>
    <w:p w14:paraId="6EBE0F33" w14:textId="77777777" w:rsidR="00B6047F" w:rsidRDefault="00B6047F">
      <w:pPr>
        <w:sectPr w:rsidR="00B6047F">
          <w:type w:val="continuous"/>
          <w:pgSz w:w="11904" w:h="16824"/>
          <w:pgMar w:top="1960" w:right="2255" w:bottom="468" w:left="2265" w:header="720" w:footer="720" w:gutter="0"/>
          <w:cols w:space="720"/>
        </w:sectPr>
      </w:pPr>
    </w:p>
    <w:p w14:paraId="0C5A060D" w14:textId="77777777" w:rsidR="00B6047F" w:rsidRDefault="00082651">
      <w:pPr>
        <w:spacing w:before="2" w:line="288" w:lineRule="exact"/>
        <w:ind w:firstLine="1080"/>
        <w:jc w:val="both"/>
        <w:textAlignment w:val="baseline"/>
        <w:rPr>
          <w:rFonts w:eastAsia="Times New Roman"/>
          <w:i/>
          <w:color w:val="000000"/>
          <w:sz w:val="24"/>
          <w:lang w:val="it-IT"/>
        </w:rPr>
      </w:pPr>
      <w:r>
        <w:rPr>
          <w:rFonts w:eastAsia="Times New Roman"/>
          <w:i/>
          <w:color w:val="000000"/>
          <w:sz w:val="24"/>
          <w:lang w:val="it-IT"/>
        </w:rPr>
        <w:t>al comma 2, capoverso 179-</w:t>
      </w:r>
      <w:r>
        <w:rPr>
          <w:rFonts w:eastAsia="Times New Roman"/>
          <w:color w:val="000000"/>
          <w:sz w:val="24"/>
          <w:lang w:val="it-IT"/>
        </w:rPr>
        <w:t>bis</w:t>
      </w:r>
      <w:r>
        <w:rPr>
          <w:rFonts w:eastAsia="Times New Roman"/>
          <w:i/>
          <w:color w:val="000000"/>
          <w:sz w:val="24"/>
          <w:lang w:val="it-IT"/>
        </w:rPr>
        <w:t xml:space="preserve">, le parole: </w:t>
      </w:r>
      <w:r>
        <w:rPr>
          <w:rFonts w:eastAsia="Times New Roman"/>
          <w:color w:val="000000"/>
          <w:sz w:val="24"/>
          <w:lang w:val="it-IT"/>
        </w:rPr>
        <w:t xml:space="preserve">«predetta Agenzia, n. 107, in data» </w:t>
      </w:r>
      <w:r>
        <w:rPr>
          <w:rFonts w:eastAsia="Times New Roman"/>
          <w:i/>
          <w:color w:val="000000"/>
          <w:sz w:val="24"/>
          <w:lang w:val="it-IT"/>
        </w:rPr>
        <w:t xml:space="preserve">sono sostituite dalle seguenti: </w:t>
      </w:r>
      <w:r>
        <w:rPr>
          <w:rFonts w:eastAsia="Times New Roman"/>
          <w:color w:val="000000"/>
          <w:sz w:val="24"/>
          <w:lang w:val="it-IT"/>
        </w:rPr>
        <w:t>«predetta Agenzia n. 107 del».</w:t>
      </w:r>
    </w:p>
    <w:p w14:paraId="74A6D133" w14:textId="77777777" w:rsidR="00B6047F" w:rsidRDefault="00082651">
      <w:pPr>
        <w:spacing w:line="408" w:lineRule="exact"/>
        <w:ind w:left="864"/>
        <w:textAlignment w:val="baseline"/>
        <w:rPr>
          <w:rFonts w:eastAsia="Times New Roman"/>
          <w:i/>
          <w:color w:val="000000"/>
          <w:sz w:val="24"/>
          <w:lang w:val="it-IT"/>
        </w:rPr>
      </w:pPr>
      <w:r>
        <w:rPr>
          <w:rFonts w:eastAsia="Times New Roman"/>
          <w:i/>
          <w:color w:val="000000"/>
          <w:sz w:val="24"/>
          <w:lang w:val="it-IT"/>
        </w:rPr>
        <w:t xml:space="preserve">All'articolo 12: </w:t>
      </w:r>
      <w:r>
        <w:rPr>
          <w:rFonts w:eastAsia="Times New Roman"/>
          <w:i/>
          <w:color w:val="000000"/>
          <w:sz w:val="24"/>
          <w:lang w:val="it-IT"/>
        </w:rPr>
        <w:br/>
        <w:t>al comma 1:</w:t>
      </w:r>
    </w:p>
    <w:p w14:paraId="3EB47F5F" w14:textId="77777777" w:rsidR="00B6047F" w:rsidRDefault="00082651">
      <w:pPr>
        <w:spacing w:before="118"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c)</w:t>
      </w:r>
      <w:r>
        <w:rPr>
          <w:rFonts w:eastAsia="Times New Roman"/>
          <w:i/>
          <w:color w:val="000000"/>
          <w:sz w:val="24"/>
          <w:lang w:val="it-IT"/>
        </w:rPr>
        <w:t xml:space="preserve">, le parole: </w:t>
      </w:r>
      <w:r>
        <w:rPr>
          <w:rFonts w:eastAsia="Times New Roman"/>
          <w:color w:val="000000"/>
          <w:sz w:val="24"/>
          <w:lang w:val="it-IT"/>
        </w:rPr>
        <w:t>«all'articolo 11: 1) dopo il comma 2, è in</w:t>
      </w:r>
      <w:r>
        <w:rPr>
          <w:rFonts w:eastAsia="Times New Roman"/>
          <w:color w:val="000000"/>
          <w:sz w:val="24"/>
          <w:lang w:val="it-IT"/>
        </w:rPr>
        <w:softHyphen/>
        <w:t xml:space="preserve">serito» </w:t>
      </w:r>
      <w:r>
        <w:rPr>
          <w:rFonts w:eastAsia="Times New Roman"/>
          <w:i/>
          <w:color w:val="000000"/>
          <w:sz w:val="24"/>
          <w:lang w:val="it-IT"/>
        </w:rPr>
        <w:t xml:space="preserve">sono sostituite dalle seguenti: </w:t>
      </w:r>
      <w:r>
        <w:rPr>
          <w:rFonts w:eastAsia="Times New Roman"/>
          <w:color w:val="000000"/>
          <w:sz w:val="24"/>
          <w:lang w:val="it-IT"/>
        </w:rPr>
        <w:t>«all'articolo 11, dopo il comma 2 è ag</w:t>
      </w:r>
      <w:r>
        <w:rPr>
          <w:rFonts w:eastAsia="Times New Roman"/>
          <w:color w:val="000000"/>
          <w:sz w:val="24"/>
          <w:lang w:val="it-IT"/>
        </w:rPr>
        <w:softHyphen/>
        <w:t>giunto»;</w:t>
      </w:r>
    </w:p>
    <w:p w14:paraId="2D874471" w14:textId="77777777" w:rsidR="00B6047F" w:rsidRDefault="00082651">
      <w:pPr>
        <w:spacing w:before="122" w:line="288" w:lineRule="exact"/>
        <w:ind w:left="1080"/>
        <w:textAlignment w:val="baseline"/>
        <w:rPr>
          <w:rFonts w:eastAsia="Times New Roman"/>
          <w:i/>
          <w:color w:val="000000"/>
          <w:spacing w:val="-1"/>
          <w:sz w:val="24"/>
          <w:lang w:val="it-IT"/>
        </w:rPr>
      </w:pPr>
      <w:r>
        <w:rPr>
          <w:rFonts w:eastAsia="Times New Roman"/>
          <w:i/>
          <w:color w:val="000000"/>
          <w:spacing w:val="-1"/>
          <w:sz w:val="24"/>
          <w:lang w:val="it-IT"/>
        </w:rPr>
        <w:t xml:space="preserve">alla lettera </w:t>
      </w:r>
      <w:r>
        <w:rPr>
          <w:rFonts w:eastAsia="Times New Roman"/>
          <w:color w:val="000000"/>
          <w:spacing w:val="-1"/>
          <w:sz w:val="24"/>
          <w:lang w:val="it-IT"/>
        </w:rPr>
        <w:t>d)</w:t>
      </w:r>
      <w:r>
        <w:rPr>
          <w:rFonts w:eastAsia="Times New Roman"/>
          <w:i/>
          <w:color w:val="000000"/>
          <w:spacing w:val="-1"/>
          <w:sz w:val="24"/>
          <w:lang w:val="it-IT"/>
        </w:rPr>
        <w:t xml:space="preserve">, numero 3), le parole: </w:t>
      </w:r>
      <w:r>
        <w:rPr>
          <w:rFonts w:eastAsia="Times New Roman"/>
          <w:color w:val="000000"/>
          <w:spacing w:val="-1"/>
          <w:sz w:val="24"/>
          <w:lang w:val="it-IT"/>
        </w:rPr>
        <w:t xml:space="preserve">«della SNA,» </w:t>
      </w:r>
      <w:r>
        <w:rPr>
          <w:rFonts w:eastAsia="Times New Roman"/>
          <w:i/>
          <w:color w:val="000000"/>
          <w:spacing w:val="-1"/>
          <w:sz w:val="24"/>
          <w:lang w:val="it-IT"/>
        </w:rPr>
        <w:t>sono sostituite</w:t>
      </w:r>
    </w:p>
    <w:p w14:paraId="3959703A" w14:textId="77777777" w:rsidR="00B6047F" w:rsidRDefault="00082651">
      <w:pPr>
        <w:spacing w:line="288" w:lineRule="exact"/>
        <w:textAlignment w:val="baseline"/>
        <w:rPr>
          <w:rFonts w:eastAsia="Times New Roman"/>
          <w:i/>
          <w:color w:val="000000"/>
          <w:sz w:val="24"/>
          <w:lang w:val="it-IT"/>
        </w:rPr>
      </w:pPr>
      <w:r>
        <w:rPr>
          <w:rFonts w:eastAsia="Times New Roman"/>
          <w:i/>
          <w:color w:val="000000"/>
          <w:sz w:val="24"/>
          <w:lang w:val="it-IT"/>
        </w:rPr>
        <w:t xml:space="preserve">dalle seguenti: </w:t>
      </w:r>
      <w:r>
        <w:rPr>
          <w:rFonts w:eastAsia="Times New Roman"/>
          <w:color w:val="000000"/>
          <w:sz w:val="24"/>
          <w:lang w:val="it-IT"/>
        </w:rPr>
        <w:t>«della Scuola»;</w:t>
      </w:r>
    </w:p>
    <w:p w14:paraId="37333E5B" w14:textId="77777777" w:rsidR="00B6047F" w:rsidRDefault="00082651">
      <w:pPr>
        <w:spacing w:line="288" w:lineRule="exact"/>
        <w:ind w:left="1080"/>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e)</w:t>
      </w:r>
      <w:r>
        <w:rPr>
          <w:rFonts w:eastAsia="Times New Roman"/>
          <w:i/>
          <w:color w:val="000000"/>
          <w:sz w:val="24"/>
          <w:lang w:val="it-IT"/>
        </w:rPr>
        <w:t>:</w:t>
      </w:r>
    </w:p>
    <w:p w14:paraId="43EC085E"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al capoverso 2-</w:t>
      </w:r>
      <w:r>
        <w:rPr>
          <w:rFonts w:eastAsia="Times New Roman"/>
          <w:color w:val="000000"/>
          <w:sz w:val="24"/>
          <w:lang w:val="it-IT"/>
        </w:rPr>
        <w:t>ter</w:t>
      </w:r>
      <w:r>
        <w:rPr>
          <w:rFonts w:eastAsia="Times New Roman"/>
          <w:i/>
          <w:color w:val="000000"/>
          <w:sz w:val="24"/>
          <w:lang w:val="it-IT"/>
        </w:rPr>
        <w:t xml:space="preserve">, le parole: </w:t>
      </w:r>
      <w:r>
        <w:rPr>
          <w:rFonts w:eastAsia="Times New Roman"/>
          <w:color w:val="000000"/>
          <w:sz w:val="24"/>
          <w:lang w:val="it-IT"/>
        </w:rPr>
        <w:t xml:space="preserve">«delle sue attività istituzionali» </w:t>
      </w:r>
      <w:r>
        <w:rPr>
          <w:rFonts w:eastAsia="Times New Roman"/>
          <w:i/>
          <w:color w:val="000000"/>
          <w:sz w:val="24"/>
          <w:lang w:val="it-IT"/>
        </w:rPr>
        <w:t xml:space="preserve">sono sostituite dalle seguenti: </w:t>
      </w:r>
      <w:r>
        <w:rPr>
          <w:rFonts w:eastAsia="Times New Roman"/>
          <w:color w:val="000000"/>
          <w:sz w:val="24"/>
          <w:lang w:val="it-IT"/>
        </w:rPr>
        <w:t>«delle attività istituzionali della Scuola stessa»;</w:t>
      </w:r>
    </w:p>
    <w:p w14:paraId="5109D9C9"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al capoverso 2-</w:t>
      </w:r>
      <w:r>
        <w:rPr>
          <w:rFonts w:eastAsia="Times New Roman"/>
          <w:color w:val="000000"/>
          <w:sz w:val="24"/>
          <w:lang w:val="it-IT"/>
        </w:rPr>
        <w:t>septies</w:t>
      </w:r>
      <w:r>
        <w:rPr>
          <w:rFonts w:eastAsia="Times New Roman"/>
          <w:i/>
          <w:color w:val="000000"/>
          <w:sz w:val="24"/>
          <w:lang w:val="it-IT"/>
        </w:rPr>
        <w:t xml:space="preserve">, le parole: </w:t>
      </w:r>
      <w:r>
        <w:rPr>
          <w:rFonts w:eastAsia="Times New Roman"/>
          <w:color w:val="000000"/>
          <w:sz w:val="24"/>
          <w:lang w:val="it-IT"/>
        </w:rPr>
        <w:t>«dell'articolo 19, comma 6, o dell'articolo 19, comma 5-</w:t>
      </w:r>
      <w:r>
        <w:rPr>
          <w:rFonts w:eastAsia="Times New Roman"/>
          <w:i/>
          <w:color w:val="000000"/>
          <w:sz w:val="24"/>
          <w:lang w:val="it-IT"/>
        </w:rPr>
        <w:t>bis</w:t>
      </w:r>
      <w:r>
        <w:rPr>
          <w:rFonts w:eastAsia="Times New Roman"/>
          <w:color w:val="000000"/>
          <w:sz w:val="24"/>
          <w:lang w:val="it-IT"/>
        </w:rPr>
        <w:t xml:space="preserve">» </w:t>
      </w:r>
      <w:r>
        <w:rPr>
          <w:rFonts w:eastAsia="Times New Roman"/>
          <w:i/>
          <w:color w:val="000000"/>
          <w:sz w:val="24"/>
          <w:lang w:val="it-IT"/>
        </w:rPr>
        <w:t xml:space="preserve">sono sostituite dalle seguenti: </w:t>
      </w:r>
      <w:r>
        <w:rPr>
          <w:rFonts w:eastAsia="Times New Roman"/>
          <w:color w:val="000000"/>
          <w:sz w:val="24"/>
          <w:lang w:val="it-IT"/>
        </w:rPr>
        <w:t>«dell'articolo 19, commi 6 o 5-</w:t>
      </w:r>
      <w:r>
        <w:rPr>
          <w:rFonts w:eastAsia="Times New Roman"/>
          <w:i/>
          <w:color w:val="000000"/>
          <w:sz w:val="24"/>
          <w:lang w:val="it-IT"/>
        </w:rPr>
        <w:t>bis</w:t>
      </w:r>
      <w:r>
        <w:rPr>
          <w:rFonts w:eastAsia="Times New Roman"/>
          <w:color w:val="000000"/>
          <w:sz w:val="24"/>
          <w:lang w:val="it-IT"/>
        </w:rPr>
        <w:t>»;</w:t>
      </w:r>
    </w:p>
    <w:p w14:paraId="01F4D37B"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dopo le parole: </w:t>
      </w:r>
      <w:r>
        <w:rPr>
          <w:rFonts w:eastAsia="Times New Roman"/>
          <w:color w:val="000000"/>
          <w:sz w:val="24"/>
          <w:lang w:val="it-IT"/>
        </w:rPr>
        <w:t xml:space="preserve">«All'articolo 16 del» </w:t>
      </w:r>
      <w:r>
        <w:rPr>
          <w:rFonts w:eastAsia="Times New Roman"/>
          <w:i/>
          <w:color w:val="000000"/>
          <w:sz w:val="24"/>
          <w:lang w:val="it-IT"/>
        </w:rPr>
        <w:t xml:space="preserve">sono inserite le seguenti: </w:t>
      </w:r>
      <w:r>
        <w:rPr>
          <w:rFonts w:eastAsia="Times New Roman"/>
          <w:color w:val="000000"/>
          <w:sz w:val="24"/>
          <w:lang w:val="it-IT"/>
        </w:rPr>
        <w:t>«regolamento di cui al».</w:t>
      </w:r>
    </w:p>
    <w:p w14:paraId="2861D8E5" w14:textId="77777777" w:rsidR="00B6047F" w:rsidRDefault="00082651">
      <w:pPr>
        <w:spacing w:before="136" w:line="272" w:lineRule="exact"/>
        <w:ind w:left="864"/>
        <w:textAlignment w:val="baseline"/>
        <w:rPr>
          <w:rFonts w:eastAsia="Times New Roman"/>
          <w:i/>
          <w:color w:val="000000"/>
          <w:spacing w:val="-3"/>
          <w:sz w:val="24"/>
          <w:lang w:val="it-IT"/>
        </w:rPr>
      </w:pPr>
      <w:r>
        <w:rPr>
          <w:rFonts w:eastAsia="Times New Roman"/>
          <w:i/>
          <w:color w:val="000000"/>
          <w:spacing w:val="-3"/>
          <w:sz w:val="24"/>
          <w:lang w:val="it-IT"/>
        </w:rPr>
        <w:t>All'articolo 13:</w:t>
      </w:r>
    </w:p>
    <w:p w14:paraId="4CCAA069" w14:textId="77777777" w:rsidR="00B6047F" w:rsidRDefault="00082651">
      <w:pPr>
        <w:spacing w:before="118"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1, le parole da: </w:t>
      </w:r>
      <w:r>
        <w:rPr>
          <w:rFonts w:eastAsia="Times New Roman"/>
          <w:color w:val="000000"/>
          <w:sz w:val="24"/>
          <w:lang w:val="it-IT"/>
        </w:rPr>
        <w:t xml:space="preserve">«banditi con decreto» </w:t>
      </w:r>
      <w:r>
        <w:rPr>
          <w:rFonts w:eastAsia="Times New Roman"/>
          <w:i/>
          <w:color w:val="000000"/>
          <w:sz w:val="24"/>
          <w:lang w:val="it-IT"/>
        </w:rPr>
        <w:t xml:space="preserve">fino a: </w:t>
      </w:r>
      <w:r>
        <w:rPr>
          <w:rFonts w:eastAsia="Times New Roman"/>
          <w:color w:val="000000"/>
          <w:sz w:val="24"/>
          <w:lang w:val="it-IT"/>
        </w:rPr>
        <w:t xml:space="preserve">«n. 78» </w:t>
      </w:r>
      <w:r>
        <w:rPr>
          <w:rFonts w:eastAsia="Times New Roman"/>
          <w:i/>
          <w:color w:val="000000"/>
          <w:sz w:val="24"/>
          <w:lang w:val="it-IT"/>
        </w:rPr>
        <w:t>so</w:t>
      </w:r>
      <w:r>
        <w:rPr>
          <w:rFonts w:eastAsia="Times New Roman"/>
          <w:i/>
          <w:color w:val="000000"/>
          <w:sz w:val="24"/>
          <w:lang w:val="it-IT"/>
        </w:rPr>
        <w:softHyphen/>
        <w:t xml:space="preserve">no sostituite dalle seguenti: </w:t>
      </w:r>
      <w:r>
        <w:rPr>
          <w:rFonts w:eastAsia="Times New Roman"/>
          <w:color w:val="000000"/>
          <w:sz w:val="24"/>
          <w:lang w:val="it-IT"/>
        </w:rPr>
        <w:t xml:space="preserve">«banditi con decreto del direttore generale del personale e delle risorse del Dipartimento dell'amministrazione penitenziaria del Ministero della giustizia del 5 maggio 2020, pubblicato nella </w:t>
      </w:r>
      <w:r>
        <w:rPr>
          <w:rFonts w:eastAsia="Times New Roman"/>
          <w:i/>
          <w:color w:val="000000"/>
          <w:sz w:val="24"/>
          <w:lang w:val="it-IT"/>
        </w:rPr>
        <w:t>Gazzetta Uf</w:t>
      </w:r>
      <w:r>
        <w:rPr>
          <w:rFonts w:eastAsia="Times New Roman"/>
          <w:i/>
          <w:color w:val="000000"/>
          <w:sz w:val="24"/>
          <w:lang w:val="it-IT"/>
        </w:rPr>
        <w:softHyphen/>
        <w:t>ficiale</w:t>
      </w:r>
      <w:r>
        <w:rPr>
          <w:rFonts w:eastAsia="Times New Roman"/>
          <w:color w:val="000000"/>
          <w:sz w:val="24"/>
          <w:lang w:val="it-IT"/>
        </w:rPr>
        <w:t>, 4a serie speciale, n. 39 del 19 maggio 2020, nonché con decreti del direttore generale del personale, delle risorse e per l'attuazione dei provvedi</w:t>
      </w:r>
      <w:r>
        <w:rPr>
          <w:rFonts w:eastAsia="Times New Roman"/>
          <w:color w:val="000000"/>
          <w:sz w:val="24"/>
          <w:lang w:val="it-IT"/>
        </w:rPr>
        <w:softHyphen/>
        <w:t>menti del giudice minorile del Dipartimento per la giustizia minorile e di co</w:t>
      </w:r>
      <w:r>
        <w:rPr>
          <w:rFonts w:eastAsia="Times New Roman"/>
          <w:color w:val="000000"/>
          <w:sz w:val="24"/>
          <w:lang w:val="it-IT"/>
        </w:rPr>
        <w:softHyphen/>
        <w:t>munità del Ministero della giustizia del 28 agosto 2020, pubblicati rispettiva</w:t>
      </w:r>
      <w:r>
        <w:rPr>
          <w:rFonts w:eastAsia="Times New Roman"/>
          <w:color w:val="000000"/>
          <w:sz w:val="24"/>
          <w:lang w:val="it-IT"/>
        </w:rPr>
        <w:softHyphen/>
        <w:t xml:space="preserve">mente nella </w:t>
      </w:r>
      <w:r>
        <w:rPr>
          <w:rFonts w:eastAsia="Times New Roman"/>
          <w:i/>
          <w:color w:val="000000"/>
          <w:sz w:val="24"/>
          <w:lang w:val="it-IT"/>
        </w:rPr>
        <w:t>Gazzetta Ufficiale</w:t>
      </w:r>
      <w:r>
        <w:rPr>
          <w:rFonts w:eastAsia="Times New Roman"/>
          <w:color w:val="000000"/>
          <w:sz w:val="24"/>
          <w:lang w:val="it-IT"/>
        </w:rPr>
        <w:t>, 4a serie speciale, n. 74 del 22 settembre 2020 e n. 78»;</w:t>
      </w:r>
    </w:p>
    <w:p w14:paraId="1478B71C" w14:textId="77777777" w:rsidR="00B6047F" w:rsidRDefault="00082651">
      <w:pPr>
        <w:spacing w:before="122"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dopo le parole: </w:t>
      </w:r>
      <w:r>
        <w:rPr>
          <w:rFonts w:eastAsia="Times New Roman"/>
          <w:color w:val="000000"/>
          <w:sz w:val="24"/>
          <w:lang w:val="it-IT"/>
        </w:rPr>
        <w:t xml:space="preserve">«criteri di determinazione» </w:t>
      </w:r>
      <w:r>
        <w:rPr>
          <w:rFonts w:eastAsia="Times New Roman"/>
          <w:i/>
          <w:color w:val="000000"/>
          <w:sz w:val="24"/>
          <w:lang w:val="it-IT"/>
        </w:rPr>
        <w:t>sono in</w:t>
      </w:r>
      <w:r>
        <w:rPr>
          <w:rFonts w:eastAsia="Times New Roman"/>
          <w:i/>
          <w:color w:val="000000"/>
          <w:sz w:val="24"/>
          <w:lang w:val="it-IT"/>
        </w:rPr>
        <w:softHyphen/>
        <w:t xml:space="preserve">serite le seguenti: </w:t>
      </w:r>
      <w:r>
        <w:rPr>
          <w:rFonts w:eastAsia="Times New Roman"/>
          <w:color w:val="000000"/>
          <w:sz w:val="24"/>
          <w:lang w:val="it-IT"/>
        </w:rPr>
        <w:t>«della posizione».</w:t>
      </w:r>
    </w:p>
    <w:p w14:paraId="76157447" w14:textId="77777777" w:rsidR="00B6047F" w:rsidRDefault="00082651">
      <w:pPr>
        <w:spacing w:before="136" w:line="272" w:lineRule="exact"/>
        <w:ind w:left="864"/>
        <w:textAlignment w:val="baseline"/>
        <w:rPr>
          <w:rFonts w:eastAsia="Times New Roman"/>
          <w:i/>
          <w:color w:val="000000"/>
          <w:spacing w:val="-3"/>
          <w:sz w:val="24"/>
          <w:lang w:val="it-IT"/>
        </w:rPr>
      </w:pPr>
      <w:r>
        <w:rPr>
          <w:rFonts w:eastAsia="Times New Roman"/>
          <w:i/>
          <w:color w:val="000000"/>
          <w:spacing w:val="-3"/>
          <w:sz w:val="24"/>
          <w:lang w:val="it-IT"/>
        </w:rPr>
        <w:t>All'articolo 14:</w:t>
      </w:r>
    </w:p>
    <w:p w14:paraId="301AB018" w14:textId="77777777" w:rsidR="00B6047F" w:rsidRDefault="00082651">
      <w:pPr>
        <w:spacing w:before="118" w:line="288" w:lineRule="exact"/>
        <w:ind w:firstLine="864"/>
        <w:jc w:val="both"/>
        <w:textAlignment w:val="baseline"/>
        <w:rPr>
          <w:rFonts w:eastAsia="Times New Roman"/>
          <w:i/>
          <w:color w:val="000000"/>
          <w:spacing w:val="-3"/>
          <w:sz w:val="24"/>
          <w:lang w:val="it-IT"/>
        </w:rPr>
      </w:pPr>
      <w:r>
        <w:rPr>
          <w:rFonts w:eastAsia="Times New Roman"/>
          <w:i/>
          <w:color w:val="000000"/>
          <w:spacing w:val="-3"/>
          <w:sz w:val="24"/>
          <w:lang w:val="it-IT"/>
        </w:rPr>
        <w:t xml:space="preserve">al comma 1, le parole: </w:t>
      </w:r>
      <w:r>
        <w:rPr>
          <w:rFonts w:eastAsia="Times New Roman"/>
          <w:color w:val="000000"/>
          <w:spacing w:val="-3"/>
          <w:sz w:val="24"/>
          <w:lang w:val="it-IT"/>
        </w:rPr>
        <w:t xml:space="preserve">«primo periodo non si applica il terzo periodo dell'articolo 1, comma 9,» </w:t>
      </w:r>
      <w:r>
        <w:rPr>
          <w:rFonts w:eastAsia="Times New Roman"/>
          <w:i/>
          <w:color w:val="000000"/>
          <w:spacing w:val="-3"/>
          <w:sz w:val="24"/>
          <w:lang w:val="it-IT"/>
        </w:rPr>
        <w:t xml:space="preserve">sono sostituite dalle seguenti: </w:t>
      </w:r>
      <w:r>
        <w:rPr>
          <w:rFonts w:eastAsia="Times New Roman"/>
          <w:color w:val="000000"/>
          <w:spacing w:val="-3"/>
          <w:sz w:val="24"/>
          <w:lang w:val="it-IT"/>
        </w:rPr>
        <w:t>«primo periodo del presente comma non si applica il terzo periodo del comma 9 dell'articolo 1»;</w:t>
      </w:r>
    </w:p>
    <w:p w14:paraId="0AE25C91" w14:textId="77777777" w:rsidR="00B6047F" w:rsidRDefault="00082651">
      <w:pPr>
        <w:spacing w:before="138" w:line="272" w:lineRule="exact"/>
        <w:ind w:left="1080"/>
        <w:textAlignment w:val="baseline"/>
        <w:rPr>
          <w:rFonts w:eastAsia="Times New Roman"/>
          <w:i/>
          <w:color w:val="000000"/>
          <w:spacing w:val="-1"/>
          <w:sz w:val="24"/>
          <w:lang w:val="it-IT"/>
        </w:rPr>
      </w:pPr>
      <w:r>
        <w:rPr>
          <w:rFonts w:eastAsia="Times New Roman"/>
          <w:i/>
          <w:color w:val="000000"/>
          <w:spacing w:val="-1"/>
          <w:sz w:val="24"/>
          <w:lang w:val="it-IT"/>
        </w:rPr>
        <w:t>al comma 5:</w:t>
      </w:r>
    </w:p>
    <w:p w14:paraId="2905E3F8"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la numerazione del capoverso 1-</w:t>
      </w:r>
      <w:proofErr w:type="gramStart"/>
      <w:r>
        <w:rPr>
          <w:rFonts w:eastAsia="Times New Roman"/>
          <w:color w:val="000000"/>
          <w:sz w:val="24"/>
          <w:lang w:val="it-IT"/>
        </w:rPr>
        <w:t>bis</w:t>
      </w:r>
      <w:r>
        <w:rPr>
          <w:rFonts w:eastAsia="Times New Roman"/>
          <w:i/>
          <w:color w:val="000000"/>
          <w:sz w:val="24"/>
          <w:lang w:val="it-IT"/>
        </w:rPr>
        <w:t>)è</w:t>
      </w:r>
      <w:proofErr w:type="gramEnd"/>
      <w:r>
        <w:rPr>
          <w:rFonts w:eastAsia="Times New Roman"/>
          <w:i/>
          <w:color w:val="000000"/>
          <w:sz w:val="24"/>
          <w:lang w:val="it-IT"/>
        </w:rPr>
        <w:t xml:space="preserve"> sostituita dalla seguente: </w:t>
      </w:r>
      <w:r>
        <w:rPr>
          <w:rFonts w:eastAsia="Times New Roman"/>
          <w:color w:val="000000"/>
          <w:sz w:val="24"/>
          <w:lang w:val="it-IT"/>
        </w:rPr>
        <w:t>«1-</w:t>
      </w:r>
      <w:r>
        <w:rPr>
          <w:rFonts w:eastAsia="Times New Roman"/>
          <w:i/>
          <w:color w:val="000000"/>
          <w:sz w:val="24"/>
          <w:lang w:val="it-IT"/>
        </w:rPr>
        <w:t>bis</w:t>
      </w:r>
      <w:r>
        <w:rPr>
          <w:rFonts w:eastAsia="Times New Roman"/>
          <w:color w:val="000000"/>
          <w:sz w:val="24"/>
          <w:lang w:val="it-IT"/>
        </w:rPr>
        <w:t>.»;</w:t>
      </w:r>
    </w:p>
    <w:p w14:paraId="62076AE5" w14:textId="77777777" w:rsidR="00B6047F" w:rsidRDefault="00082651">
      <w:pPr>
        <w:spacing w:before="120" w:after="793" w:line="288" w:lineRule="exact"/>
        <w:ind w:firstLine="1080"/>
        <w:jc w:val="both"/>
        <w:textAlignment w:val="baseline"/>
        <w:rPr>
          <w:rFonts w:eastAsia="Times New Roman"/>
          <w:i/>
          <w:color w:val="000000"/>
          <w:sz w:val="24"/>
          <w:lang w:val="it-IT"/>
        </w:rPr>
      </w:pPr>
      <w:r>
        <w:rPr>
          <w:rFonts w:eastAsia="Times New Roman"/>
          <w:i/>
          <w:color w:val="000000"/>
          <w:sz w:val="24"/>
          <w:lang w:val="it-IT"/>
        </w:rPr>
        <w:t>al capoverso 1-</w:t>
      </w:r>
      <w:r>
        <w:rPr>
          <w:rFonts w:eastAsia="Times New Roman"/>
          <w:color w:val="000000"/>
          <w:sz w:val="24"/>
          <w:lang w:val="it-IT"/>
        </w:rPr>
        <w:t>bis</w:t>
      </w:r>
      <w:r>
        <w:rPr>
          <w:rFonts w:eastAsia="Times New Roman"/>
          <w:i/>
          <w:color w:val="000000"/>
          <w:sz w:val="24"/>
          <w:lang w:val="it-IT"/>
        </w:rPr>
        <w:t>)</w:t>
      </w:r>
      <w:r>
        <w:rPr>
          <w:rFonts w:eastAsia="Times New Roman"/>
          <w:color w:val="000000"/>
          <w:sz w:val="24"/>
          <w:lang w:val="it-IT"/>
        </w:rPr>
        <w:t xml:space="preserve">, </w:t>
      </w:r>
      <w:r>
        <w:rPr>
          <w:rFonts w:eastAsia="Times New Roman"/>
          <w:i/>
          <w:color w:val="000000"/>
          <w:sz w:val="24"/>
          <w:lang w:val="it-IT"/>
        </w:rPr>
        <w:t xml:space="preserve">le parole: </w:t>
      </w:r>
      <w:r>
        <w:rPr>
          <w:rFonts w:eastAsia="Times New Roman"/>
          <w:color w:val="000000"/>
          <w:sz w:val="24"/>
          <w:lang w:val="it-IT"/>
        </w:rPr>
        <w:t xml:space="preserve">«terzo periodo» </w:t>
      </w:r>
      <w:r>
        <w:rPr>
          <w:rFonts w:eastAsia="Times New Roman"/>
          <w:i/>
          <w:color w:val="000000"/>
          <w:sz w:val="24"/>
          <w:lang w:val="it-IT"/>
        </w:rPr>
        <w:t xml:space="preserve">sono sostituite dalle seguenti: </w:t>
      </w:r>
      <w:r>
        <w:rPr>
          <w:rFonts w:eastAsia="Times New Roman"/>
          <w:color w:val="000000"/>
          <w:sz w:val="24"/>
          <w:lang w:val="it-IT"/>
        </w:rPr>
        <w:t>«secondo periodo».</w:t>
      </w:r>
    </w:p>
    <w:p w14:paraId="519CD02C" w14:textId="77777777" w:rsidR="00B6047F" w:rsidRDefault="00B6047F">
      <w:pPr>
        <w:spacing w:before="120" w:after="793" w:line="288" w:lineRule="exact"/>
        <w:sectPr w:rsidR="00B6047F">
          <w:pgSz w:w="11904" w:h="16824"/>
          <w:pgMar w:top="1960" w:right="2265" w:bottom="468" w:left="2221" w:header="720" w:footer="720" w:gutter="0"/>
          <w:cols w:space="720"/>
        </w:sectPr>
      </w:pPr>
    </w:p>
    <w:p w14:paraId="07EB00EE" w14:textId="77777777" w:rsidR="00B6047F" w:rsidRDefault="00082651">
      <w:pPr>
        <w:spacing w:line="273" w:lineRule="exact"/>
        <w:jc w:val="center"/>
        <w:textAlignment w:val="baseline"/>
        <w:rPr>
          <w:rFonts w:eastAsia="Times New Roman"/>
          <w:color w:val="000000"/>
          <w:sz w:val="24"/>
          <w:lang w:val="it-IT"/>
        </w:rPr>
      </w:pPr>
      <w:r>
        <w:rPr>
          <w:rFonts w:eastAsia="Times New Roman"/>
          <w:color w:val="000000"/>
          <w:sz w:val="24"/>
          <w:lang w:val="it-IT"/>
        </w:rPr>
        <w:t>35</w:t>
      </w:r>
    </w:p>
    <w:p w14:paraId="5D8F4EE0" w14:textId="77777777" w:rsidR="00B6047F" w:rsidRDefault="00B6047F">
      <w:pPr>
        <w:sectPr w:rsidR="00B6047F">
          <w:type w:val="continuous"/>
          <w:pgSz w:w="11904" w:h="16824"/>
          <w:pgMar w:top="1960" w:right="2260" w:bottom="468" w:left="2260" w:header="720" w:footer="720" w:gutter="0"/>
          <w:cols w:space="720"/>
        </w:sectPr>
      </w:pPr>
    </w:p>
    <w:p w14:paraId="5DD1CBDA" w14:textId="77777777" w:rsidR="00B6047F" w:rsidRDefault="00082651">
      <w:pPr>
        <w:spacing w:line="348" w:lineRule="exact"/>
        <w:ind w:left="792"/>
        <w:textAlignment w:val="baseline"/>
        <w:rPr>
          <w:rFonts w:eastAsia="Times New Roman"/>
          <w:i/>
          <w:color w:val="000000"/>
          <w:sz w:val="24"/>
          <w:lang w:val="it-IT"/>
        </w:rPr>
      </w:pPr>
      <w:r>
        <w:rPr>
          <w:rFonts w:eastAsia="Times New Roman"/>
          <w:i/>
          <w:color w:val="000000"/>
          <w:sz w:val="24"/>
          <w:lang w:val="it-IT"/>
        </w:rPr>
        <w:t xml:space="preserve">All'articolo 15: </w:t>
      </w:r>
      <w:r>
        <w:rPr>
          <w:rFonts w:eastAsia="Times New Roman"/>
          <w:i/>
          <w:color w:val="000000"/>
          <w:sz w:val="24"/>
          <w:lang w:val="it-IT"/>
        </w:rPr>
        <w:br/>
        <w:t>al comma 1:</w:t>
      </w:r>
    </w:p>
    <w:p w14:paraId="54865A49" w14:textId="77777777" w:rsidR="00B6047F" w:rsidRDefault="00082651">
      <w:pPr>
        <w:spacing w:before="120" w:line="288" w:lineRule="exact"/>
        <w:ind w:firstLine="792"/>
        <w:jc w:val="both"/>
        <w:textAlignment w:val="baseline"/>
        <w:rPr>
          <w:rFonts w:eastAsia="Times New Roman"/>
          <w:i/>
          <w:color w:val="000000"/>
          <w:spacing w:val="-1"/>
          <w:sz w:val="24"/>
          <w:lang w:val="it-IT"/>
        </w:rPr>
      </w:pPr>
      <w:r>
        <w:rPr>
          <w:rFonts w:eastAsia="Times New Roman"/>
          <w:i/>
          <w:color w:val="000000"/>
          <w:spacing w:val="-1"/>
          <w:sz w:val="24"/>
          <w:lang w:val="it-IT"/>
        </w:rPr>
        <w:t>al capoverso 4-</w:t>
      </w:r>
      <w:r>
        <w:rPr>
          <w:rFonts w:eastAsia="Times New Roman"/>
          <w:color w:val="000000"/>
          <w:spacing w:val="-1"/>
          <w:sz w:val="24"/>
          <w:lang w:val="it-IT"/>
        </w:rPr>
        <w:t>bis</w:t>
      </w:r>
      <w:r>
        <w:rPr>
          <w:rFonts w:eastAsia="Times New Roman"/>
          <w:i/>
          <w:color w:val="000000"/>
          <w:spacing w:val="-1"/>
          <w:sz w:val="24"/>
          <w:lang w:val="it-IT"/>
        </w:rPr>
        <w:t xml:space="preserve">, le parole: </w:t>
      </w:r>
      <w:r>
        <w:rPr>
          <w:rFonts w:eastAsia="Times New Roman"/>
          <w:color w:val="000000"/>
          <w:spacing w:val="-1"/>
          <w:sz w:val="24"/>
          <w:lang w:val="it-IT"/>
        </w:rPr>
        <w:t>«alla terza area funzionale, fascia eco</w:t>
      </w:r>
      <w:r>
        <w:rPr>
          <w:rFonts w:eastAsia="Times New Roman"/>
          <w:color w:val="000000"/>
          <w:spacing w:val="-1"/>
          <w:sz w:val="24"/>
          <w:lang w:val="it-IT"/>
        </w:rPr>
        <w:softHyphen/>
        <w:t xml:space="preserve">nomica» </w:t>
      </w:r>
      <w:r>
        <w:rPr>
          <w:rFonts w:eastAsia="Times New Roman"/>
          <w:i/>
          <w:color w:val="000000"/>
          <w:spacing w:val="-1"/>
          <w:sz w:val="24"/>
          <w:lang w:val="it-IT"/>
        </w:rPr>
        <w:t xml:space="preserve">sono sostituite dalle seguenti: </w:t>
      </w:r>
      <w:r>
        <w:rPr>
          <w:rFonts w:eastAsia="Times New Roman"/>
          <w:color w:val="000000"/>
          <w:spacing w:val="-1"/>
          <w:sz w:val="24"/>
          <w:lang w:val="it-IT"/>
        </w:rPr>
        <w:t>«all'Area III, posizione economica»;</w:t>
      </w:r>
    </w:p>
    <w:p w14:paraId="41429888"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al capoverso 4-</w:t>
      </w:r>
      <w:r>
        <w:rPr>
          <w:rFonts w:eastAsia="Times New Roman"/>
          <w:color w:val="000000"/>
          <w:sz w:val="24"/>
          <w:lang w:val="it-IT"/>
        </w:rPr>
        <w:t>ter</w:t>
      </w:r>
      <w:r>
        <w:rPr>
          <w:rFonts w:eastAsia="Times New Roman"/>
          <w:i/>
          <w:color w:val="000000"/>
          <w:sz w:val="24"/>
          <w:lang w:val="it-IT"/>
        </w:rPr>
        <w:t xml:space="preserve">, le parole: </w:t>
      </w:r>
      <w:r>
        <w:rPr>
          <w:rFonts w:eastAsia="Times New Roman"/>
          <w:color w:val="000000"/>
          <w:sz w:val="24"/>
          <w:lang w:val="it-IT"/>
        </w:rPr>
        <w:t xml:space="preserve">«e una spesa pari ad» </w:t>
      </w:r>
      <w:r>
        <w:rPr>
          <w:rFonts w:eastAsia="Times New Roman"/>
          <w:i/>
          <w:color w:val="000000"/>
          <w:sz w:val="24"/>
          <w:lang w:val="it-IT"/>
        </w:rPr>
        <w:t xml:space="preserve">sono sostituite dalle seguenti: </w:t>
      </w:r>
      <w:r>
        <w:rPr>
          <w:rFonts w:eastAsia="Times New Roman"/>
          <w:color w:val="000000"/>
          <w:sz w:val="24"/>
          <w:lang w:val="it-IT"/>
        </w:rPr>
        <w:t>«e ad»;</w:t>
      </w:r>
    </w:p>
    <w:p w14:paraId="32E27678"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al capoverso 4-</w:t>
      </w:r>
      <w:r>
        <w:rPr>
          <w:rFonts w:eastAsia="Times New Roman"/>
          <w:color w:val="000000"/>
          <w:sz w:val="24"/>
          <w:lang w:val="it-IT"/>
        </w:rPr>
        <w:t>quater</w:t>
      </w:r>
      <w:r>
        <w:rPr>
          <w:rFonts w:eastAsia="Times New Roman"/>
          <w:i/>
          <w:color w:val="000000"/>
          <w:sz w:val="24"/>
          <w:lang w:val="it-IT"/>
        </w:rPr>
        <w:t xml:space="preserve">, le parole: </w:t>
      </w:r>
      <w:r>
        <w:rPr>
          <w:rFonts w:eastAsia="Times New Roman"/>
          <w:color w:val="000000"/>
          <w:sz w:val="24"/>
          <w:lang w:val="it-IT"/>
        </w:rPr>
        <w:t xml:space="preserve">«n. 234.» </w:t>
      </w:r>
      <w:r>
        <w:rPr>
          <w:rFonts w:eastAsia="Times New Roman"/>
          <w:i/>
          <w:color w:val="000000"/>
          <w:sz w:val="24"/>
          <w:lang w:val="it-IT"/>
        </w:rPr>
        <w:t xml:space="preserve">sono sostituite dalle seguenti: </w:t>
      </w:r>
      <w:r>
        <w:rPr>
          <w:rFonts w:eastAsia="Times New Roman"/>
          <w:color w:val="000000"/>
          <w:sz w:val="24"/>
          <w:lang w:val="it-IT"/>
        </w:rPr>
        <w:t>«n. 236».</w:t>
      </w:r>
    </w:p>
    <w:p w14:paraId="34E7A400" w14:textId="77777777" w:rsidR="00B6047F" w:rsidRDefault="00082651">
      <w:pPr>
        <w:spacing w:before="137" w:line="271"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16:</w:t>
      </w:r>
    </w:p>
    <w:p w14:paraId="358B55A3" w14:textId="77777777" w:rsidR="00B6047F" w:rsidRDefault="00082651">
      <w:pPr>
        <w:spacing w:before="120" w:line="288" w:lineRule="exact"/>
        <w:ind w:firstLine="792"/>
        <w:jc w:val="both"/>
        <w:textAlignment w:val="baseline"/>
        <w:rPr>
          <w:rFonts w:eastAsia="Times New Roman"/>
          <w:i/>
          <w:color w:val="000000"/>
          <w:spacing w:val="-1"/>
          <w:sz w:val="24"/>
          <w:lang w:val="it-IT"/>
        </w:rPr>
      </w:pPr>
      <w:r>
        <w:rPr>
          <w:rFonts w:eastAsia="Times New Roman"/>
          <w:i/>
          <w:color w:val="000000"/>
          <w:spacing w:val="-1"/>
          <w:sz w:val="24"/>
          <w:lang w:val="it-IT"/>
        </w:rPr>
        <w:t xml:space="preserve">al comma 1, le parole: </w:t>
      </w:r>
      <w:r>
        <w:rPr>
          <w:rFonts w:eastAsia="Times New Roman"/>
          <w:color w:val="000000"/>
          <w:spacing w:val="-1"/>
          <w:sz w:val="24"/>
          <w:lang w:val="it-IT"/>
        </w:rPr>
        <w:t xml:space="preserve">«erogazione, monitoraggio e controllo» </w:t>
      </w:r>
      <w:r>
        <w:rPr>
          <w:rFonts w:eastAsia="Times New Roman"/>
          <w:i/>
          <w:color w:val="000000"/>
          <w:spacing w:val="-1"/>
          <w:sz w:val="24"/>
          <w:lang w:val="it-IT"/>
        </w:rPr>
        <w:t xml:space="preserve">sono sostituite dalle seguenti: </w:t>
      </w:r>
      <w:r>
        <w:rPr>
          <w:rFonts w:eastAsia="Times New Roman"/>
          <w:color w:val="000000"/>
          <w:spacing w:val="-1"/>
          <w:sz w:val="24"/>
          <w:lang w:val="it-IT"/>
        </w:rPr>
        <w:t>«all'erogazione, al monitoraggio e al controllo»;</w:t>
      </w:r>
    </w:p>
    <w:p w14:paraId="3D612C8D"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dopo le parole: </w:t>
      </w:r>
      <w:r>
        <w:rPr>
          <w:rFonts w:eastAsia="Times New Roman"/>
          <w:color w:val="000000"/>
          <w:sz w:val="24"/>
          <w:lang w:val="it-IT"/>
        </w:rPr>
        <w:t xml:space="preserve">«al 2026» </w:t>
      </w:r>
      <w:r>
        <w:rPr>
          <w:rFonts w:eastAsia="Times New Roman"/>
          <w:i/>
          <w:color w:val="000000"/>
          <w:sz w:val="24"/>
          <w:lang w:val="it-IT"/>
        </w:rPr>
        <w:t xml:space="preserve">è inserito il seguente segno di interpunzione: </w:t>
      </w:r>
      <w:r>
        <w:rPr>
          <w:rFonts w:eastAsia="Times New Roman"/>
          <w:color w:val="000000"/>
          <w:sz w:val="24"/>
          <w:lang w:val="it-IT"/>
        </w:rPr>
        <w:t>«,».</w:t>
      </w:r>
    </w:p>
    <w:p w14:paraId="53F6EAFF" w14:textId="77777777" w:rsidR="00B6047F" w:rsidRDefault="00082651">
      <w:pPr>
        <w:spacing w:before="137" w:line="271"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17:</w:t>
      </w:r>
    </w:p>
    <w:p w14:paraId="42A2274E" w14:textId="77777777" w:rsidR="00B6047F" w:rsidRDefault="00082651">
      <w:pPr>
        <w:spacing w:before="119" w:line="288" w:lineRule="exact"/>
        <w:ind w:firstLine="792"/>
        <w:jc w:val="both"/>
        <w:textAlignment w:val="baseline"/>
        <w:rPr>
          <w:rFonts w:eastAsia="Times New Roman"/>
          <w:i/>
          <w:color w:val="000000"/>
          <w:sz w:val="24"/>
          <w:lang w:val="it-IT"/>
        </w:rPr>
      </w:pPr>
      <w:r>
        <w:rPr>
          <w:rFonts w:eastAsia="Times New Roman"/>
          <w:i/>
          <w:color w:val="000000"/>
          <w:sz w:val="24"/>
          <w:lang w:val="it-IT"/>
        </w:rPr>
        <w:t xml:space="preserve">al comma 1, dopo le parole: </w:t>
      </w:r>
      <w:r>
        <w:rPr>
          <w:rFonts w:eastAsia="Times New Roman"/>
          <w:color w:val="000000"/>
          <w:sz w:val="24"/>
          <w:lang w:val="it-IT"/>
        </w:rPr>
        <w:t xml:space="preserve">«e di comunità» </w:t>
      </w:r>
      <w:r>
        <w:rPr>
          <w:rFonts w:eastAsia="Times New Roman"/>
          <w:i/>
          <w:color w:val="000000"/>
          <w:sz w:val="24"/>
          <w:lang w:val="it-IT"/>
        </w:rPr>
        <w:t xml:space="preserve">sono inserite le seguenti: </w:t>
      </w:r>
      <w:r>
        <w:rPr>
          <w:rFonts w:eastAsia="Times New Roman"/>
          <w:color w:val="000000"/>
          <w:sz w:val="24"/>
          <w:lang w:val="it-IT"/>
        </w:rPr>
        <w:t>«del Ministero della giustizia»;</w:t>
      </w:r>
    </w:p>
    <w:p w14:paraId="61CAC00A" w14:textId="77777777" w:rsidR="00B6047F" w:rsidRDefault="00082651">
      <w:pPr>
        <w:spacing w:before="138" w:line="271" w:lineRule="exact"/>
        <w:ind w:left="1080"/>
        <w:textAlignment w:val="baseline"/>
        <w:rPr>
          <w:rFonts w:eastAsia="Times New Roman"/>
          <w:i/>
          <w:color w:val="000000"/>
          <w:spacing w:val="2"/>
          <w:sz w:val="24"/>
          <w:lang w:val="it-IT"/>
        </w:rPr>
      </w:pPr>
      <w:r>
        <w:rPr>
          <w:rFonts w:eastAsia="Times New Roman"/>
          <w:i/>
          <w:color w:val="000000"/>
          <w:spacing w:val="2"/>
          <w:sz w:val="24"/>
          <w:lang w:val="it-IT"/>
        </w:rPr>
        <w:t xml:space="preserve">al comma 2, le parole: </w:t>
      </w:r>
      <w:r>
        <w:rPr>
          <w:rFonts w:eastAsia="Times New Roman"/>
          <w:color w:val="000000"/>
          <w:spacing w:val="2"/>
          <w:sz w:val="24"/>
          <w:lang w:val="it-IT"/>
        </w:rPr>
        <w:t xml:space="preserve">«per l'anno 2022,» </w:t>
      </w:r>
      <w:r>
        <w:rPr>
          <w:rFonts w:eastAsia="Times New Roman"/>
          <w:i/>
          <w:color w:val="000000"/>
          <w:spacing w:val="2"/>
          <w:sz w:val="24"/>
          <w:lang w:val="it-IT"/>
        </w:rPr>
        <w:t>sono sostituite dalle</w:t>
      </w:r>
    </w:p>
    <w:p w14:paraId="3A361E45" w14:textId="77777777" w:rsidR="00B6047F" w:rsidRDefault="00082651">
      <w:pPr>
        <w:spacing w:before="17" w:line="271" w:lineRule="exact"/>
        <w:textAlignment w:val="baseline"/>
        <w:rPr>
          <w:rFonts w:eastAsia="Times New Roman"/>
          <w:i/>
          <w:color w:val="000000"/>
          <w:sz w:val="24"/>
          <w:lang w:val="it-IT"/>
        </w:rPr>
      </w:pPr>
      <w:r>
        <w:rPr>
          <w:rFonts w:eastAsia="Times New Roman"/>
          <w:i/>
          <w:color w:val="000000"/>
          <w:sz w:val="24"/>
          <w:lang w:val="it-IT"/>
        </w:rPr>
        <w:t xml:space="preserve">seguenti: </w:t>
      </w:r>
      <w:r>
        <w:rPr>
          <w:rFonts w:eastAsia="Times New Roman"/>
          <w:color w:val="000000"/>
          <w:sz w:val="24"/>
          <w:lang w:val="it-IT"/>
        </w:rPr>
        <w:t>«per l'anno 2022 e»</w:t>
      </w:r>
    </w:p>
    <w:p w14:paraId="4934005A" w14:textId="77777777" w:rsidR="00B6047F" w:rsidRDefault="00082651">
      <w:pPr>
        <w:spacing w:before="17" w:line="271" w:lineRule="exact"/>
        <w:ind w:left="1080"/>
        <w:textAlignment w:val="baseline"/>
        <w:rPr>
          <w:rFonts w:eastAsia="Times New Roman"/>
          <w:i/>
          <w:color w:val="000000"/>
          <w:spacing w:val="-1"/>
          <w:sz w:val="24"/>
          <w:lang w:val="it-IT"/>
        </w:rPr>
      </w:pPr>
      <w:r>
        <w:rPr>
          <w:rFonts w:eastAsia="Times New Roman"/>
          <w:i/>
          <w:color w:val="000000"/>
          <w:spacing w:val="-1"/>
          <w:sz w:val="24"/>
          <w:lang w:val="it-IT"/>
        </w:rPr>
        <w:t xml:space="preserve">al comma 4, dopo la parola: </w:t>
      </w:r>
      <w:r>
        <w:rPr>
          <w:rFonts w:eastAsia="Times New Roman"/>
          <w:color w:val="000000"/>
          <w:spacing w:val="-1"/>
          <w:sz w:val="24"/>
          <w:lang w:val="it-IT"/>
        </w:rPr>
        <w:t xml:space="preserve">«F1» </w:t>
      </w:r>
      <w:r>
        <w:rPr>
          <w:rFonts w:eastAsia="Times New Roman"/>
          <w:i/>
          <w:color w:val="000000"/>
          <w:spacing w:val="-1"/>
          <w:sz w:val="24"/>
          <w:lang w:val="it-IT"/>
        </w:rPr>
        <w:t>è inserito il seguente segno di</w:t>
      </w:r>
    </w:p>
    <w:p w14:paraId="6AFE5AE1" w14:textId="77777777" w:rsidR="00B6047F" w:rsidRDefault="00082651">
      <w:pPr>
        <w:spacing w:before="17" w:line="271" w:lineRule="exact"/>
        <w:textAlignment w:val="baseline"/>
        <w:rPr>
          <w:rFonts w:eastAsia="Times New Roman"/>
          <w:i/>
          <w:color w:val="000000"/>
          <w:sz w:val="24"/>
          <w:lang w:val="it-IT"/>
        </w:rPr>
      </w:pPr>
      <w:r>
        <w:rPr>
          <w:rFonts w:eastAsia="Times New Roman"/>
          <w:i/>
          <w:color w:val="000000"/>
          <w:sz w:val="24"/>
          <w:lang w:val="it-IT"/>
        </w:rPr>
        <w:t xml:space="preserve">interpunzione: </w:t>
      </w:r>
      <w:r>
        <w:rPr>
          <w:rFonts w:eastAsia="Times New Roman"/>
          <w:color w:val="000000"/>
          <w:sz w:val="24"/>
          <w:lang w:val="it-IT"/>
        </w:rPr>
        <w:t>«,»;</w:t>
      </w:r>
    </w:p>
    <w:p w14:paraId="3AF14FF1" w14:textId="77777777" w:rsidR="00B6047F" w:rsidRDefault="00082651">
      <w:pPr>
        <w:spacing w:before="17" w:line="271" w:lineRule="exact"/>
        <w:ind w:left="1080"/>
        <w:textAlignment w:val="baseline"/>
        <w:rPr>
          <w:rFonts w:eastAsia="Times New Roman"/>
          <w:i/>
          <w:color w:val="000000"/>
          <w:spacing w:val="-1"/>
          <w:sz w:val="24"/>
          <w:lang w:val="it-IT"/>
        </w:rPr>
      </w:pPr>
      <w:r>
        <w:rPr>
          <w:rFonts w:eastAsia="Times New Roman"/>
          <w:i/>
          <w:color w:val="000000"/>
          <w:spacing w:val="-1"/>
          <w:sz w:val="24"/>
          <w:lang w:val="it-IT"/>
        </w:rPr>
        <w:t>al comma 7:</w:t>
      </w:r>
    </w:p>
    <w:p w14:paraId="5694A119" w14:textId="77777777" w:rsidR="00B6047F" w:rsidRDefault="00082651">
      <w:pPr>
        <w:spacing w:before="137" w:line="271" w:lineRule="exact"/>
        <w:jc w:val="center"/>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a)</w:t>
      </w:r>
      <w:r>
        <w:rPr>
          <w:rFonts w:eastAsia="Times New Roman"/>
          <w:i/>
          <w:color w:val="000000"/>
          <w:sz w:val="24"/>
          <w:lang w:val="it-IT"/>
        </w:rPr>
        <w:t xml:space="preserve">, le parole: </w:t>
      </w:r>
      <w:r>
        <w:rPr>
          <w:rFonts w:eastAsia="Times New Roman"/>
          <w:color w:val="000000"/>
          <w:sz w:val="24"/>
          <w:lang w:val="it-IT"/>
        </w:rPr>
        <w:t xml:space="preserve">«delle proiezioni» </w:t>
      </w:r>
      <w:r>
        <w:rPr>
          <w:rFonts w:eastAsia="Times New Roman"/>
          <w:i/>
          <w:color w:val="000000"/>
          <w:sz w:val="24"/>
          <w:lang w:val="it-IT"/>
        </w:rPr>
        <w:t>sono soppresse</w:t>
      </w:r>
      <w:r>
        <w:rPr>
          <w:rFonts w:eastAsia="Times New Roman"/>
          <w:color w:val="000000"/>
          <w:sz w:val="24"/>
          <w:lang w:val="it-IT"/>
        </w:rPr>
        <w:t>;</w:t>
      </w:r>
    </w:p>
    <w:p w14:paraId="1EF5200A"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b)</w:t>
      </w:r>
      <w:r>
        <w:rPr>
          <w:rFonts w:eastAsia="Times New Roman"/>
          <w:i/>
          <w:color w:val="000000"/>
          <w:sz w:val="24"/>
          <w:lang w:val="it-IT"/>
        </w:rPr>
        <w:t xml:space="preserve">, le parole: </w:t>
      </w:r>
      <w:r>
        <w:rPr>
          <w:rFonts w:eastAsia="Times New Roman"/>
          <w:color w:val="000000"/>
          <w:sz w:val="24"/>
          <w:lang w:val="it-IT"/>
        </w:rPr>
        <w:t xml:space="preserve">«2029, euro» </w:t>
      </w:r>
      <w:r>
        <w:rPr>
          <w:rFonts w:eastAsia="Times New Roman"/>
          <w:i/>
          <w:color w:val="000000"/>
          <w:sz w:val="24"/>
          <w:lang w:val="it-IT"/>
        </w:rPr>
        <w:t>sono sostituite dalle se</w:t>
      </w:r>
      <w:r>
        <w:rPr>
          <w:rFonts w:eastAsia="Times New Roman"/>
          <w:i/>
          <w:color w:val="000000"/>
          <w:sz w:val="24"/>
          <w:lang w:val="it-IT"/>
        </w:rPr>
        <w:softHyphen/>
        <w:t xml:space="preserve">guenti: </w:t>
      </w:r>
      <w:r>
        <w:rPr>
          <w:rFonts w:eastAsia="Times New Roman"/>
          <w:color w:val="000000"/>
          <w:sz w:val="24"/>
          <w:lang w:val="it-IT"/>
        </w:rPr>
        <w:t>«2029 ed euro».</w:t>
      </w:r>
    </w:p>
    <w:p w14:paraId="3CDADEF3" w14:textId="77777777" w:rsidR="00B6047F" w:rsidRDefault="00082651">
      <w:pPr>
        <w:spacing w:before="137" w:line="271"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18:</w:t>
      </w:r>
    </w:p>
    <w:p w14:paraId="33A7D669" w14:textId="77777777" w:rsidR="00B6047F" w:rsidRDefault="00082651">
      <w:pPr>
        <w:spacing w:before="120" w:line="288" w:lineRule="exact"/>
        <w:ind w:firstLine="792"/>
        <w:jc w:val="both"/>
        <w:textAlignment w:val="baseline"/>
        <w:rPr>
          <w:rFonts w:eastAsia="Times New Roman"/>
          <w:i/>
          <w:color w:val="000000"/>
          <w:sz w:val="24"/>
          <w:lang w:val="it-IT"/>
        </w:rPr>
      </w:pPr>
      <w:r>
        <w:rPr>
          <w:rFonts w:eastAsia="Times New Roman"/>
          <w:i/>
          <w:color w:val="000000"/>
          <w:sz w:val="24"/>
          <w:lang w:val="it-IT"/>
        </w:rPr>
        <w:t xml:space="preserve">al comma 2, le parole: </w:t>
      </w:r>
      <w:r>
        <w:rPr>
          <w:rFonts w:eastAsia="Times New Roman"/>
          <w:color w:val="000000"/>
          <w:sz w:val="24"/>
          <w:lang w:val="it-IT"/>
        </w:rPr>
        <w:t xml:space="preserve">«decreto legislativo del» </w:t>
      </w:r>
      <w:r>
        <w:rPr>
          <w:rFonts w:eastAsia="Times New Roman"/>
          <w:i/>
          <w:color w:val="000000"/>
          <w:sz w:val="24"/>
          <w:lang w:val="it-IT"/>
        </w:rPr>
        <w:t xml:space="preserve">sono sostituite dalle seguenti: </w:t>
      </w:r>
      <w:r>
        <w:rPr>
          <w:rFonts w:eastAsia="Times New Roman"/>
          <w:color w:val="000000"/>
          <w:sz w:val="24"/>
          <w:lang w:val="it-IT"/>
        </w:rPr>
        <w:t xml:space="preserve">«decreto legislativo» </w:t>
      </w:r>
      <w:r>
        <w:rPr>
          <w:rFonts w:eastAsia="Times New Roman"/>
          <w:i/>
          <w:color w:val="000000"/>
          <w:sz w:val="24"/>
          <w:lang w:val="it-IT"/>
        </w:rPr>
        <w:t xml:space="preserve">e le parole: </w:t>
      </w:r>
      <w:r>
        <w:rPr>
          <w:rFonts w:eastAsia="Times New Roman"/>
          <w:color w:val="000000"/>
          <w:sz w:val="24"/>
          <w:lang w:val="it-IT"/>
        </w:rPr>
        <w:t xml:space="preserve">«fino alle parole» </w:t>
      </w:r>
      <w:r>
        <w:rPr>
          <w:rFonts w:eastAsia="Times New Roman"/>
          <w:i/>
          <w:color w:val="000000"/>
          <w:sz w:val="24"/>
          <w:lang w:val="it-IT"/>
        </w:rPr>
        <w:t xml:space="preserve">sono sostituite dalle seguenti: </w:t>
      </w:r>
      <w:r>
        <w:rPr>
          <w:rFonts w:eastAsia="Times New Roman"/>
          <w:color w:val="000000"/>
          <w:sz w:val="24"/>
          <w:lang w:val="it-IT"/>
        </w:rPr>
        <w:t>«fino a».</w:t>
      </w:r>
    </w:p>
    <w:p w14:paraId="48D95495" w14:textId="77777777" w:rsidR="00B6047F" w:rsidRDefault="00082651">
      <w:pPr>
        <w:spacing w:before="137" w:line="271"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19:</w:t>
      </w:r>
    </w:p>
    <w:p w14:paraId="548EBB2F" w14:textId="77777777" w:rsidR="00B6047F" w:rsidRDefault="00082651">
      <w:pPr>
        <w:spacing w:before="120" w:line="288" w:lineRule="exact"/>
        <w:ind w:firstLine="792"/>
        <w:jc w:val="both"/>
        <w:textAlignment w:val="baseline"/>
        <w:rPr>
          <w:rFonts w:eastAsia="Times New Roman"/>
          <w:i/>
          <w:color w:val="000000"/>
          <w:sz w:val="24"/>
          <w:lang w:val="it-IT"/>
        </w:rPr>
      </w:pPr>
      <w:r>
        <w:rPr>
          <w:rFonts w:eastAsia="Times New Roman"/>
          <w:i/>
          <w:color w:val="000000"/>
          <w:sz w:val="24"/>
          <w:lang w:val="it-IT"/>
        </w:rPr>
        <w:t xml:space="preserve">al comma 1, lettera </w:t>
      </w:r>
      <w:r>
        <w:rPr>
          <w:rFonts w:eastAsia="Times New Roman"/>
          <w:color w:val="000000"/>
          <w:sz w:val="24"/>
          <w:lang w:val="it-IT"/>
        </w:rPr>
        <w:t>a)</w:t>
      </w:r>
      <w:r>
        <w:rPr>
          <w:rFonts w:eastAsia="Times New Roman"/>
          <w:i/>
          <w:color w:val="000000"/>
          <w:sz w:val="24"/>
          <w:lang w:val="it-IT"/>
        </w:rPr>
        <w:t xml:space="preserve">, capoverso 1, primo periodo, le parole: </w:t>
      </w:r>
      <w:r>
        <w:rPr>
          <w:rFonts w:eastAsia="Times New Roman"/>
          <w:color w:val="000000"/>
          <w:sz w:val="24"/>
          <w:lang w:val="it-IT"/>
        </w:rPr>
        <w:t>«na</w:t>
      </w:r>
      <w:r>
        <w:rPr>
          <w:rFonts w:eastAsia="Times New Roman"/>
          <w:color w:val="000000"/>
          <w:sz w:val="24"/>
          <w:lang w:val="it-IT"/>
        </w:rPr>
        <w:softHyphen/>
        <w:t xml:space="preserve">zionale del lavoro,» </w:t>
      </w:r>
      <w:r>
        <w:rPr>
          <w:rFonts w:eastAsia="Times New Roman"/>
          <w:i/>
          <w:color w:val="000000"/>
          <w:sz w:val="24"/>
          <w:lang w:val="it-IT"/>
        </w:rPr>
        <w:t xml:space="preserve">sono sostituite dalle seguenti: </w:t>
      </w:r>
      <w:r>
        <w:rPr>
          <w:rFonts w:eastAsia="Times New Roman"/>
          <w:color w:val="000000"/>
          <w:sz w:val="24"/>
          <w:lang w:val="it-IT"/>
        </w:rPr>
        <w:t>«nazionale del lavoro e»;</w:t>
      </w:r>
    </w:p>
    <w:p w14:paraId="02AFD8DD"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alinea, le parole: </w:t>
      </w:r>
      <w:r>
        <w:rPr>
          <w:rFonts w:eastAsia="Times New Roman"/>
          <w:color w:val="000000"/>
          <w:sz w:val="24"/>
          <w:lang w:val="it-IT"/>
        </w:rPr>
        <w:t xml:space="preserve">«a partire dall'anno 2023» </w:t>
      </w:r>
      <w:r>
        <w:rPr>
          <w:rFonts w:eastAsia="Times New Roman"/>
          <w:i/>
          <w:color w:val="000000"/>
          <w:sz w:val="24"/>
          <w:lang w:val="it-IT"/>
        </w:rPr>
        <w:t xml:space="preserve">sono sostituite dalle seguenti: </w:t>
      </w:r>
      <w:r>
        <w:rPr>
          <w:rFonts w:eastAsia="Times New Roman"/>
          <w:color w:val="000000"/>
          <w:sz w:val="24"/>
          <w:lang w:val="it-IT"/>
        </w:rPr>
        <w:t>«a decorrere dall'anno 2023,».</w:t>
      </w:r>
    </w:p>
    <w:p w14:paraId="2F1F4125" w14:textId="77777777" w:rsidR="00B6047F" w:rsidRDefault="00082651">
      <w:pPr>
        <w:spacing w:before="137" w:line="271"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21:</w:t>
      </w:r>
    </w:p>
    <w:p w14:paraId="5D12FE63" w14:textId="77777777" w:rsidR="00B6047F" w:rsidRDefault="00082651">
      <w:pPr>
        <w:spacing w:before="120" w:after="890" w:line="288" w:lineRule="exact"/>
        <w:ind w:firstLine="792"/>
        <w:jc w:val="both"/>
        <w:textAlignment w:val="baseline"/>
        <w:rPr>
          <w:rFonts w:eastAsia="Times New Roman"/>
          <w:i/>
          <w:color w:val="000000"/>
          <w:sz w:val="24"/>
          <w:lang w:val="it-IT"/>
        </w:rPr>
      </w:pPr>
      <w:r>
        <w:rPr>
          <w:rFonts w:eastAsia="Times New Roman"/>
          <w:i/>
          <w:color w:val="000000"/>
          <w:sz w:val="24"/>
          <w:lang w:val="it-IT"/>
        </w:rPr>
        <w:t xml:space="preserve">al comma 1, le parole: </w:t>
      </w:r>
      <w:r>
        <w:rPr>
          <w:rFonts w:eastAsia="Times New Roman"/>
          <w:color w:val="000000"/>
          <w:sz w:val="24"/>
          <w:lang w:val="it-IT"/>
        </w:rPr>
        <w:t xml:space="preserve">«di Ripresa e Resilienza» </w:t>
      </w:r>
      <w:r>
        <w:rPr>
          <w:rFonts w:eastAsia="Times New Roman"/>
          <w:i/>
          <w:color w:val="000000"/>
          <w:sz w:val="24"/>
          <w:lang w:val="it-IT"/>
        </w:rPr>
        <w:t xml:space="preserve">sono soppresse, dopo le parole: </w:t>
      </w:r>
      <w:r>
        <w:rPr>
          <w:rFonts w:eastAsia="Times New Roman"/>
          <w:color w:val="000000"/>
          <w:sz w:val="24"/>
          <w:lang w:val="it-IT"/>
        </w:rPr>
        <w:t xml:space="preserve">«di Trento e» </w:t>
      </w:r>
      <w:r>
        <w:rPr>
          <w:rFonts w:eastAsia="Times New Roman"/>
          <w:i/>
          <w:color w:val="000000"/>
          <w:sz w:val="24"/>
          <w:lang w:val="it-IT"/>
        </w:rPr>
        <w:t xml:space="preserve">è inserita la seguente: </w:t>
      </w:r>
      <w:r>
        <w:rPr>
          <w:rFonts w:eastAsia="Times New Roman"/>
          <w:color w:val="000000"/>
          <w:sz w:val="24"/>
          <w:lang w:val="it-IT"/>
        </w:rPr>
        <w:t xml:space="preserve">«di» </w:t>
      </w:r>
      <w:r>
        <w:rPr>
          <w:rFonts w:eastAsia="Times New Roman"/>
          <w:i/>
          <w:color w:val="000000"/>
          <w:sz w:val="24"/>
          <w:lang w:val="it-IT"/>
        </w:rPr>
        <w:t xml:space="preserve">e dopo le parole: </w:t>
      </w:r>
      <w:r>
        <w:rPr>
          <w:rFonts w:eastAsia="Times New Roman"/>
          <w:color w:val="000000"/>
          <w:sz w:val="24"/>
          <w:lang w:val="it-IT"/>
        </w:rPr>
        <w:t xml:space="preserve">«ai traguardi e» </w:t>
      </w:r>
      <w:r>
        <w:rPr>
          <w:rFonts w:eastAsia="Times New Roman"/>
          <w:i/>
          <w:color w:val="000000"/>
          <w:sz w:val="24"/>
          <w:lang w:val="it-IT"/>
        </w:rPr>
        <w:t xml:space="preserve">è inserita la seguente: </w:t>
      </w:r>
      <w:r>
        <w:rPr>
          <w:rFonts w:eastAsia="Times New Roman"/>
          <w:color w:val="000000"/>
          <w:sz w:val="24"/>
          <w:lang w:val="it-IT"/>
        </w:rPr>
        <w:t>«agli»;</w:t>
      </w:r>
    </w:p>
    <w:p w14:paraId="3CB5F38E" w14:textId="77777777" w:rsidR="00B6047F" w:rsidRDefault="00B6047F">
      <w:pPr>
        <w:spacing w:before="120" w:after="890" w:line="288" w:lineRule="exact"/>
        <w:sectPr w:rsidR="00B6047F">
          <w:pgSz w:w="11904" w:h="16824"/>
          <w:pgMar w:top="1960" w:right="2265" w:bottom="468" w:left="2255" w:header="720" w:footer="720" w:gutter="0"/>
          <w:cols w:space="720"/>
        </w:sectPr>
      </w:pPr>
    </w:p>
    <w:p w14:paraId="2B4D7564" w14:textId="77777777" w:rsidR="00B6047F" w:rsidRDefault="00082651">
      <w:pPr>
        <w:spacing w:line="270" w:lineRule="exact"/>
        <w:jc w:val="center"/>
        <w:textAlignment w:val="baseline"/>
        <w:rPr>
          <w:rFonts w:eastAsia="Times New Roman"/>
          <w:color w:val="000000"/>
          <w:sz w:val="24"/>
          <w:lang w:val="it-IT"/>
        </w:rPr>
      </w:pPr>
      <w:r>
        <w:rPr>
          <w:rFonts w:eastAsia="Times New Roman"/>
          <w:color w:val="000000"/>
          <w:sz w:val="24"/>
          <w:lang w:val="it-IT"/>
        </w:rPr>
        <w:t>36</w:t>
      </w:r>
    </w:p>
    <w:p w14:paraId="559D38E5" w14:textId="77777777" w:rsidR="00B6047F" w:rsidRDefault="00B6047F">
      <w:pPr>
        <w:sectPr w:rsidR="00B6047F">
          <w:type w:val="continuous"/>
          <w:pgSz w:w="11904" w:h="16824"/>
          <w:pgMar w:top="1960" w:right="2255" w:bottom="468" w:left="2265" w:header="720" w:footer="720" w:gutter="0"/>
          <w:cols w:space="720"/>
        </w:sectPr>
      </w:pPr>
    </w:p>
    <w:p w14:paraId="0B9C928B" w14:textId="77777777" w:rsidR="00B6047F" w:rsidRDefault="00082651">
      <w:pPr>
        <w:spacing w:before="3"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le parole: </w:t>
      </w:r>
      <w:r>
        <w:rPr>
          <w:rFonts w:eastAsia="Times New Roman"/>
          <w:color w:val="000000"/>
          <w:sz w:val="24"/>
          <w:lang w:val="it-IT"/>
        </w:rPr>
        <w:t xml:space="preserve">«programmazione 2021/2027» </w:t>
      </w:r>
      <w:r>
        <w:rPr>
          <w:rFonts w:eastAsia="Times New Roman"/>
          <w:i/>
          <w:color w:val="000000"/>
          <w:sz w:val="24"/>
          <w:lang w:val="it-IT"/>
        </w:rPr>
        <w:t>sono sosti</w:t>
      </w:r>
      <w:r>
        <w:rPr>
          <w:rFonts w:eastAsia="Times New Roman"/>
          <w:i/>
          <w:color w:val="000000"/>
          <w:sz w:val="24"/>
          <w:lang w:val="it-IT"/>
        </w:rPr>
        <w:softHyphen/>
        <w:t xml:space="preserve">tuite dalle seguenti: </w:t>
      </w:r>
      <w:r>
        <w:rPr>
          <w:rFonts w:eastAsia="Times New Roman"/>
          <w:color w:val="000000"/>
          <w:sz w:val="24"/>
          <w:lang w:val="it-IT"/>
        </w:rPr>
        <w:t>«programmazione 2021-2027».</w:t>
      </w:r>
    </w:p>
    <w:p w14:paraId="10AEA0D0" w14:textId="77777777" w:rsidR="00B6047F" w:rsidRDefault="00082651">
      <w:pPr>
        <w:spacing w:before="135" w:line="273" w:lineRule="exact"/>
        <w:ind w:left="792"/>
        <w:textAlignment w:val="baseline"/>
        <w:rPr>
          <w:rFonts w:eastAsia="Times New Roman"/>
          <w:i/>
          <w:color w:val="000000"/>
          <w:sz w:val="24"/>
          <w:lang w:val="it-IT"/>
        </w:rPr>
      </w:pPr>
      <w:r>
        <w:rPr>
          <w:rFonts w:eastAsia="Times New Roman"/>
          <w:i/>
          <w:color w:val="000000"/>
          <w:sz w:val="24"/>
          <w:lang w:val="it-IT"/>
        </w:rPr>
        <w:t>All'articolo 23:</w:t>
      </w:r>
    </w:p>
    <w:p w14:paraId="165BF586" w14:textId="77777777" w:rsidR="00B6047F" w:rsidRDefault="00082651">
      <w:pPr>
        <w:spacing w:before="119"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2, le parole: </w:t>
      </w:r>
      <w:r>
        <w:rPr>
          <w:rFonts w:eastAsia="Times New Roman"/>
          <w:color w:val="000000"/>
          <w:sz w:val="24"/>
          <w:lang w:val="it-IT"/>
        </w:rPr>
        <w:t xml:space="preserve">«energia reti» </w:t>
      </w:r>
      <w:r>
        <w:rPr>
          <w:rFonts w:eastAsia="Times New Roman"/>
          <w:i/>
          <w:color w:val="000000"/>
          <w:sz w:val="24"/>
          <w:lang w:val="it-IT"/>
        </w:rPr>
        <w:t xml:space="preserve">sono sostituite dalle seguenti: </w:t>
      </w:r>
      <w:r>
        <w:rPr>
          <w:rFonts w:eastAsia="Times New Roman"/>
          <w:color w:val="000000"/>
          <w:sz w:val="24"/>
          <w:lang w:val="it-IT"/>
        </w:rPr>
        <w:t>«energia, reti»;</w:t>
      </w:r>
    </w:p>
    <w:p w14:paraId="60E6E4BA" w14:textId="77777777" w:rsidR="00B6047F" w:rsidRDefault="00082651">
      <w:pPr>
        <w:spacing w:before="121" w:line="288" w:lineRule="exact"/>
        <w:ind w:left="1080"/>
        <w:jc w:val="both"/>
        <w:textAlignment w:val="baseline"/>
        <w:rPr>
          <w:rFonts w:eastAsia="Times New Roman"/>
          <w:i/>
          <w:color w:val="000000"/>
          <w:sz w:val="24"/>
          <w:lang w:val="it-IT"/>
        </w:rPr>
      </w:pPr>
      <w:r>
        <w:rPr>
          <w:rFonts w:eastAsia="Times New Roman"/>
          <w:i/>
          <w:color w:val="000000"/>
          <w:sz w:val="24"/>
          <w:lang w:val="it-IT"/>
        </w:rPr>
        <w:t xml:space="preserve">al comma 3, le parole: </w:t>
      </w:r>
      <w:r>
        <w:rPr>
          <w:rFonts w:eastAsia="Times New Roman"/>
          <w:color w:val="000000"/>
          <w:sz w:val="24"/>
          <w:lang w:val="it-IT"/>
        </w:rPr>
        <w:t xml:space="preserve">«delle accise» </w:t>
      </w:r>
      <w:r>
        <w:rPr>
          <w:rFonts w:eastAsia="Times New Roman"/>
          <w:i/>
          <w:color w:val="000000"/>
          <w:sz w:val="24"/>
          <w:lang w:val="it-IT"/>
        </w:rPr>
        <w:t>sono soppresse</w:t>
      </w:r>
      <w:r>
        <w:rPr>
          <w:rFonts w:eastAsia="Times New Roman"/>
          <w:color w:val="000000"/>
          <w:sz w:val="24"/>
          <w:lang w:val="it-IT"/>
        </w:rPr>
        <w:t>;</w:t>
      </w:r>
    </w:p>
    <w:p w14:paraId="14E1A59D" w14:textId="77777777" w:rsidR="00B6047F" w:rsidRDefault="00082651">
      <w:pPr>
        <w:spacing w:line="287"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4, dopo le parole: </w:t>
      </w:r>
      <w:r>
        <w:rPr>
          <w:rFonts w:eastAsia="Times New Roman"/>
          <w:color w:val="000000"/>
          <w:sz w:val="24"/>
          <w:lang w:val="it-IT"/>
        </w:rPr>
        <w:t xml:space="preserve">«quarto comma, del» </w:t>
      </w:r>
      <w:r>
        <w:rPr>
          <w:rFonts w:eastAsia="Times New Roman"/>
          <w:i/>
          <w:color w:val="000000"/>
          <w:sz w:val="24"/>
          <w:lang w:val="it-IT"/>
        </w:rPr>
        <w:t xml:space="preserve">sono inserite le seguenti: </w:t>
      </w:r>
      <w:r>
        <w:rPr>
          <w:rFonts w:eastAsia="Times New Roman"/>
          <w:color w:val="000000"/>
          <w:sz w:val="24"/>
          <w:lang w:val="it-IT"/>
        </w:rPr>
        <w:t>«testo unico delle disposizioni di legge sulle acque e impianti elettrici, di cui al».</w:t>
      </w:r>
    </w:p>
    <w:p w14:paraId="2F9B3D0C" w14:textId="77777777" w:rsidR="00B6047F" w:rsidRDefault="00082651">
      <w:pPr>
        <w:spacing w:before="136" w:line="273" w:lineRule="exact"/>
        <w:ind w:left="792"/>
        <w:textAlignment w:val="baseline"/>
        <w:rPr>
          <w:rFonts w:eastAsia="Times New Roman"/>
          <w:i/>
          <w:color w:val="000000"/>
          <w:sz w:val="24"/>
          <w:lang w:val="it-IT"/>
        </w:rPr>
      </w:pPr>
      <w:r>
        <w:rPr>
          <w:rFonts w:eastAsia="Times New Roman"/>
          <w:i/>
          <w:color w:val="000000"/>
          <w:sz w:val="24"/>
          <w:lang w:val="it-IT"/>
        </w:rPr>
        <w:t>All'articolo 24:</w:t>
      </w:r>
    </w:p>
    <w:p w14:paraId="7181B3FF"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1, alinea, le parole: </w:t>
      </w:r>
      <w:r>
        <w:rPr>
          <w:rFonts w:eastAsia="Times New Roman"/>
          <w:color w:val="000000"/>
          <w:sz w:val="24"/>
          <w:lang w:val="it-IT"/>
        </w:rPr>
        <w:t xml:space="preserve">«Al decreto-legge» </w:t>
      </w:r>
      <w:r>
        <w:rPr>
          <w:rFonts w:eastAsia="Times New Roman"/>
          <w:i/>
          <w:color w:val="000000"/>
          <w:sz w:val="24"/>
          <w:lang w:val="it-IT"/>
        </w:rPr>
        <w:t xml:space="preserve">sono sostituite dalle seguenti: </w:t>
      </w:r>
      <w:r>
        <w:rPr>
          <w:rFonts w:eastAsia="Times New Roman"/>
          <w:color w:val="000000"/>
          <w:sz w:val="24"/>
          <w:lang w:val="it-IT"/>
        </w:rPr>
        <w:t xml:space="preserve">«All'articolo 16 del decreto-legge» </w:t>
      </w:r>
      <w:r>
        <w:rPr>
          <w:rFonts w:eastAsia="Times New Roman"/>
          <w:i/>
          <w:color w:val="000000"/>
          <w:sz w:val="24"/>
          <w:lang w:val="it-IT"/>
        </w:rPr>
        <w:t xml:space="preserve">e le parole: </w:t>
      </w:r>
      <w:r>
        <w:rPr>
          <w:rFonts w:eastAsia="Times New Roman"/>
          <w:color w:val="000000"/>
          <w:sz w:val="24"/>
          <w:lang w:val="it-IT"/>
        </w:rPr>
        <w:t xml:space="preserve">«dell'articolo 16» </w:t>
      </w:r>
      <w:r>
        <w:rPr>
          <w:rFonts w:eastAsia="Times New Roman"/>
          <w:i/>
          <w:color w:val="000000"/>
          <w:sz w:val="24"/>
          <w:lang w:val="it-IT"/>
        </w:rPr>
        <w:t>sono soppresse</w:t>
      </w:r>
      <w:r>
        <w:rPr>
          <w:rFonts w:eastAsia="Times New Roman"/>
          <w:color w:val="000000"/>
          <w:sz w:val="24"/>
          <w:lang w:val="it-IT"/>
        </w:rPr>
        <w:t>;</w:t>
      </w:r>
    </w:p>
    <w:p w14:paraId="17E33826" w14:textId="77777777" w:rsidR="00B6047F" w:rsidRDefault="00082651">
      <w:pPr>
        <w:spacing w:before="119"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al primo periodo, le parole: </w:t>
      </w:r>
      <w:r>
        <w:rPr>
          <w:rFonts w:eastAsia="Times New Roman"/>
          <w:color w:val="000000"/>
          <w:sz w:val="24"/>
          <w:lang w:val="it-IT"/>
        </w:rPr>
        <w:t>«per la ripresa e la re</w:t>
      </w:r>
      <w:r>
        <w:rPr>
          <w:rFonts w:eastAsia="Times New Roman"/>
          <w:color w:val="000000"/>
          <w:sz w:val="24"/>
          <w:lang w:val="it-IT"/>
        </w:rPr>
        <w:softHyphen/>
        <w:t xml:space="preserve">silienza» </w:t>
      </w:r>
      <w:r>
        <w:rPr>
          <w:rFonts w:eastAsia="Times New Roman"/>
          <w:i/>
          <w:color w:val="000000"/>
          <w:sz w:val="24"/>
          <w:lang w:val="it-IT"/>
        </w:rPr>
        <w:t xml:space="preserve">sono sostituite dalle seguenti: </w:t>
      </w:r>
      <w:r>
        <w:rPr>
          <w:rFonts w:eastAsia="Times New Roman"/>
          <w:color w:val="000000"/>
          <w:sz w:val="24"/>
          <w:lang w:val="it-IT"/>
        </w:rPr>
        <w:t xml:space="preserve">«di ripresa e resilienza» </w:t>
      </w:r>
      <w:r>
        <w:rPr>
          <w:rFonts w:eastAsia="Times New Roman"/>
          <w:i/>
          <w:color w:val="000000"/>
          <w:sz w:val="24"/>
          <w:lang w:val="it-IT"/>
        </w:rPr>
        <w:t xml:space="preserve">e, al terzo periodo, le parole: </w:t>
      </w:r>
      <w:r>
        <w:rPr>
          <w:rFonts w:eastAsia="Times New Roman"/>
          <w:color w:val="000000"/>
          <w:sz w:val="24"/>
          <w:lang w:val="it-IT"/>
        </w:rPr>
        <w:t xml:space="preserve">«alla cui copertura» </w:t>
      </w:r>
      <w:r>
        <w:rPr>
          <w:rFonts w:eastAsia="Times New Roman"/>
          <w:i/>
          <w:color w:val="000000"/>
          <w:sz w:val="24"/>
          <w:lang w:val="it-IT"/>
        </w:rPr>
        <w:t xml:space="preserve">sono sostituite dalle seguenti: </w:t>
      </w:r>
      <w:r>
        <w:rPr>
          <w:rFonts w:eastAsia="Times New Roman"/>
          <w:color w:val="000000"/>
          <w:sz w:val="24"/>
          <w:lang w:val="it-IT"/>
        </w:rPr>
        <w:t>«al re</w:t>
      </w:r>
      <w:r>
        <w:rPr>
          <w:rFonts w:eastAsia="Times New Roman"/>
          <w:color w:val="000000"/>
          <w:sz w:val="24"/>
          <w:lang w:val="it-IT"/>
        </w:rPr>
        <w:softHyphen/>
        <w:t>lativo onere»;</w:t>
      </w:r>
    </w:p>
    <w:p w14:paraId="02EDBCAF" w14:textId="77777777" w:rsidR="00B6047F" w:rsidRDefault="00082651">
      <w:pPr>
        <w:spacing w:before="16" w:line="273" w:lineRule="exact"/>
        <w:jc w:val="center"/>
        <w:textAlignment w:val="baseline"/>
        <w:rPr>
          <w:rFonts w:eastAsia="Times New Roman"/>
          <w:i/>
          <w:color w:val="000000"/>
          <w:sz w:val="24"/>
          <w:lang w:val="it-IT"/>
        </w:rPr>
      </w:pPr>
      <w:r>
        <w:rPr>
          <w:rFonts w:eastAsia="Times New Roman"/>
          <w:i/>
          <w:color w:val="000000"/>
          <w:sz w:val="24"/>
          <w:lang w:val="it-IT"/>
        </w:rPr>
        <w:t>al comma 3, il capoverso 5 è sostituito dal seguente:</w:t>
      </w:r>
    </w:p>
    <w:p w14:paraId="756C45DC" w14:textId="77777777" w:rsidR="00B6047F" w:rsidRDefault="00082651">
      <w:pPr>
        <w:spacing w:line="408" w:lineRule="exact"/>
        <w:ind w:left="792" w:right="720"/>
        <w:textAlignment w:val="baseline"/>
        <w:rPr>
          <w:rFonts w:eastAsia="Times New Roman"/>
          <w:color w:val="000000"/>
          <w:sz w:val="24"/>
          <w:lang w:val="it-IT"/>
        </w:rPr>
      </w:pPr>
      <w:r>
        <w:rPr>
          <w:rFonts w:eastAsia="Times New Roman"/>
          <w:color w:val="000000"/>
          <w:sz w:val="24"/>
          <w:lang w:val="it-IT"/>
        </w:rPr>
        <w:t>«</w:t>
      </w:r>
      <w:r>
        <w:rPr>
          <w:rFonts w:eastAsia="Times New Roman"/>
          <w:i/>
          <w:color w:val="000000"/>
          <w:sz w:val="24"/>
          <w:lang w:val="it-IT"/>
        </w:rPr>
        <w:t xml:space="preserve">5. </w:t>
      </w:r>
      <w:r>
        <w:rPr>
          <w:rFonts w:eastAsia="Times New Roman"/>
          <w:color w:val="000000"/>
          <w:sz w:val="24"/>
          <w:lang w:val="it-IT"/>
        </w:rPr>
        <w:t xml:space="preserve">Al presidente spetta la legale rappresentanza dell'ENEA». </w:t>
      </w:r>
      <w:r>
        <w:rPr>
          <w:rFonts w:eastAsia="Times New Roman"/>
          <w:i/>
          <w:color w:val="000000"/>
          <w:sz w:val="24"/>
          <w:lang w:val="it-IT"/>
        </w:rPr>
        <w:t>All'articolo 25:</w:t>
      </w:r>
    </w:p>
    <w:p w14:paraId="55C10348" w14:textId="77777777" w:rsidR="00B6047F" w:rsidRDefault="00082651">
      <w:pPr>
        <w:spacing w:before="119"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alla rubrica, le parole: </w:t>
      </w:r>
      <w:r>
        <w:rPr>
          <w:rFonts w:eastAsia="Times New Roman"/>
          <w:color w:val="000000"/>
          <w:sz w:val="24"/>
          <w:lang w:val="it-IT"/>
        </w:rPr>
        <w:t xml:space="preserve">«di gestione» </w:t>
      </w:r>
      <w:r>
        <w:rPr>
          <w:rFonts w:eastAsia="Times New Roman"/>
          <w:i/>
          <w:color w:val="000000"/>
          <w:sz w:val="24"/>
          <w:lang w:val="it-IT"/>
        </w:rPr>
        <w:t xml:space="preserve">sono sostituite dalle seguenti: </w:t>
      </w:r>
      <w:r>
        <w:rPr>
          <w:rFonts w:eastAsia="Times New Roman"/>
          <w:color w:val="000000"/>
          <w:sz w:val="24"/>
          <w:lang w:val="it-IT"/>
        </w:rPr>
        <w:t>«per la gestione».</w:t>
      </w:r>
    </w:p>
    <w:p w14:paraId="68A7C363" w14:textId="77777777" w:rsidR="00B6047F" w:rsidRDefault="00082651">
      <w:pPr>
        <w:spacing w:before="136" w:line="273" w:lineRule="exact"/>
        <w:ind w:left="792"/>
        <w:textAlignment w:val="baseline"/>
        <w:rPr>
          <w:rFonts w:eastAsia="Times New Roman"/>
          <w:i/>
          <w:color w:val="000000"/>
          <w:sz w:val="24"/>
          <w:lang w:val="it-IT"/>
        </w:rPr>
      </w:pPr>
      <w:r>
        <w:rPr>
          <w:rFonts w:eastAsia="Times New Roman"/>
          <w:i/>
          <w:color w:val="000000"/>
          <w:sz w:val="24"/>
          <w:lang w:val="it-IT"/>
        </w:rPr>
        <w:t>All'articolo 26:</w:t>
      </w:r>
    </w:p>
    <w:p w14:paraId="06FF8BD4"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1, le parole: </w:t>
      </w:r>
      <w:r>
        <w:rPr>
          <w:rFonts w:eastAsia="Times New Roman"/>
          <w:color w:val="000000"/>
          <w:sz w:val="24"/>
          <w:lang w:val="it-IT"/>
        </w:rPr>
        <w:t xml:space="preserve">«tecnico operativo» </w:t>
      </w:r>
      <w:r>
        <w:rPr>
          <w:rFonts w:eastAsia="Times New Roman"/>
          <w:i/>
          <w:color w:val="000000"/>
          <w:sz w:val="24"/>
          <w:lang w:val="it-IT"/>
        </w:rPr>
        <w:t>sono sostituite dalla se</w:t>
      </w:r>
      <w:r>
        <w:rPr>
          <w:rFonts w:eastAsia="Times New Roman"/>
          <w:i/>
          <w:color w:val="000000"/>
          <w:sz w:val="24"/>
          <w:lang w:val="it-IT"/>
        </w:rPr>
        <w:softHyphen/>
        <w:t xml:space="preserve">guente: </w:t>
      </w:r>
      <w:r>
        <w:rPr>
          <w:rFonts w:eastAsia="Times New Roman"/>
          <w:color w:val="000000"/>
          <w:sz w:val="24"/>
          <w:lang w:val="it-IT"/>
        </w:rPr>
        <w:t xml:space="preserve">«tecnico-operativo» </w:t>
      </w:r>
      <w:r>
        <w:rPr>
          <w:rFonts w:eastAsia="Times New Roman"/>
          <w:i/>
          <w:color w:val="000000"/>
          <w:sz w:val="24"/>
          <w:lang w:val="it-IT"/>
        </w:rPr>
        <w:t xml:space="preserve">e le parole: </w:t>
      </w:r>
      <w:r>
        <w:rPr>
          <w:rFonts w:eastAsia="Times New Roman"/>
          <w:color w:val="000000"/>
          <w:sz w:val="24"/>
          <w:lang w:val="it-IT"/>
        </w:rPr>
        <w:t xml:space="preserve">«, previsti dall'articolo 9» </w:t>
      </w:r>
      <w:r>
        <w:rPr>
          <w:rFonts w:eastAsia="Times New Roman"/>
          <w:i/>
          <w:color w:val="000000"/>
          <w:sz w:val="24"/>
          <w:lang w:val="it-IT"/>
        </w:rPr>
        <w:t>sono so</w:t>
      </w:r>
      <w:r>
        <w:rPr>
          <w:rFonts w:eastAsia="Times New Roman"/>
          <w:i/>
          <w:color w:val="000000"/>
          <w:sz w:val="24"/>
          <w:lang w:val="it-IT"/>
        </w:rPr>
        <w:softHyphen/>
        <w:t xml:space="preserve">stituite dalle seguenti: </w:t>
      </w:r>
      <w:r>
        <w:rPr>
          <w:rFonts w:eastAsia="Times New Roman"/>
          <w:color w:val="000000"/>
          <w:sz w:val="24"/>
          <w:lang w:val="it-IT"/>
        </w:rPr>
        <w:t>«ai sensi dell'articolo 9»;</w:t>
      </w:r>
    </w:p>
    <w:p w14:paraId="14A3F5D9" w14:textId="77777777" w:rsidR="00B6047F" w:rsidRDefault="00082651">
      <w:pPr>
        <w:spacing w:before="119"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le parole da: </w:t>
      </w:r>
      <w:r>
        <w:rPr>
          <w:rFonts w:eastAsia="Times New Roman"/>
          <w:color w:val="000000"/>
          <w:sz w:val="24"/>
          <w:lang w:val="it-IT"/>
        </w:rPr>
        <w:t xml:space="preserve">«programma» </w:t>
      </w:r>
      <w:r>
        <w:rPr>
          <w:rFonts w:eastAsia="Times New Roman"/>
          <w:i/>
          <w:color w:val="000000"/>
          <w:sz w:val="24"/>
          <w:lang w:val="it-IT"/>
        </w:rPr>
        <w:t xml:space="preserve">fino a: </w:t>
      </w:r>
      <w:r>
        <w:rPr>
          <w:rFonts w:eastAsia="Times New Roman"/>
          <w:color w:val="000000"/>
          <w:sz w:val="24"/>
          <w:lang w:val="it-IT"/>
        </w:rPr>
        <w:t>«stato di previsio</w:t>
      </w:r>
      <w:r>
        <w:rPr>
          <w:rFonts w:eastAsia="Times New Roman"/>
          <w:color w:val="000000"/>
          <w:sz w:val="24"/>
          <w:lang w:val="it-IT"/>
        </w:rPr>
        <w:softHyphen/>
        <w:t xml:space="preserve">ne» </w:t>
      </w:r>
      <w:r>
        <w:rPr>
          <w:rFonts w:eastAsia="Times New Roman"/>
          <w:i/>
          <w:color w:val="000000"/>
          <w:sz w:val="24"/>
          <w:lang w:val="it-IT"/>
        </w:rPr>
        <w:t xml:space="preserve">sono sostituite dalle seguenti: </w:t>
      </w:r>
      <w:r>
        <w:rPr>
          <w:rFonts w:eastAsia="Times New Roman"/>
          <w:color w:val="000000"/>
          <w:sz w:val="24"/>
          <w:lang w:val="it-IT"/>
        </w:rPr>
        <w:t>«programma "Fondi di riserva e speciali" della missione "Fondi da ripartire" dello stato di previsione»;</w:t>
      </w:r>
    </w:p>
    <w:p w14:paraId="711B314A" w14:textId="77777777" w:rsidR="00B6047F" w:rsidRDefault="00082651">
      <w:pPr>
        <w:spacing w:before="1"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alla rubrica, le parole: </w:t>
      </w:r>
      <w:r>
        <w:rPr>
          <w:rFonts w:eastAsia="Times New Roman"/>
          <w:color w:val="000000"/>
          <w:sz w:val="24"/>
          <w:lang w:val="it-IT"/>
        </w:rPr>
        <w:t xml:space="preserve">«tecnico operativo» </w:t>
      </w:r>
      <w:r>
        <w:rPr>
          <w:rFonts w:eastAsia="Times New Roman"/>
          <w:i/>
          <w:color w:val="000000"/>
          <w:sz w:val="24"/>
          <w:lang w:val="it-IT"/>
        </w:rPr>
        <w:t xml:space="preserve">sono sostituite dalla seguente: </w:t>
      </w:r>
      <w:r>
        <w:rPr>
          <w:rFonts w:eastAsia="Times New Roman"/>
          <w:color w:val="000000"/>
          <w:sz w:val="24"/>
          <w:lang w:val="it-IT"/>
        </w:rPr>
        <w:t>«tecnico-operativo».</w:t>
      </w:r>
    </w:p>
    <w:p w14:paraId="3B3ECB36" w14:textId="77777777" w:rsidR="00B6047F" w:rsidRDefault="00082651">
      <w:pPr>
        <w:spacing w:before="135" w:line="273" w:lineRule="exact"/>
        <w:ind w:left="792"/>
        <w:textAlignment w:val="baseline"/>
        <w:rPr>
          <w:rFonts w:eastAsia="Times New Roman"/>
          <w:i/>
          <w:color w:val="000000"/>
          <w:sz w:val="24"/>
          <w:lang w:val="it-IT"/>
        </w:rPr>
      </w:pPr>
      <w:r>
        <w:rPr>
          <w:rFonts w:eastAsia="Times New Roman"/>
          <w:i/>
          <w:color w:val="000000"/>
          <w:sz w:val="24"/>
          <w:lang w:val="it-IT"/>
        </w:rPr>
        <w:t>All'articolo 27:</w:t>
      </w:r>
    </w:p>
    <w:p w14:paraId="73069CAC"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2, le parole: </w:t>
      </w:r>
      <w:r>
        <w:rPr>
          <w:rFonts w:eastAsia="Times New Roman"/>
          <w:color w:val="000000"/>
          <w:sz w:val="24"/>
          <w:lang w:val="it-IT"/>
        </w:rPr>
        <w:t xml:space="preserve">«protezione ambientale» </w:t>
      </w:r>
      <w:r>
        <w:rPr>
          <w:rFonts w:eastAsia="Times New Roman"/>
          <w:i/>
          <w:color w:val="000000"/>
          <w:sz w:val="24"/>
          <w:lang w:val="it-IT"/>
        </w:rPr>
        <w:t xml:space="preserve">sono sostituite dalle seguenti: </w:t>
      </w:r>
      <w:r>
        <w:rPr>
          <w:rFonts w:eastAsia="Times New Roman"/>
          <w:color w:val="000000"/>
          <w:sz w:val="24"/>
          <w:lang w:val="it-IT"/>
        </w:rPr>
        <w:t>«protezione dell'ambiente»;</w:t>
      </w:r>
    </w:p>
    <w:p w14:paraId="5FB56C51"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3, lettera </w:t>
      </w:r>
      <w:r>
        <w:rPr>
          <w:rFonts w:eastAsia="Times New Roman"/>
          <w:color w:val="000000"/>
          <w:sz w:val="24"/>
          <w:lang w:val="it-IT"/>
        </w:rPr>
        <w:t>e)</w:t>
      </w:r>
      <w:r>
        <w:rPr>
          <w:rFonts w:eastAsia="Times New Roman"/>
          <w:i/>
          <w:color w:val="000000"/>
          <w:sz w:val="24"/>
          <w:lang w:val="it-IT"/>
        </w:rPr>
        <w:t xml:space="preserve">, le parole: </w:t>
      </w:r>
      <w:r>
        <w:rPr>
          <w:rFonts w:eastAsia="Times New Roman"/>
          <w:color w:val="000000"/>
          <w:sz w:val="24"/>
          <w:lang w:val="it-IT"/>
        </w:rPr>
        <w:t xml:space="preserve">«sulla salute» </w:t>
      </w:r>
      <w:r>
        <w:rPr>
          <w:rFonts w:eastAsia="Times New Roman"/>
          <w:i/>
          <w:color w:val="000000"/>
          <w:sz w:val="24"/>
          <w:lang w:val="it-IT"/>
        </w:rPr>
        <w:t xml:space="preserve">sono sostituite dalla seguente: </w:t>
      </w:r>
      <w:r>
        <w:rPr>
          <w:rFonts w:eastAsia="Times New Roman"/>
          <w:color w:val="000000"/>
          <w:sz w:val="24"/>
          <w:lang w:val="it-IT"/>
        </w:rPr>
        <w:t>«sanitario»;</w:t>
      </w:r>
    </w:p>
    <w:p w14:paraId="4E0946C0" w14:textId="77777777" w:rsidR="00B6047F" w:rsidRDefault="00082651">
      <w:pPr>
        <w:spacing w:after="96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4, lettera </w:t>
      </w:r>
      <w:r>
        <w:rPr>
          <w:rFonts w:eastAsia="Times New Roman"/>
          <w:color w:val="000000"/>
          <w:sz w:val="24"/>
          <w:lang w:val="it-IT"/>
        </w:rPr>
        <w:t>e)</w:t>
      </w:r>
      <w:r>
        <w:rPr>
          <w:rFonts w:eastAsia="Times New Roman"/>
          <w:i/>
          <w:color w:val="000000"/>
          <w:sz w:val="24"/>
          <w:lang w:val="it-IT"/>
        </w:rPr>
        <w:t xml:space="preserve">, la parola: </w:t>
      </w:r>
      <w:r>
        <w:rPr>
          <w:rFonts w:eastAsia="Times New Roman"/>
          <w:color w:val="000000"/>
          <w:sz w:val="24"/>
          <w:lang w:val="it-IT"/>
        </w:rPr>
        <w:t xml:space="preserve">«monitoraggio,» </w:t>
      </w:r>
      <w:r>
        <w:rPr>
          <w:rFonts w:eastAsia="Times New Roman"/>
          <w:i/>
          <w:color w:val="000000"/>
          <w:sz w:val="24"/>
          <w:lang w:val="it-IT"/>
        </w:rPr>
        <w:t xml:space="preserve">è sostituita dalle seguenti: </w:t>
      </w:r>
      <w:r>
        <w:rPr>
          <w:rFonts w:eastAsia="Times New Roman"/>
          <w:color w:val="000000"/>
          <w:sz w:val="24"/>
          <w:lang w:val="it-IT"/>
        </w:rPr>
        <w:t>«monitoraggio e»;</w:t>
      </w:r>
    </w:p>
    <w:p w14:paraId="54EC2018" w14:textId="77777777" w:rsidR="00B6047F" w:rsidRDefault="00B6047F">
      <w:pPr>
        <w:spacing w:after="960" w:line="288" w:lineRule="exact"/>
        <w:sectPr w:rsidR="00B6047F">
          <w:pgSz w:w="11904" w:h="16824"/>
          <w:pgMar w:top="1960" w:right="2259" w:bottom="468" w:left="2227" w:header="720" w:footer="720" w:gutter="0"/>
          <w:cols w:space="720"/>
        </w:sectPr>
      </w:pPr>
    </w:p>
    <w:p w14:paraId="01982B97" w14:textId="77777777" w:rsidR="00B6047F" w:rsidRDefault="00082651">
      <w:pPr>
        <w:spacing w:line="275" w:lineRule="exact"/>
        <w:jc w:val="center"/>
        <w:textAlignment w:val="baseline"/>
        <w:rPr>
          <w:rFonts w:eastAsia="Times New Roman"/>
          <w:color w:val="000000"/>
          <w:sz w:val="24"/>
          <w:lang w:val="it-IT"/>
        </w:rPr>
      </w:pPr>
      <w:r>
        <w:rPr>
          <w:rFonts w:eastAsia="Times New Roman"/>
          <w:color w:val="000000"/>
          <w:sz w:val="24"/>
          <w:lang w:val="it-IT"/>
        </w:rPr>
        <w:t>37</w:t>
      </w:r>
    </w:p>
    <w:p w14:paraId="45CCDE6D" w14:textId="77777777" w:rsidR="00B6047F" w:rsidRDefault="00B6047F">
      <w:pPr>
        <w:sectPr w:rsidR="00B6047F">
          <w:type w:val="continuous"/>
          <w:pgSz w:w="11904" w:h="16824"/>
          <w:pgMar w:top="1960" w:right="2257" w:bottom="468" w:left="2263" w:header="720" w:footer="720" w:gutter="0"/>
          <w:cols w:space="720"/>
        </w:sectPr>
      </w:pPr>
    </w:p>
    <w:p w14:paraId="5F7DD9A2" w14:textId="77777777" w:rsidR="00B6047F" w:rsidRDefault="00082651">
      <w:pPr>
        <w:spacing w:before="1"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5, le parole: </w:t>
      </w:r>
      <w:r>
        <w:rPr>
          <w:rFonts w:eastAsia="Times New Roman"/>
          <w:color w:val="000000"/>
          <w:sz w:val="24"/>
          <w:lang w:val="it-IT"/>
        </w:rPr>
        <w:t xml:space="preserve">«dell'allegato 1» </w:t>
      </w:r>
      <w:r>
        <w:rPr>
          <w:rFonts w:eastAsia="Times New Roman"/>
          <w:i/>
          <w:color w:val="000000"/>
          <w:sz w:val="24"/>
          <w:lang w:val="it-IT"/>
        </w:rPr>
        <w:t>sono sostituite dalle se</w:t>
      </w:r>
      <w:r>
        <w:rPr>
          <w:rFonts w:eastAsia="Times New Roman"/>
          <w:i/>
          <w:color w:val="000000"/>
          <w:sz w:val="24"/>
          <w:lang w:val="it-IT"/>
        </w:rPr>
        <w:softHyphen/>
        <w:t xml:space="preserve">guenti: </w:t>
      </w:r>
      <w:r>
        <w:rPr>
          <w:rFonts w:eastAsia="Times New Roman"/>
          <w:color w:val="000000"/>
          <w:sz w:val="24"/>
          <w:lang w:val="it-IT"/>
        </w:rPr>
        <w:t>«dall'allegato 1»</w:t>
      </w:r>
      <w:r>
        <w:rPr>
          <w:rFonts w:eastAsia="Times New Roman"/>
          <w:i/>
          <w:color w:val="000000"/>
          <w:sz w:val="24"/>
          <w:lang w:val="it-IT"/>
        </w:rPr>
        <w:t xml:space="preserve">, dopo le parole: </w:t>
      </w:r>
      <w:r>
        <w:rPr>
          <w:rFonts w:eastAsia="Times New Roman"/>
          <w:color w:val="000000"/>
          <w:sz w:val="24"/>
          <w:lang w:val="it-IT"/>
        </w:rPr>
        <w:t xml:space="preserve">«Trento e» </w:t>
      </w:r>
      <w:r>
        <w:rPr>
          <w:rFonts w:eastAsia="Times New Roman"/>
          <w:i/>
          <w:color w:val="000000"/>
          <w:sz w:val="24"/>
          <w:lang w:val="it-IT"/>
        </w:rPr>
        <w:t xml:space="preserve">è inserita la seguente: </w:t>
      </w:r>
      <w:r>
        <w:rPr>
          <w:rFonts w:eastAsia="Times New Roman"/>
          <w:color w:val="000000"/>
          <w:sz w:val="24"/>
          <w:lang w:val="it-IT"/>
        </w:rPr>
        <w:t>«di»</w:t>
      </w:r>
      <w:r>
        <w:rPr>
          <w:rFonts w:eastAsia="Times New Roman"/>
          <w:i/>
          <w:color w:val="000000"/>
          <w:sz w:val="24"/>
          <w:lang w:val="it-IT"/>
        </w:rPr>
        <w:t xml:space="preserve">, le parole: </w:t>
      </w:r>
      <w:r>
        <w:rPr>
          <w:rFonts w:eastAsia="Times New Roman"/>
          <w:color w:val="000000"/>
          <w:sz w:val="24"/>
          <w:lang w:val="it-IT"/>
        </w:rPr>
        <w:t xml:space="preserve">«Regolamento UE» </w:t>
      </w:r>
      <w:r>
        <w:rPr>
          <w:rFonts w:eastAsia="Times New Roman"/>
          <w:i/>
          <w:color w:val="000000"/>
          <w:sz w:val="24"/>
          <w:lang w:val="it-IT"/>
        </w:rPr>
        <w:t xml:space="preserve">sono sostituite dalle seguenti: </w:t>
      </w:r>
      <w:r>
        <w:rPr>
          <w:rFonts w:eastAsia="Times New Roman"/>
          <w:color w:val="000000"/>
          <w:sz w:val="24"/>
          <w:lang w:val="it-IT"/>
        </w:rPr>
        <w:t>«regola</w:t>
      </w:r>
      <w:r>
        <w:rPr>
          <w:rFonts w:eastAsia="Times New Roman"/>
          <w:color w:val="000000"/>
          <w:sz w:val="24"/>
          <w:lang w:val="it-IT"/>
        </w:rPr>
        <w:softHyphen/>
        <w:t xml:space="preserve">mento (UE)» </w:t>
      </w:r>
      <w:r>
        <w:rPr>
          <w:rFonts w:eastAsia="Times New Roman"/>
          <w:i/>
          <w:color w:val="000000"/>
          <w:sz w:val="24"/>
          <w:lang w:val="it-IT"/>
        </w:rPr>
        <w:t xml:space="preserve">e dopo le parole: </w:t>
      </w:r>
      <w:r>
        <w:rPr>
          <w:rFonts w:eastAsia="Times New Roman"/>
          <w:color w:val="000000"/>
          <w:sz w:val="24"/>
          <w:lang w:val="it-IT"/>
        </w:rPr>
        <w:t xml:space="preserve">«e del Consiglio» </w:t>
      </w:r>
      <w:r>
        <w:rPr>
          <w:rFonts w:eastAsia="Times New Roman"/>
          <w:i/>
          <w:color w:val="000000"/>
          <w:sz w:val="24"/>
          <w:lang w:val="it-IT"/>
        </w:rPr>
        <w:t xml:space="preserve">è inserito il seguente segno di interpunzione: </w:t>
      </w:r>
      <w:r>
        <w:rPr>
          <w:rFonts w:eastAsia="Times New Roman"/>
          <w:color w:val="000000"/>
          <w:sz w:val="24"/>
          <w:lang w:val="it-IT"/>
        </w:rPr>
        <w:t>«,»;</w:t>
      </w:r>
    </w:p>
    <w:p w14:paraId="7A12FF94" w14:textId="77777777" w:rsidR="00B6047F" w:rsidRDefault="00082651">
      <w:pPr>
        <w:spacing w:before="17" w:line="271" w:lineRule="exact"/>
        <w:ind w:left="1080"/>
        <w:jc w:val="both"/>
        <w:textAlignment w:val="baseline"/>
        <w:rPr>
          <w:rFonts w:eastAsia="Times New Roman"/>
          <w:i/>
          <w:color w:val="000000"/>
          <w:spacing w:val="-1"/>
          <w:sz w:val="24"/>
          <w:lang w:val="it-IT"/>
        </w:rPr>
      </w:pPr>
      <w:r>
        <w:rPr>
          <w:rFonts w:eastAsia="Times New Roman"/>
          <w:i/>
          <w:color w:val="000000"/>
          <w:spacing w:val="-1"/>
          <w:sz w:val="24"/>
          <w:lang w:val="it-IT"/>
        </w:rPr>
        <w:t>al comma 6:</w:t>
      </w:r>
    </w:p>
    <w:p w14:paraId="45E3C7E7" w14:textId="77777777" w:rsidR="00B6047F" w:rsidRDefault="00082651">
      <w:pPr>
        <w:spacing w:before="120" w:line="288" w:lineRule="exact"/>
        <w:ind w:firstLine="720"/>
        <w:jc w:val="both"/>
        <w:textAlignment w:val="baseline"/>
        <w:rPr>
          <w:rFonts w:eastAsia="Times New Roman"/>
          <w:i/>
          <w:color w:val="000000"/>
          <w:sz w:val="24"/>
          <w:lang w:val="it-IT"/>
        </w:rPr>
      </w:pPr>
      <w:r>
        <w:rPr>
          <w:rFonts w:eastAsia="Times New Roman"/>
          <w:i/>
          <w:color w:val="000000"/>
          <w:sz w:val="24"/>
          <w:lang w:val="it-IT"/>
        </w:rPr>
        <w:t xml:space="preserve">all'alinea, le parole: </w:t>
      </w:r>
      <w:r>
        <w:rPr>
          <w:rFonts w:eastAsia="Times New Roman"/>
          <w:color w:val="000000"/>
          <w:sz w:val="24"/>
          <w:lang w:val="it-IT"/>
        </w:rPr>
        <w:t xml:space="preserve">«dell'allegato 1» </w:t>
      </w:r>
      <w:r>
        <w:rPr>
          <w:rFonts w:eastAsia="Times New Roman"/>
          <w:i/>
          <w:color w:val="000000"/>
          <w:sz w:val="24"/>
          <w:lang w:val="it-IT"/>
        </w:rPr>
        <w:t xml:space="preserve">sono sostituite dalle seguenti: </w:t>
      </w:r>
      <w:r>
        <w:rPr>
          <w:rFonts w:eastAsia="Times New Roman"/>
          <w:color w:val="000000"/>
          <w:sz w:val="24"/>
          <w:lang w:val="it-IT"/>
        </w:rPr>
        <w:t>«dall'allegato 1»;</w:t>
      </w:r>
    </w:p>
    <w:p w14:paraId="4E78BB90" w14:textId="77777777" w:rsidR="00B6047F" w:rsidRDefault="00082651">
      <w:pPr>
        <w:spacing w:before="120" w:line="288" w:lineRule="exact"/>
        <w:jc w:val="right"/>
        <w:textAlignment w:val="baseline"/>
        <w:rPr>
          <w:rFonts w:eastAsia="Times New Roman"/>
          <w:i/>
          <w:color w:val="000000"/>
          <w:spacing w:val="-2"/>
          <w:sz w:val="24"/>
          <w:lang w:val="it-IT"/>
        </w:rPr>
      </w:pPr>
      <w:r>
        <w:rPr>
          <w:rFonts w:eastAsia="Times New Roman"/>
          <w:i/>
          <w:color w:val="000000"/>
          <w:spacing w:val="-2"/>
          <w:sz w:val="24"/>
          <w:lang w:val="it-IT"/>
        </w:rPr>
        <w:t xml:space="preserve">alla lettera </w:t>
      </w:r>
      <w:r>
        <w:rPr>
          <w:rFonts w:eastAsia="Times New Roman"/>
          <w:color w:val="000000"/>
          <w:spacing w:val="-2"/>
          <w:sz w:val="24"/>
          <w:lang w:val="it-IT"/>
        </w:rPr>
        <w:t>b)</w:t>
      </w:r>
      <w:r>
        <w:rPr>
          <w:rFonts w:eastAsia="Times New Roman"/>
          <w:i/>
          <w:color w:val="000000"/>
          <w:spacing w:val="-2"/>
          <w:sz w:val="24"/>
          <w:lang w:val="it-IT"/>
        </w:rPr>
        <w:t xml:space="preserve">, dopo le parole: </w:t>
      </w:r>
      <w:r>
        <w:rPr>
          <w:rFonts w:eastAsia="Times New Roman"/>
          <w:color w:val="000000"/>
          <w:spacing w:val="-2"/>
          <w:sz w:val="24"/>
          <w:lang w:val="it-IT"/>
        </w:rPr>
        <w:t xml:space="preserve">«dirigenti del» </w:t>
      </w:r>
      <w:r>
        <w:rPr>
          <w:rFonts w:eastAsia="Times New Roman"/>
          <w:i/>
          <w:color w:val="000000"/>
          <w:spacing w:val="-2"/>
          <w:sz w:val="24"/>
          <w:lang w:val="it-IT"/>
        </w:rPr>
        <w:t>è inserita la seguente:</w:t>
      </w:r>
    </w:p>
    <w:p w14:paraId="08C06A91" w14:textId="77777777" w:rsidR="00B6047F" w:rsidRDefault="00082651">
      <w:pPr>
        <w:spacing w:line="288" w:lineRule="exact"/>
        <w:textAlignment w:val="baseline"/>
        <w:rPr>
          <w:rFonts w:eastAsia="Times New Roman"/>
          <w:color w:val="000000"/>
          <w:spacing w:val="-1"/>
          <w:sz w:val="24"/>
          <w:lang w:val="it-IT"/>
        </w:rPr>
      </w:pPr>
      <w:r>
        <w:rPr>
          <w:rFonts w:eastAsia="Times New Roman"/>
          <w:color w:val="000000"/>
          <w:spacing w:val="-1"/>
          <w:sz w:val="24"/>
          <w:lang w:val="it-IT"/>
        </w:rPr>
        <w:t>«medesimo»;</w:t>
      </w:r>
    </w:p>
    <w:p w14:paraId="58C4FBB0" w14:textId="77777777" w:rsidR="00B6047F" w:rsidRDefault="00082651">
      <w:pPr>
        <w:spacing w:line="288" w:lineRule="exact"/>
        <w:jc w:val="right"/>
        <w:textAlignment w:val="baseline"/>
        <w:rPr>
          <w:rFonts w:eastAsia="Times New Roman"/>
          <w:i/>
          <w:color w:val="000000"/>
          <w:spacing w:val="-2"/>
          <w:sz w:val="24"/>
          <w:lang w:val="it-IT"/>
        </w:rPr>
      </w:pPr>
      <w:r>
        <w:rPr>
          <w:rFonts w:eastAsia="Times New Roman"/>
          <w:i/>
          <w:color w:val="000000"/>
          <w:spacing w:val="-2"/>
          <w:sz w:val="24"/>
          <w:lang w:val="it-IT"/>
        </w:rPr>
        <w:t xml:space="preserve">alla lettera </w:t>
      </w:r>
      <w:r>
        <w:rPr>
          <w:rFonts w:eastAsia="Times New Roman"/>
          <w:color w:val="000000"/>
          <w:spacing w:val="-2"/>
          <w:sz w:val="24"/>
          <w:lang w:val="it-IT"/>
        </w:rPr>
        <w:t>c)</w:t>
      </w:r>
      <w:r>
        <w:rPr>
          <w:rFonts w:eastAsia="Times New Roman"/>
          <w:i/>
          <w:color w:val="000000"/>
          <w:spacing w:val="-2"/>
          <w:sz w:val="24"/>
          <w:lang w:val="it-IT"/>
        </w:rPr>
        <w:t xml:space="preserve">, dopo le parole: </w:t>
      </w:r>
      <w:r>
        <w:rPr>
          <w:rFonts w:eastAsia="Times New Roman"/>
          <w:color w:val="000000"/>
          <w:spacing w:val="-2"/>
          <w:sz w:val="24"/>
          <w:lang w:val="it-IT"/>
        </w:rPr>
        <w:t xml:space="preserve">«dirigenti del» </w:t>
      </w:r>
      <w:r>
        <w:rPr>
          <w:rFonts w:eastAsia="Times New Roman"/>
          <w:i/>
          <w:color w:val="000000"/>
          <w:spacing w:val="-2"/>
          <w:sz w:val="24"/>
          <w:lang w:val="it-IT"/>
        </w:rPr>
        <w:t>è inserita la seguente:</w:t>
      </w:r>
    </w:p>
    <w:p w14:paraId="17F885ED" w14:textId="77777777" w:rsidR="00B6047F" w:rsidRDefault="00082651">
      <w:pPr>
        <w:spacing w:line="288" w:lineRule="exact"/>
        <w:textAlignment w:val="baseline"/>
        <w:rPr>
          <w:rFonts w:eastAsia="Times New Roman"/>
          <w:color w:val="000000"/>
          <w:spacing w:val="-1"/>
          <w:sz w:val="24"/>
          <w:lang w:val="it-IT"/>
        </w:rPr>
      </w:pPr>
      <w:r>
        <w:rPr>
          <w:rFonts w:eastAsia="Times New Roman"/>
          <w:color w:val="000000"/>
          <w:spacing w:val="-1"/>
          <w:sz w:val="24"/>
          <w:lang w:val="it-IT"/>
        </w:rPr>
        <w:t>«medesimo»;</w:t>
      </w:r>
    </w:p>
    <w:p w14:paraId="343699A8" w14:textId="77777777" w:rsidR="00B6047F" w:rsidRDefault="00082651">
      <w:pPr>
        <w:spacing w:line="288" w:lineRule="exact"/>
        <w:ind w:left="1080"/>
        <w:textAlignment w:val="baseline"/>
        <w:rPr>
          <w:rFonts w:eastAsia="Times New Roman"/>
          <w:i/>
          <w:color w:val="000000"/>
          <w:spacing w:val="-4"/>
          <w:sz w:val="24"/>
          <w:lang w:val="it-IT"/>
        </w:rPr>
      </w:pPr>
      <w:r>
        <w:rPr>
          <w:rFonts w:eastAsia="Times New Roman"/>
          <w:i/>
          <w:color w:val="000000"/>
          <w:spacing w:val="-4"/>
          <w:sz w:val="24"/>
          <w:lang w:val="it-IT"/>
        </w:rPr>
        <w:t xml:space="preserve">al comma 8, dopo le parole: </w:t>
      </w:r>
      <w:r>
        <w:rPr>
          <w:rFonts w:eastAsia="Times New Roman"/>
          <w:color w:val="000000"/>
          <w:spacing w:val="-4"/>
          <w:sz w:val="24"/>
          <w:lang w:val="it-IT"/>
        </w:rPr>
        <w:t xml:space="preserve">«delle finanze» </w:t>
      </w:r>
      <w:r>
        <w:rPr>
          <w:rFonts w:eastAsia="Times New Roman"/>
          <w:i/>
          <w:color w:val="000000"/>
          <w:spacing w:val="-4"/>
          <w:sz w:val="24"/>
          <w:lang w:val="it-IT"/>
        </w:rPr>
        <w:t>è inserita la seguente:</w:t>
      </w:r>
    </w:p>
    <w:p w14:paraId="2DB1A397" w14:textId="77777777" w:rsidR="00B6047F" w:rsidRDefault="00082651">
      <w:pPr>
        <w:spacing w:line="288" w:lineRule="exact"/>
        <w:textAlignment w:val="baseline"/>
        <w:rPr>
          <w:rFonts w:eastAsia="Times New Roman"/>
          <w:color w:val="000000"/>
          <w:sz w:val="24"/>
          <w:lang w:val="it-IT"/>
        </w:rPr>
      </w:pPr>
      <w:r>
        <w:rPr>
          <w:rFonts w:eastAsia="Times New Roman"/>
          <w:color w:val="000000"/>
          <w:sz w:val="24"/>
          <w:lang w:val="it-IT"/>
        </w:rPr>
        <w:t xml:space="preserve">«del» </w:t>
      </w:r>
      <w:r>
        <w:rPr>
          <w:rFonts w:eastAsia="Times New Roman"/>
          <w:i/>
          <w:color w:val="000000"/>
          <w:sz w:val="24"/>
          <w:lang w:val="it-IT"/>
        </w:rPr>
        <w:t xml:space="preserve">e le parole: </w:t>
      </w:r>
      <w:r>
        <w:rPr>
          <w:rFonts w:eastAsia="Times New Roman"/>
          <w:color w:val="000000"/>
          <w:sz w:val="24"/>
          <w:lang w:val="it-IT"/>
        </w:rPr>
        <w:t xml:space="preserve">«n.1» </w:t>
      </w:r>
      <w:r>
        <w:rPr>
          <w:rFonts w:eastAsia="Times New Roman"/>
          <w:i/>
          <w:color w:val="000000"/>
          <w:sz w:val="24"/>
          <w:lang w:val="it-IT"/>
        </w:rPr>
        <w:t xml:space="preserve">sono sostituite dalle seguenti: </w:t>
      </w:r>
      <w:r>
        <w:rPr>
          <w:rFonts w:eastAsia="Times New Roman"/>
          <w:color w:val="000000"/>
          <w:sz w:val="24"/>
          <w:lang w:val="it-IT"/>
        </w:rPr>
        <w:t>«punto 1».</w:t>
      </w:r>
    </w:p>
    <w:p w14:paraId="12DD9E5E" w14:textId="77777777" w:rsidR="00B6047F" w:rsidRDefault="00082651">
      <w:pPr>
        <w:spacing w:before="137" w:line="271" w:lineRule="exact"/>
        <w:ind w:left="720"/>
        <w:textAlignment w:val="baseline"/>
        <w:rPr>
          <w:rFonts w:eastAsia="Times New Roman"/>
          <w:i/>
          <w:color w:val="000000"/>
          <w:sz w:val="24"/>
          <w:lang w:val="it-IT"/>
        </w:rPr>
      </w:pPr>
      <w:r>
        <w:rPr>
          <w:rFonts w:eastAsia="Times New Roman"/>
          <w:i/>
          <w:color w:val="000000"/>
          <w:sz w:val="24"/>
          <w:lang w:val="it-IT"/>
        </w:rPr>
        <w:t>All'articolo 28:</w:t>
      </w:r>
    </w:p>
    <w:p w14:paraId="5B112CB3" w14:textId="77777777" w:rsidR="00B6047F" w:rsidRDefault="00082651">
      <w:pPr>
        <w:spacing w:before="120" w:line="288" w:lineRule="exact"/>
        <w:ind w:firstLine="864"/>
        <w:jc w:val="both"/>
        <w:textAlignment w:val="baseline"/>
        <w:rPr>
          <w:rFonts w:eastAsia="Times New Roman"/>
          <w:i/>
          <w:color w:val="000000"/>
          <w:spacing w:val="-1"/>
          <w:sz w:val="24"/>
          <w:lang w:val="it-IT"/>
        </w:rPr>
      </w:pPr>
      <w:r>
        <w:rPr>
          <w:rFonts w:eastAsia="Times New Roman"/>
          <w:i/>
          <w:color w:val="000000"/>
          <w:spacing w:val="-1"/>
          <w:sz w:val="24"/>
          <w:lang w:val="it-IT"/>
        </w:rPr>
        <w:t xml:space="preserve">al comma 1, le parole: </w:t>
      </w:r>
      <w:r>
        <w:rPr>
          <w:rFonts w:eastAsia="Times New Roman"/>
          <w:color w:val="000000"/>
          <w:spacing w:val="-1"/>
          <w:sz w:val="24"/>
          <w:lang w:val="it-IT"/>
        </w:rPr>
        <w:t xml:space="preserve">«misura R 1.2» </w:t>
      </w:r>
      <w:r>
        <w:rPr>
          <w:rFonts w:eastAsia="Times New Roman"/>
          <w:i/>
          <w:color w:val="000000"/>
          <w:spacing w:val="-1"/>
          <w:sz w:val="24"/>
          <w:lang w:val="it-IT"/>
        </w:rPr>
        <w:t>sono sostituite dalle seguen</w:t>
      </w:r>
      <w:r>
        <w:rPr>
          <w:rFonts w:eastAsia="Times New Roman"/>
          <w:i/>
          <w:color w:val="000000"/>
          <w:spacing w:val="-1"/>
          <w:sz w:val="24"/>
          <w:lang w:val="it-IT"/>
        </w:rPr>
        <w:softHyphen/>
        <w:t xml:space="preserve">ti: </w:t>
      </w:r>
      <w:r>
        <w:rPr>
          <w:rFonts w:eastAsia="Times New Roman"/>
          <w:color w:val="000000"/>
          <w:spacing w:val="-1"/>
          <w:sz w:val="24"/>
          <w:lang w:val="it-IT"/>
        </w:rPr>
        <w:t xml:space="preserve">«riforma 1.2 della Missione 1, Componente 1» </w:t>
      </w:r>
      <w:r>
        <w:rPr>
          <w:rFonts w:eastAsia="Times New Roman"/>
          <w:i/>
          <w:color w:val="000000"/>
          <w:spacing w:val="-1"/>
          <w:sz w:val="24"/>
          <w:lang w:val="it-IT"/>
        </w:rPr>
        <w:t xml:space="preserve">e le parole: </w:t>
      </w:r>
      <w:r>
        <w:rPr>
          <w:rFonts w:eastAsia="Times New Roman"/>
          <w:color w:val="000000"/>
          <w:spacing w:val="-1"/>
          <w:sz w:val="24"/>
          <w:lang w:val="it-IT"/>
        </w:rPr>
        <w:t xml:space="preserve">«previdenza sociale» </w:t>
      </w:r>
      <w:r>
        <w:rPr>
          <w:rFonts w:eastAsia="Times New Roman"/>
          <w:i/>
          <w:color w:val="000000"/>
          <w:spacing w:val="-1"/>
          <w:sz w:val="24"/>
          <w:lang w:val="it-IT"/>
        </w:rPr>
        <w:t xml:space="preserve">sono sostituite dalle seguenti: </w:t>
      </w:r>
      <w:r>
        <w:rPr>
          <w:rFonts w:eastAsia="Times New Roman"/>
          <w:color w:val="000000"/>
          <w:spacing w:val="-1"/>
          <w:sz w:val="24"/>
          <w:lang w:val="it-IT"/>
        </w:rPr>
        <w:t>«della previdenza sociale»;</w:t>
      </w:r>
    </w:p>
    <w:p w14:paraId="3CECC3D7"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5, lettera </w:t>
      </w:r>
      <w:r>
        <w:rPr>
          <w:rFonts w:eastAsia="Times New Roman"/>
          <w:color w:val="000000"/>
          <w:sz w:val="24"/>
          <w:lang w:val="it-IT"/>
        </w:rPr>
        <w:t>a)</w:t>
      </w:r>
      <w:r>
        <w:rPr>
          <w:rFonts w:eastAsia="Times New Roman"/>
          <w:i/>
          <w:color w:val="000000"/>
          <w:sz w:val="24"/>
          <w:lang w:val="it-IT"/>
        </w:rPr>
        <w:t xml:space="preserve">, le parole: </w:t>
      </w:r>
      <w:r>
        <w:rPr>
          <w:rFonts w:eastAsia="Times New Roman"/>
          <w:color w:val="000000"/>
          <w:sz w:val="24"/>
          <w:lang w:val="it-IT"/>
        </w:rPr>
        <w:t xml:space="preserve">«500 mila» </w:t>
      </w:r>
      <w:r>
        <w:rPr>
          <w:rFonts w:eastAsia="Times New Roman"/>
          <w:i/>
          <w:color w:val="000000"/>
          <w:sz w:val="24"/>
          <w:lang w:val="it-IT"/>
        </w:rPr>
        <w:t xml:space="preserve">sono sostituite dalla seguente: </w:t>
      </w:r>
      <w:r>
        <w:rPr>
          <w:rFonts w:eastAsia="Times New Roman"/>
          <w:color w:val="000000"/>
          <w:sz w:val="24"/>
          <w:lang w:val="it-IT"/>
        </w:rPr>
        <w:t>«500.000»;</w:t>
      </w:r>
    </w:p>
    <w:p w14:paraId="6221EFC3"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6, dopo la parola: </w:t>
      </w:r>
      <w:r>
        <w:rPr>
          <w:rFonts w:eastAsia="Times New Roman"/>
          <w:color w:val="000000"/>
          <w:sz w:val="24"/>
          <w:lang w:val="it-IT"/>
        </w:rPr>
        <w:t xml:space="preserve">«forniture» </w:t>
      </w:r>
      <w:r>
        <w:rPr>
          <w:rFonts w:eastAsia="Times New Roman"/>
          <w:i/>
          <w:color w:val="000000"/>
          <w:sz w:val="24"/>
          <w:lang w:val="it-IT"/>
        </w:rPr>
        <w:t xml:space="preserve">sono inserite le seguenti: </w:t>
      </w:r>
      <w:r>
        <w:rPr>
          <w:rFonts w:eastAsia="Times New Roman"/>
          <w:color w:val="000000"/>
          <w:sz w:val="24"/>
          <w:lang w:val="it-IT"/>
        </w:rPr>
        <w:t>«ai sensi del codice»;</w:t>
      </w:r>
    </w:p>
    <w:p w14:paraId="4AF7F1D1"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7, la parola: </w:t>
      </w:r>
      <w:r>
        <w:rPr>
          <w:rFonts w:eastAsia="Times New Roman"/>
          <w:color w:val="000000"/>
          <w:sz w:val="24"/>
          <w:lang w:val="it-IT"/>
        </w:rPr>
        <w:t xml:space="preserve">«individuate» </w:t>
      </w:r>
      <w:r>
        <w:rPr>
          <w:rFonts w:eastAsia="Times New Roman"/>
          <w:i/>
          <w:color w:val="000000"/>
          <w:sz w:val="24"/>
          <w:lang w:val="it-IT"/>
        </w:rPr>
        <w:t xml:space="preserve">è sostituita dalla seguente: </w:t>
      </w:r>
      <w:r>
        <w:rPr>
          <w:rFonts w:eastAsia="Times New Roman"/>
          <w:color w:val="000000"/>
          <w:sz w:val="24"/>
          <w:lang w:val="it-IT"/>
        </w:rPr>
        <w:t>«individuati»;</w:t>
      </w:r>
    </w:p>
    <w:p w14:paraId="2504C0EF"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9, dopo la parola: </w:t>
      </w:r>
      <w:r>
        <w:rPr>
          <w:rFonts w:eastAsia="Times New Roman"/>
          <w:color w:val="000000"/>
          <w:sz w:val="24"/>
          <w:lang w:val="it-IT"/>
        </w:rPr>
        <w:t xml:space="preserve">«società» </w:t>
      </w:r>
      <w:r>
        <w:rPr>
          <w:rFonts w:eastAsia="Times New Roman"/>
          <w:i/>
          <w:color w:val="000000"/>
          <w:sz w:val="24"/>
          <w:lang w:val="it-IT"/>
        </w:rPr>
        <w:t xml:space="preserve">il segno di interpunzione: </w:t>
      </w:r>
      <w:r>
        <w:rPr>
          <w:rFonts w:eastAsia="Times New Roman"/>
          <w:color w:val="000000"/>
          <w:sz w:val="24"/>
          <w:lang w:val="it-IT"/>
        </w:rPr>
        <w:t xml:space="preserve">«,» </w:t>
      </w:r>
      <w:r>
        <w:rPr>
          <w:rFonts w:eastAsia="Times New Roman"/>
          <w:i/>
          <w:color w:val="000000"/>
          <w:sz w:val="24"/>
          <w:lang w:val="it-IT"/>
        </w:rPr>
        <w:t xml:space="preserve">è soppresso e le parole: </w:t>
      </w:r>
      <w:r>
        <w:rPr>
          <w:rFonts w:eastAsia="Times New Roman"/>
          <w:color w:val="000000"/>
          <w:sz w:val="24"/>
          <w:lang w:val="it-IT"/>
        </w:rPr>
        <w:t xml:space="preserve">«istituti partecipanti» </w:t>
      </w:r>
      <w:r>
        <w:rPr>
          <w:rFonts w:eastAsia="Times New Roman"/>
          <w:i/>
          <w:color w:val="000000"/>
          <w:sz w:val="24"/>
          <w:lang w:val="it-IT"/>
        </w:rPr>
        <w:t>sono sostituite dalle seguen</w:t>
      </w:r>
      <w:r>
        <w:rPr>
          <w:rFonts w:eastAsia="Times New Roman"/>
          <w:i/>
          <w:color w:val="000000"/>
          <w:sz w:val="24"/>
          <w:lang w:val="it-IT"/>
        </w:rPr>
        <w:softHyphen/>
        <w:t xml:space="preserve">ti: </w:t>
      </w:r>
      <w:r>
        <w:rPr>
          <w:rFonts w:eastAsia="Times New Roman"/>
          <w:color w:val="000000"/>
          <w:sz w:val="24"/>
          <w:lang w:val="it-IT"/>
        </w:rPr>
        <w:t>«Istituti partecipanti».</w:t>
      </w:r>
    </w:p>
    <w:p w14:paraId="426A5AC7" w14:textId="77777777" w:rsidR="00B6047F" w:rsidRDefault="00082651">
      <w:pPr>
        <w:spacing w:line="408" w:lineRule="exact"/>
        <w:ind w:left="864" w:hanging="144"/>
        <w:textAlignment w:val="baseline"/>
        <w:rPr>
          <w:rFonts w:eastAsia="Times New Roman"/>
          <w:i/>
          <w:color w:val="000000"/>
          <w:sz w:val="24"/>
          <w:lang w:val="it-IT"/>
        </w:rPr>
      </w:pPr>
      <w:r>
        <w:rPr>
          <w:rFonts w:eastAsia="Times New Roman"/>
          <w:i/>
          <w:color w:val="000000"/>
          <w:sz w:val="24"/>
          <w:lang w:val="it-IT"/>
        </w:rPr>
        <w:t xml:space="preserve">All'articolo 30: </w:t>
      </w:r>
      <w:r>
        <w:rPr>
          <w:rFonts w:eastAsia="Times New Roman"/>
          <w:i/>
          <w:color w:val="000000"/>
          <w:sz w:val="24"/>
          <w:lang w:val="it-IT"/>
        </w:rPr>
        <w:br/>
        <w:t>al comma 1:</w:t>
      </w:r>
    </w:p>
    <w:p w14:paraId="052968DA"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le parole: </w:t>
      </w:r>
      <w:r>
        <w:rPr>
          <w:rFonts w:eastAsia="Times New Roman"/>
          <w:color w:val="000000"/>
          <w:sz w:val="24"/>
          <w:lang w:val="it-IT"/>
        </w:rPr>
        <w:t>«ministro o sottosegretario delegato»</w:t>
      </w:r>
      <w:r>
        <w:rPr>
          <w:rFonts w:eastAsia="Times New Roman"/>
          <w:i/>
          <w:color w:val="000000"/>
          <w:sz w:val="24"/>
          <w:lang w:val="it-IT"/>
        </w:rPr>
        <w:t xml:space="preserve">, ovunque </w:t>
      </w:r>
      <w:proofErr w:type="spellStart"/>
      <w:r>
        <w:rPr>
          <w:rFonts w:eastAsia="Times New Roman"/>
          <w:i/>
          <w:color w:val="000000"/>
          <w:sz w:val="24"/>
          <w:lang w:val="it-IT"/>
        </w:rPr>
        <w:t>ricorro-</w:t>
      </w:r>
      <w:proofErr w:type="gramStart"/>
      <w:r>
        <w:rPr>
          <w:rFonts w:eastAsia="Times New Roman"/>
          <w:i/>
          <w:color w:val="000000"/>
          <w:sz w:val="24"/>
          <w:lang w:val="it-IT"/>
        </w:rPr>
        <w:t>no,sono</w:t>
      </w:r>
      <w:proofErr w:type="spellEnd"/>
      <w:proofErr w:type="gramEnd"/>
      <w:r>
        <w:rPr>
          <w:rFonts w:eastAsia="Times New Roman"/>
          <w:i/>
          <w:color w:val="000000"/>
          <w:sz w:val="24"/>
          <w:lang w:val="it-IT"/>
        </w:rPr>
        <w:t xml:space="preserve"> sostituite dalle seguenti: </w:t>
      </w:r>
      <w:r>
        <w:rPr>
          <w:rFonts w:eastAsia="Times New Roman"/>
          <w:color w:val="000000"/>
          <w:sz w:val="24"/>
          <w:lang w:val="it-IT"/>
        </w:rPr>
        <w:t>«Ministro o Sottosegretario di Stato delega</w:t>
      </w:r>
      <w:r>
        <w:rPr>
          <w:rFonts w:eastAsia="Times New Roman"/>
          <w:color w:val="000000"/>
          <w:sz w:val="24"/>
          <w:lang w:val="it-IT"/>
        </w:rPr>
        <w:softHyphen/>
        <w:t>to»;</w:t>
      </w:r>
    </w:p>
    <w:p w14:paraId="20A81D88"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d)</w:t>
      </w:r>
      <w:r>
        <w:rPr>
          <w:rFonts w:eastAsia="Times New Roman"/>
          <w:i/>
          <w:color w:val="000000"/>
          <w:sz w:val="24"/>
          <w:lang w:val="it-IT"/>
        </w:rPr>
        <w:t xml:space="preserve">, numero 2), le parole: </w:t>
      </w:r>
      <w:r>
        <w:rPr>
          <w:rFonts w:eastAsia="Times New Roman"/>
          <w:color w:val="000000"/>
          <w:sz w:val="24"/>
          <w:lang w:val="it-IT"/>
        </w:rPr>
        <w:t xml:space="preserve">«, comitato» </w:t>
      </w:r>
      <w:r>
        <w:rPr>
          <w:rFonts w:eastAsia="Times New Roman"/>
          <w:i/>
          <w:color w:val="000000"/>
          <w:sz w:val="24"/>
          <w:lang w:val="it-IT"/>
        </w:rPr>
        <w:t xml:space="preserve">sono sostituite dalle seguenti: </w:t>
      </w:r>
      <w:r>
        <w:rPr>
          <w:rFonts w:eastAsia="Times New Roman"/>
          <w:color w:val="000000"/>
          <w:sz w:val="24"/>
          <w:lang w:val="it-IT"/>
        </w:rPr>
        <w:t>«, il comitato»;</w:t>
      </w:r>
    </w:p>
    <w:p w14:paraId="6C81B5EE"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 xml:space="preserve">i), </w:t>
      </w:r>
      <w:r>
        <w:rPr>
          <w:rFonts w:eastAsia="Times New Roman"/>
          <w:i/>
          <w:color w:val="000000"/>
          <w:sz w:val="24"/>
          <w:lang w:val="it-IT"/>
        </w:rPr>
        <w:t>numero 3), capoverso 2-</w:t>
      </w:r>
      <w:r>
        <w:rPr>
          <w:rFonts w:eastAsia="Times New Roman"/>
          <w:color w:val="000000"/>
          <w:sz w:val="24"/>
          <w:lang w:val="it-IT"/>
        </w:rPr>
        <w:t>bis</w:t>
      </w:r>
      <w:r>
        <w:rPr>
          <w:rFonts w:eastAsia="Times New Roman"/>
          <w:i/>
          <w:color w:val="000000"/>
          <w:sz w:val="24"/>
          <w:lang w:val="it-IT"/>
        </w:rPr>
        <w:t xml:space="preserve">, dopo le parole: </w:t>
      </w:r>
      <w:r>
        <w:rPr>
          <w:rFonts w:eastAsia="Times New Roman"/>
          <w:color w:val="000000"/>
          <w:sz w:val="24"/>
          <w:lang w:val="it-IT"/>
        </w:rPr>
        <w:t>«al</w:t>
      </w:r>
      <w:r>
        <w:rPr>
          <w:rFonts w:eastAsia="Times New Roman"/>
          <w:color w:val="000000"/>
          <w:sz w:val="24"/>
          <w:lang w:val="it-IT"/>
        </w:rPr>
        <w:softHyphen/>
        <w:t xml:space="preserve">l'Autorità» </w:t>
      </w:r>
      <w:r>
        <w:rPr>
          <w:rFonts w:eastAsia="Times New Roman"/>
          <w:i/>
          <w:color w:val="000000"/>
          <w:sz w:val="24"/>
          <w:lang w:val="it-IT"/>
        </w:rPr>
        <w:t xml:space="preserve">sono inserite le seguenti: </w:t>
      </w:r>
      <w:r>
        <w:rPr>
          <w:rFonts w:eastAsia="Times New Roman"/>
          <w:color w:val="000000"/>
          <w:sz w:val="24"/>
          <w:lang w:val="it-IT"/>
        </w:rPr>
        <w:t>«di Governo»;</w:t>
      </w:r>
    </w:p>
    <w:p w14:paraId="472D6F42" w14:textId="77777777" w:rsidR="00B6047F" w:rsidRDefault="00082651">
      <w:pPr>
        <w:spacing w:after="1106"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le parole da: </w:t>
      </w:r>
      <w:r>
        <w:rPr>
          <w:rFonts w:eastAsia="Times New Roman"/>
          <w:color w:val="000000"/>
          <w:sz w:val="24"/>
          <w:lang w:val="it-IT"/>
        </w:rPr>
        <w:t xml:space="preserve">«nella società CIRA» </w:t>
      </w:r>
      <w:r>
        <w:rPr>
          <w:rFonts w:eastAsia="Times New Roman"/>
          <w:i/>
          <w:color w:val="000000"/>
          <w:sz w:val="24"/>
          <w:lang w:val="it-IT"/>
        </w:rPr>
        <w:t>fino a</w:t>
      </w:r>
      <w:r>
        <w:rPr>
          <w:rFonts w:eastAsia="Times New Roman"/>
          <w:color w:val="000000"/>
          <w:sz w:val="24"/>
          <w:lang w:val="it-IT"/>
        </w:rPr>
        <w:t xml:space="preserve">: «del 10 giugno» </w:t>
      </w:r>
      <w:r>
        <w:rPr>
          <w:rFonts w:eastAsia="Times New Roman"/>
          <w:i/>
          <w:color w:val="000000"/>
          <w:sz w:val="24"/>
          <w:lang w:val="it-IT"/>
        </w:rPr>
        <w:t xml:space="preserve">sono sostituite dalle seguenti: </w:t>
      </w:r>
      <w:r>
        <w:rPr>
          <w:rFonts w:eastAsia="Times New Roman"/>
          <w:color w:val="000000"/>
          <w:sz w:val="24"/>
          <w:lang w:val="it-IT"/>
        </w:rPr>
        <w:t>«nel Centro italiano ricerche aerospa</w:t>
      </w:r>
      <w:r>
        <w:rPr>
          <w:rFonts w:eastAsia="Times New Roman"/>
          <w:color w:val="000000"/>
          <w:sz w:val="24"/>
          <w:lang w:val="it-IT"/>
        </w:rPr>
        <w:softHyphen/>
        <w:t>ziali (CIRA) S.p.a., ai sensi del regolamento di cui al decreto del Ministro dell'università e della ricerca scientifica e tecnologica 10 giugno»;</w:t>
      </w:r>
    </w:p>
    <w:p w14:paraId="3512244C" w14:textId="77777777" w:rsidR="00B6047F" w:rsidRDefault="00B6047F">
      <w:pPr>
        <w:spacing w:after="1106" w:line="288" w:lineRule="exact"/>
        <w:sectPr w:rsidR="00B6047F">
          <w:pgSz w:w="11904" w:h="16824"/>
          <w:pgMar w:top="1960" w:right="2265" w:bottom="468" w:left="2255" w:header="720" w:footer="720" w:gutter="0"/>
          <w:cols w:space="720"/>
        </w:sectPr>
      </w:pPr>
    </w:p>
    <w:p w14:paraId="140751FA" w14:textId="77777777" w:rsidR="00B6047F" w:rsidRDefault="00082651">
      <w:pPr>
        <w:spacing w:line="274" w:lineRule="exact"/>
        <w:jc w:val="center"/>
        <w:textAlignment w:val="baseline"/>
        <w:rPr>
          <w:rFonts w:eastAsia="Times New Roman"/>
          <w:color w:val="000000"/>
          <w:sz w:val="24"/>
          <w:lang w:val="it-IT"/>
        </w:rPr>
      </w:pPr>
      <w:r>
        <w:rPr>
          <w:rFonts w:eastAsia="Times New Roman"/>
          <w:color w:val="000000"/>
          <w:sz w:val="24"/>
          <w:lang w:val="it-IT"/>
        </w:rPr>
        <w:t>38</w:t>
      </w:r>
    </w:p>
    <w:p w14:paraId="77E0998A" w14:textId="77777777" w:rsidR="00B6047F" w:rsidRDefault="00B6047F">
      <w:pPr>
        <w:sectPr w:rsidR="00B6047F">
          <w:type w:val="continuous"/>
          <w:pgSz w:w="11904" w:h="16824"/>
          <w:pgMar w:top="1960" w:right="2257" w:bottom="468" w:left="2263" w:header="720" w:footer="720" w:gutter="0"/>
          <w:cols w:space="720"/>
        </w:sectPr>
      </w:pPr>
    </w:p>
    <w:p w14:paraId="7E6F4C66" w14:textId="77777777" w:rsidR="00B6047F" w:rsidRDefault="00082651">
      <w:pPr>
        <w:spacing w:before="1"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3, le parole: </w:t>
      </w:r>
      <w:r>
        <w:rPr>
          <w:rFonts w:eastAsia="Times New Roman"/>
          <w:color w:val="000000"/>
          <w:sz w:val="24"/>
          <w:lang w:val="it-IT"/>
        </w:rPr>
        <w:t xml:space="preserve">«disposizioni in esso contenute» </w:t>
      </w:r>
      <w:r>
        <w:rPr>
          <w:rFonts w:eastAsia="Times New Roman"/>
          <w:i/>
          <w:color w:val="000000"/>
          <w:sz w:val="24"/>
          <w:lang w:val="it-IT"/>
        </w:rPr>
        <w:t>sono so</w:t>
      </w:r>
      <w:r>
        <w:rPr>
          <w:rFonts w:eastAsia="Times New Roman"/>
          <w:i/>
          <w:color w:val="000000"/>
          <w:sz w:val="24"/>
          <w:lang w:val="it-IT"/>
        </w:rPr>
        <w:softHyphen/>
        <w:t xml:space="preserve">stituite dalle seguenti: </w:t>
      </w:r>
      <w:r>
        <w:rPr>
          <w:rFonts w:eastAsia="Times New Roman"/>
          <w:color w:val="000000"/>
          <w:sz w:val="24"/>
          <w:lang w:val="it-IT"/>
        </w:rPr>
        <w:t>«disposizioni di cui al presente articolo»;</w:t>
      </w:r>
    </w:p>
    <w:p w14:paraId="0ED2DC45"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4, dopo la parola: </w:t>
      </w:r>
      <w:r>
        <w:rPr>
          <w:rFonts w:eastAsia="Times New Roman"/>
          <w:color w:val="000000"/>
          <w:sz w:val="24"/>
          <w:lang w:val="it-IT"/>
        </w:rPr>
        <w:t xml:space="preserve">«Sottosegretario» </w:t>
      </w:r>
      <w:r>
        <w:rPr>
          <w:rFonts w:eastAsia="Times New Roman"/>
          <w:i/>
          <w:color w:val="000000"/>
          <w:sz w:val="24"/>
          <w:lang w:val="it-IT"/>
        </w:rPr>
        <w:t xml:space="preserve">sono inserite le seguenti: </w:t>
      </w:r>
      <w:r>
        <w:rPr>
          <w:rFonts w:eastAsia="Times New Roman"/>
          <w:color w:val="000000"/>
          <w:sz w:val="24"/>
          <w:lang w:val="it-IT"/>
        </w:rPr>
        <w:t>«di Stato»;</w:t>
      </w:r>
    </w:p>
    <w:p w14:paraId="4A58F63E" w14:textId="77777777" w:rsidR="00B6047F" w:rsidRDefault="00082651">
      <w:pPr>
        <w:spacing w:line="287"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6, le parole: </w:t>
      </w:r>
      <w:r>
        <w:rPr>
          <w:rFonts w:eastAsia="Times New Roman"/>
          <w:color w:val="000000"/>
          <w:sz w:val="24"/>
          <w:lang w:val="it-IT"/>
        </w:rPr>
        <w:t xml:space="preserve">«n. 1)» </w:t>
      </w:r>
      <w:r>
        <w:rPr>
          <w:rFonts w:eastAsia="Times New Roman"/>
          <w:i/>
          <w:color w:val="000000"/>
          <w:sz w:val="24"/>
          <w:lang w:val="it-IT"/>
        </w:rPr>
        <w:t xml:space="preserve">sono sostituite dalle seguenti: </w:t>
      </w:r>
      <w:r>
        <w:rPr>
          <w:rFonts w:eastAsia="Times New Roman"/>
          <w:color w:val="000000"/>
          <w:sz w:val="24"/>
          <w:lang w:val="it-IT"/>
        </w:rPr>
        <w:t>«nu</w:t>
      </w:r>
      <w:r>
        <w:rPr>
          <w:rFonts w:eastAsia="Times New Roman"/>
          <w:color w:val="000000"/>
          <w:sz w:val="24"/>
          <w:lang w:val="it-IT"/>
        </w:rPr>
        <w:softHyphen/>
        <w:t>meri 1)».</w:t>
      </w:r>
    </w:p>
    <w:p w14:paraId="51EB84AF" w14:textId="77777777" w:rsidR="00B6047F" w:rsidRDefault="00082651">
      <w:pPr>
        <w:spacing w:before="139" w:line="271"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31:</w:t>
      </w:r>
    </w:p>
    <w:p w14:paraId="534E1772" w14:textId="77777777" w:rsidR="00B6047F" w:rsidRDefault="00082651">
      <w:pPr>
        <w:spacing w:before="120" w:line="288" w:lineRule="exact"/>
        <w:ind w:firstLine="792"/>
        <w:jc w:val="both"/>
        <w:textAlignment w:val="baseline"/>
        <w:rPr>
          <w:rFonts w:eastAsia="Times New Roman"/>
          <w:i/>
          <w:color w:val="000000"/>
          <w:spacing w:val="-1"/>
          <w:sz w:val="24"/>
          <w:lang w:val="it-IT"/>
        </w:rPr>
      </w:pPr>
      <w:r>
        <w:rPr>
          <w:rFonts w:eastAsia="Times New Roman"/>
          <w:i/>
          <w:color w:val="000000"/>
          <w:spacing w:val="-1"/>
          <w:sz w:val="24"/>
          <w:lang w:val="it-IT"/>
        </w:rPr>
        <w:t xml:space="preserve">al comma 1, dopo le parole: </w:t>
      </w:r>
      <w:r>
        <w:rPr>
          <w:rFonts w:eastAsia="Times New Roman"/>
          <w:color w:val="000000"/>
          <w:spacing w:val="-1"/>
          <w:sz w:val="24"/>
          <w:lang w:val="it-IT"/>
        </w:rPr>
        <w:t xml:space="preserve">«88 e 89 del» </w:t>
      </w:r>
      <w:r>
        <w:rPr>
          <w:rFonts w:eastAsia="Times New Roman"/>
          <w:i/>
          <w:color w:val="000000"/>
          <w:spacing w:val="-1"/>
          <w:sz w:val="24"/>
          <w:lang w:val="it-IT"/>
        </w:rPr>
        <w:t xml:space="preserve">sono inserite le seguenti: </w:t>
      </w:r>
      <w:r>
        <w:rPr>
          <w:rFonts w:eastAsia="Times New Roman"/>
          <w:color w:val="000000"/>
          <w:spacing w:val="-1"/>
          <w:sz w:val="24"/>
          <w:lang w:val="it-IT"/>
        </w:rPr>
        <w:t>«codice dell'ordinamento militare, di cui al»</w:t>
      </w:r>
      <w:r>
        <w:rPr>
          <w:rFonts w:eastAsia="Times New Roman"/>
          <w:i/>
          <w:color w:val="000000"/>
          <w:spacing w:val="-1"/>
          <w:sz w:val="24"/>
          <w:lang w:val="it-IT"/>
        </w:rPr>
        <w:t xml:space="preserve">, dopo la parola: </w:t>
      </w:r>
      <w:r>
        <w:rPr>
          <w:rFonts w:eastAsia="Times New Roman"/>
          <w:color w:val="000000"/>
          <w:spacing w:val="-1"/>
          <w:sz w:val="24"/>
          <w:lang w:val="it-IT"/>
        </w:rPr>
        <w:t xml:space="preserve">«aerospaziali» </w:t>
      </w:r>
      <w:r>
        <w:rPr>
          <w:rFonts w:eastAsia="Times New Roman"/>
          <w:i/>
          <w:color w:val="000000"/>
          <w:spacing w:val="-1"/>
          <w:sz w:val="24"/>
          <w:lang w:val="it-IT"/>
        </w:rPr>
        <w:t xml:space="preserve">il segno di interpunzione: </w:t>
      </w:r>
      <w:r>
        <w:rPr>
          <w:rFonts w:eastAsia="Times New Roman"/>
          <w:color w:val="000000"/>
          <w:spacing w:val="-1"/>
          <w:sz w:val="24"/>
          <w:lang w:val="it-IT"/>
        </w:rPr>
        <w:t xml:space="preserve">«,» </w:t>
      </w:r>
      <w:r>
        <w:rPr>
          <w:rFonts w:eastAsia="Times New Roman"/>
          <w:i/>
          <w:color w:val="000000"/>
          <w:spacing w:val="-1"/>
          <w:sz w:val="24"/>
          <w:lang w:val="it-IT"/>
        </w:rPr>
        <w:t xml:space="preserve">è soppresso, la parola: </w:t>
      </w:r>
      <w:r>
        <w:rPr>
          <w:rFonts w:eastAsia="Times New Roman"/>
          <w:color w:val="000000"/>
          <w:spacing w:val="-1"/>
          <w:sz w:val="24"/>
          <w:lang w:val="it-IT"/>
        </w:rPr>
        <w:t xml:space="preserve">«individuati» </w:t>
      </w:r>
      <w:r>
        <w:rPr>
          <w:rFonts w:eastAsia="Times New Roman"/>
          <w:i/>
          <w:color w:val="000000"/>
          <w:spacing w:val="-1"/>
          <w:sz w:val="24"/>
          <w:lang w:val="it-IT"/>
        </w:rPr>
        <w:t>è sostitui</w:t>
      </w:r>
      <w:r>
        <w:rPr>
          <w:rFonts w:eastAsia="Times New Roman"/>
          <w:i/>
          <w:color w:val="000000"/>
          <w:spacing w:val="-1"/>
          <w:sz w:val="24"/>
          <w:lang w:val="it-IT"/>
        </w:rPr>
        <w:softHyphen/>
        <w:t xml:space="preserve">ta dalla seguente: </w:t>
      </w:r>
      <w:r>
        <w:rPr>
          <w:rFonts w:eastAsia="Times New Roman"/>
          <w:color w:val="000000"/>
          <w:spacing w:val="-1"/>
          <w:sz w:val="24"/>
          <w:lang w:val="it-IT"/>
        </w:rPr>
        <w:t xml:space="preserve">«individuata» </w:t>
      </w:r>
      <w:r>
        <w:rPr>
          <w:rFonts w:eastAsia="Times New Roman"/>
          <w:i/>
          <w:color w:val="000000"/>
          <w:spacing w:val="-1"/>
          <w:sz w:val="24"/>
          <w:lang w:val="it-IT"/>
        </w:rPr>
        <w:t xml:space="preserve">e le parole: </w:t>
      </w:r>
      <w:r>
        <w:rPr>
          <w:rFonts w:eastAsia="Times New Roman"/>
          <w:color w:val="000000"/>
          <w:spacing w:val="-1"/>
          <w:sz w:val="24"/>
          <w:lang w:val="it-IT"/>
        </w:rPr>
        <w:t xml:space="preserve">«comma 6, o dell'articolo 19, comma» </w:t>
      </w:r>
      <w:r>
        <w:rPr>
          <w:rFonts w:eastAsia="Times New Roman"/>
          <w:i/>
          <w:color w:val="000000"/>
          <w:spacing w:val="-1"/>
          <w:sz w:val="24"/>
          <w:lang w:val="it-IT"/>
        </w:rPr>
        <w:t xml:space="preserve">sono sostituite dalle seguenti: </w:t>
      </w:r>
      <w:r>
        <w:rPr>
          <w:rFonts w:eastAsia="Times New Roman"/>
          <w:color w:val="000000"/>
          <w:spacing w:val="-1"/>
          <w:sz w:val="24"/>
          <w:lang w:val="it-IT"/>
        </w:rPr>
        <w:t>«commi 6 o»;</w:t>
      </w:r>
    </w:p>
    <w:p w14:paraId="75E66380" w14:textId="77777777" w:rsidR="00B6047F" w:rsidRDefault="00082651">
      <w:pPr>
        <w:spacing w:before="118"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3, le parole: </w:t>
      </w:r>
      <w:r>
        <w:rPr>
          <w:rFonts w:eastAsia="Times New Roman"/>
          <w:color w:val="000000"/>
          <w:sz w:val="24"/>
          <w:lang w:val="it-IT"/>
        </w:rPr>
        <w:t xml:space="preserve">«e in euro» </w:t>
      </w:r>
      <w:r>
        <w:rPr>
          <w:rFonts w:eastAsia="Times New Roman"/>
          <w:i/>
          <w:color w:val="000000"/>
          <w:sz w:val="24"/>
          <w:lang w:val="it-IT"/>
        </w:rPr>
        <w:t xml:space="preserve">sono sostituite dalle seguenti: </w:t>
      </w:r>
      <w:r>
        <w:rPr>
          <w:rFonts w:eastAsia="Times New Roman"/>
          <w:color w:val="000000"/>
          <w:sz w:val="24"/>
          <w:lang w:val="it-IT"/>
        </w:rPr>
        <w:t>«e a euro».</w:t>
      </w:r>
    </w:p>
    <w:p w14:paraId="228425B4" w14:textId="77777777" w:rsidR="00B6047F" w:rsidRDefault="00082651">
      <w:pPr>
        <w:spacing w:before="139" w:line="271"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32:</w:t>
      </w:r>
    </w:p>
    <w:p w14:paraId="42A73C23" w14:textId="77777777" w:rsidR="00B6047F" w:rsidRDefault="00082651">
      <w:pPr>
        <w:spacing w:before="120" w:line="288" w:lineRule="exact"/>
        <w:ind w:firstLine="792"/>
        <w:jc w:val="both"/>
        <w:textAlignment w:val="baseline"/>
        <w:rPr>
          <w:rFonts w:eastAsia="Times New Roman"/>
          <w:i/>
          <w:color w:val="000000"/>
          <w:sz w:val="24"/>
          <w:lang w:val="it-IT"/>
        </w:rPr>
      </w:pPr>
      <w:r>
        <w:rPr>
          <w:rFonts w:eastAsia="Times New Roman"/>
          <w:i/>
          <w:color w:val="000000"/>
          <w:sz w:val="24"/>
          <w:lang w:val="it-IT"/>
        </w:rPr>
        <w:t xml:space="preserve">al comma 1, lettera </w:t>
      </w:r>
      <w:r>
        <w:rPr>
          <w:rFonts w:eastAsia="Times New Roman"/>
          <w:color w:val="000000"/>
          <w:sz w:val="24"/>
          <w:lang w:val="it-IT"/>
        </w:rPr>
        <w:t>b)</w:t>
      </w:r>
      <w:r>
        <w:rPr>
          <w:rFonts w:eastAsia="Times New Roman"/>
          <w:i/>
          <w:color w:val="000000"/>
          <w:sz w:val="24"/>
          <w:lang w:val="it-IT"/>
        </w:rPr>
        <w:t xml:space="preserve">, dopo le parole: </w:t>
      </w:r>
      <w:r>
        <w:rPr>
          <w:rFonts w:eastAsia="Times New Roman"/>
          <w:color w:val="000000"/>
          <w:sz w:val="24"/>
          <w:lang w:val="it-IT"/>
        </w:rPr>
        <w:t xml:space="preserve">«comma 7, del» </w:t>
      </w:r>
      <w:r>
        <w:rPr>
          <w:rFonts w:eastAsia="Times New Roman"/>
          <w:i/>
          <w:color w:val="000000"/>
          <w:sz w:val="24"/>
          <w:lang w:val="it-IT"/>
        </w:rPr>
        <w:t xml:space="preserve">sono inserite le seguenti: </w:t>
      </w:r>
      <w:r>
        <w:rPr>
          <w:rFonts w:eastAsia="Times New Roman"/>
          <w:color w:val="000000"/>
          <w:sz w:val="24"/>
          <w:lang w:val="it-IT"/>
        </w:rPr>
        <w:t>«codice dell'amministrazione digitale di cui al».</w:t>
      </w:r>
    </w:p>
    <w:p w14:paraId="24BAEB13" w14:textId="77777777" w:rsidR="00B6047F" w:rsidRDefault="00082651">
      <w:pPr>
        <w:spacing w:before="137" w:line="271" w:lineRule="exact"/>
        <w:ind w:left="792"/>
        <w:textAlignment w:val="baseline"/>
        <w:rPr>
          <w:rFonts w:eastAsia="Times New Roman"/>
          <w:i/>
          <w:color w:val="000000"/>
          <w:spacing w:val="-1"/>
          <w:sz w:val="24"/>
          <w:lang w:val="it-IT"/>
        </w:rPr>
      </w:pPr>
      <w:r>
        <w:rPr>
          <w:rFonts w:eastAsia="Times New Roman"/>
          <w:i/>
          <w:color w:val="000000"/>
          <w:spacing w:val="-1"/>
          <w:sz w:val="24"/>
          <w:lang w:val="it-IT"/>
        </w:rPr>
        <w:t>All'articolo 33:</w:t>
      </w:r>
    </w:p>
    <w:p w14:paraId="31D90202" w14:textId="77777777" w:rsidR="00B6047F" w:rsidRDefault="00082651">
      <w:pPr>
        <w:spacing w:before="118" w:line="288" w:lineRule="exact"/>
        <w:ind w:firstLine="792"/>
        <w:jc w:val="both"/>
        <w:textAlignment w:val="baseline"/>
        <w:rPr>
          <w:rFonts w:eastAsia="Times New Roman"/>
          <w:i/>
          <w:color w:val="000000"/>
          <w:sz w:val="24"/>
          <w:lang w:val="it-IT"/>
        </w:rPr>
      </w:pPr>
      <w:r>
        <w:rPr>
          <w:rFonts w:eastAsia="Times New Roman"/>
          <w:i/>
          <w:color w:val="000000"/>
          <w:sz w:val="24"/>
          <w:lang w:val="it-IT"/>
        </w:rPr>
        <w:t xml:space="preserve">al comma 1, dopo la parola: </w:t>
      </w:r>
      <w:r>
        <w:rPr>
          <w:rFonts w:eastAsia="Times New Roman"/>
          <w:color w:val="000000"/>
          <w:sz w:val="24"/>
          <w:lang w:val="it-IT"/>
        </w:rPr>
        <w:t xml:space="preserve">«resilienza» </w:t>
      </w:r>
      <w:r>
        <w:rPr>
          <w:rFonts w:eastAsia="Times New Roman"/>
          <w:i/>
          <w:color w:val="000000"/>
          <w:sz w:val="24"/>
          <w:lang w:val="it-IT"/>
        </w:rPr>
        <w:t xml:space="preserve">il segno di interpunzione: </w:t>
      </w:r>
      <w:r>
        <w:rPr>
          <w:rFonts w:eastAsia="Times New Roman"/>
          <w:color w:val="000000"/>
          <w:sz w:val="24"/>
          <w:lang w:val="it-IT"/>
        </w:rPr>
        <w:t xml:space="preserve">«;» </w:t>
      </w:r>
      <w:r>
        <w:rPr>
          <w:rFonts w:eastAsia="Times New Roman"/>
          <w:i/>
          <w:color w:val="000000"/>
          <w:sz w:val="24"/>
          <w:lang w:val="it-IT"/>
        </w:rPr>
        <w:t xml:space="preserve">è sostituito dal seguente: </w:t>
      </w:r>
      <w:r>
        <w:rPr>
          <w:rFonts w:eastAsia="Times New Roman"/>
          <w:color w:val="000000"/>
          <w:sz w:val="24"/>
          <w:lang w:val="it-IT"/>
        </w:rPr>
        <w:t>«,»</w:t>
      </w:r>
      <w:r>
        <w:rPr>
          <w:rFonts w:eastAsia="Times New Roman"/>
          <w:i/>
          <w:color w:val="000000"/>
          <w:sz w:val="24"/>
          <w:lang w:val="it-IT"/>
        </w:rPr>
        <w:t xml:space="preserve">, le parole: </w:t>
      </w:r>
      <w:r>
        <w:rPr>
          <w:rFonts w:eastAsia="Times New Roman"/>
          <w:color w:val="000000"/>
          <w:sz w:val="24"/>
          <w:lang w:val="it-IT"/>
        </w:rPr>
        <w:t xml:space="preserve">«Missione M3C2-4» </w:t>
      </w:r>
      <w:r>
        <w:rPr>
          <w:rFonts w:eastAsia="Times New Roman"/>
          <w:i/>
          <w:color w:val="000000"/>
          <w:sz w:val="24"/>
          <w:lang w:val="it-IT"/>
        </w:rPr>
        <w:t>sono sosti</w:t>
      </w:r>
      <w:r>
        <w:rPr>
          <w:rFonts w:eastAsia="Times New Roman"/>
          <w:i/>
          <w:color w:val="000000"/>
          <w:sz w:val="24"/>
          <w:lang w:val="it-IT"/>
        </w:rPr>
        <w:softHyphen/>
        <w:t xml:space="preserve">tuite dalle seguenti: </w:t>
      </w:r>
      <w:r>
        <w:rPr>
          <w:rFonts w:eastAsia="Times New Roman"/>
          <w:color w:val="000000"/>
          <w:sz w:val="24"/>
          <w:lang w:val="it-IT"/>
        </w:rPr>
        <w:t xml:space="preserve">«misura M3C2,» </w:t>
      </w:r>
      <w:r>
        <w:rPr>
          <w:rFonts w:eastAsia="Times New Roman"/>
          <w:i/>
          <w:color w:val="000000"/>
          <w:sz w:val="24"/>
          <w:lang w:val="it-IT"/>
        </w:rPr>
        <w:t xml:space="preserve">e dopo le parole: </w:t>
      </w:r>
      <w:r>
        <w:rPr>
          <w:rFonts w:eastAsia="Times New Roman"/>
          <w:color w:val="000000"/>
          <w:sz w:val="24"/>
          <w:lang w:val="it-IT"/>
        </w:rPr>
        <w:t xml:space="preserve">«dell'articolo 12 del» </w:t>
      </w:r>
      <w:r>
        <w:rPr>
          <w:rFonts w:eastAsia="Times New Roman"/>
          <w:i/>
          <w:color w:val="000000"/>
          <w:sz w:val="24"/>
          <w:lang w:val="it-IT"/>
        </w:rPr>
        <w:t xml:space="preserve">sono inserite le seguenti: </w:t>
      </w:r>
      <w:r>
        <w:rPr>
          <w:rFonts w:eastAsia="Times New Roman"/>
          <w:color w:val="000000"/>
          <w:sz w:val="24"/>
          <w:lang w:val="it-IT"/>
        </w:rPr>
        <w:t>«testo unico delle disposizioni legislative e regola</w:t>
      </w:r>
      <w:r>
        <w:rPr>
          <w:rFonts w:eastAsia="Times New Roman"/>
          <w:color w:val="000000"/>
          <w:sz w:val="24"/>
          <w:lang w:val="it-IT"/>
        </w:rPr>
        <w:softHyphen/>
        <w:t>mentari in materia di espropriazione per pubblica utilità, di cui al»;</w:t>
      </w:r>
    </w:p>
    <w:p w14:paraId="6D2ED2DA" w14:textId="77777777" w:rsidR="00B6047F" w:rsidRDefault="00082651">
      <w:pPr>
        <w:spacing w:before="120" w:line="288" w:lineRule="exact"/>
        <w:ind w:firstLine="1080"/>
        <w:jc w:val="both"/>
        <w:textAlignment w:val="baseline"/>
        <w:rPr>
          <w:rFonts w:eastAsia="Times New Roman"/>
          <w:i/>
          <w:color w:val="000000"/>
          <w:spacing w:val="-2"/>
          <w:sz w:val="24"/>
          <w:lang w:val="it-IT"/>
        </w:rPr>
      </w:pPr>
      <w:r>
        <w:rPr>
          <w:rFonts w:eastAsia="Times New Roman"/>
          <w:i/>
          <w:color w:val="000000"/>
          <w:spacing w:val="-2"/>
          <w:sz w:val="24"/>
          <w:lang w:val="it-IT"/>
        </w:rPr>
        <w:t xml:space="preserve">al comma 2, dopo la parola: </w:t>
      </w:r>
      <w:r>
        <w:rPr>
          <w:rFonts w:eastAsia="Times New Roman"/>
          <w:color w:val="000000"/>
          <w:spacing w:val="-2"/>
          <w:sz w:val="24"/>
          <w:lang w:val="it-IT"/>
        </w:rPr>
        <w:t xml:space="preserve">«prevenzione» </w:t>
      </w:r>
      <w:r>
        <w:rPr>
          <w:rFonts w:eastAsia="Times New Roman"/>
          <w:i/>
          <w:color w:val="000000"/>
          <w:spacing w:val="-2"/>
          <w:sz w:val="24"/>
          <w:lang w:val="it-IT"/>
        </w:rPr>
        <w:t xml:space="preserve">è inserita la seguente: </w:t>
      </w:r>
      <w:r>
        <w:rPr>
          <w:rFonts w:eastAsia="Times New Roman"/>
          <w:color w:val="000000"/>
          <w:spacing w:val="-2"/>
          <w:sz w:val="24"/>
          <w:lang w:val="it-IT"/>
        </w:rPr>
        <w:t xml:space="preserve">«degli» </w:t>
      </w:r>
      <w:r>
        <w:rPr>
          <w:rFonts w:eastAsia="Times New Roman"/>
          <w:i/>
          <w:color w:val="000000"/>
          <w:spacing w:val="-2"/>
          <w:sz w:val="24"/>
          <w:lang w:val="it-IT"/>
        </w:rPr>
        <w:t xml:space="preserve">e le parole: </w:t>
      </w:r>
      <w:r>
        <w:rPr>
          <w:rFonts w:eastAsia="Times New Roman"/>
          <w:color w:val="000000"/>
          <w:spacing w:val="-2"/>
          <w:sz w:val="24"/>
          <w:lang w:val="it-IT"/>
        </w:rPr>
        <w:t xml:space="preserve">«dell'ambiente,» </w:t>
      </w:r>
      <w:r>
        <w:rPr>
          <w:rFonts w:eastAsia="Times New Roman"/>
          <w:i/>
          <w:color w:val="000000"/>
          <w:spacing w:val="-2"/>
          <w:sz w:val="24"/>
          <w:lang w:val="it-IT"/>
        </w:rPr>
        <w:t xml:space="preserve">sono sostituite dalle seguenti: </w:t>
      </w:r>
      <w:r>
        <w:rPr>
          <w:rFonts w:eastAsia="Times New Roman"/>
          <w:color w:val="000000"/>
          <w:spacing w:val="-2"/>
          <w:sz w:val="24"/>
          <w:lang w:val="it-IT"/>
        </w:rPr>
        <w:t>«dell'am</w:t>
      </w:r>
      <w:r>
        <w:rPr>
          <w:rFonts w:eastAsia="Times New Roman"/>
          <w:color w:val="000000"/>
          <w:spacing w:val="-2"/>
          <w:sz w:val="24"/>
          <w:lang w:val="it-IT"/>
        </w:rPr>
        <w:softHyphen/>
        <w:t>biente e»;</w:t>
      </w:r>
    </w:p>
    <w:p w14:paraId="385BE404" w14:textId="77777777" w:rsidR="00B6047F" w:rsidRDefault="00082651">
      <w:pPr>
        <w:spacing w:before="2"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3, le parole: </w:t>
      </w:r>
      <w:r>
        <w:rPr>
          <w:rFonts w:eastAsia="Times New Roman"/>
          <w:color w:val="000000"/>
          <w:sz w:val="24"/>
          <w:lang w:val="it-IT"/>
        </w:rPr>
        <w:t xml:space="preserve">«di cui al regio decreto 30 marzo 1942, n. 327» </w:t>
      </w:r>
      <w:r>
        <w:rPr>
          <w:rFonts w:eastAsia="Times New Roman"/>
          <w:i/>
          <w:color w:val="000000"/>
          <w:sz w:val="24"/>
          <w:lang w:val="it-IT"/>
        </w:rPr>
        <w:t>sono soppresse</w:t>
      </w:r>
      <w:r>
        <w:rPr>
          <w:rFonts w:eastAsia="Times New Roman"/>
          <w:color w:val="000000"/>
          <w:sz w:val="24"/>
          <w:lang w:val="it-IT"/>
        </w:rPr>
        <w:t>.</w:t>
      </w:r>
    </w:p>
    <w:p w14:paraId="384739CE" w14:textId="77777777" w:rsidR="00B6047F" w:rsidRDefault="00082651">
      <w:pPr>
        <w:spacing w:line="408" w:lineRule="exact"/>
        <w:ind w:left="792"/>
        <w:textAlignment w:val="baseline"/>
        <w:rPr>
          <w:rFonts w:eastAsia="Times New Roman"/>
          <w:i/>
          <w:color w:val="000000"/>
          <w:sz w:val="24"/>
          <w:lang w:val="it-IT"/>
        </w:rPr>
      </w:pPr>
      <w:r>
        <w:rPr>
          <w:rFonts w:eastAsia="Times New Roman"/>
          <w:i/>
          <w:color w:val="000000"/>
          <w:sz w:val="24"/>
          <w:lang w:val="it-IT"/>
        </w:rPr>
        <w:t xml:space="preserve">All'articolo 34: </w:t>
      </w:r>
      <w:r>
        <w:rPr>
          <w:rFonts w:eastAsia="Times New Roman"/>
          <w:i/>
          <w:color w:val="000000"/>
          <w:sz w:val="24"/>
          <w:lang w:val="it-IT"/>
        </w:rPr>
        <w:br/>
        <w:t>al comma 1:</w:t>
      </w:r>
    </w:p>
    <w:p w14:paraId="1F817133" w14:textId="77777777" w:rsidR="00B6047F" w:rsidRDefault="00082651">
      <w:pPr>
        <w:spacing w:before="118" w:line="288" w:lineRule="exact"/>
        <w:ind w:firstLine="792"/>
        <w:jc w:val="both"/>
        <w:textAlignment w:val="baseline"/>
        <w:rPr>
          <w:rFonts w:eastAsia="Times New Roman"/>
          <w:i/>
          <w:color w:val="000000"/>
          <w:sz w:val="24"/>
          <w:lang w:val="it-IT"/>
        </w:rPr>
      </w:pPr>
      <w:r>
        <w:rPr>
          <w:rFonts w:eastAsia="Times New Roman"/>
          <w:i/>
          <w:color w:val="000000"/>
          <w:sz w:val="24"/>
          <w:lang w:val="it-IT"/>
        </w:rPr>
        <w:t xml:space="preserve">all'alinea, dopo la parola: </w:t>
      </w:r>
      <w:r>
        <w:rPr>
          <w:rFonts w:eastAsia="Times New Roman"/>
          <w:color w:val="000000"/>
          <w:sz w:val="24"/>
          <w:lang w:val="it-IT"/>
        </w:rPr>
        <w:t xml:space="preserve">«Al» </w:t>
      </w:r>
      <w:r>
        <w:rPr>
          <w:rFonts w:eastAsia="Times New Roman"/>
          <w:i/>
          <w:color w:val="000000"/>
          <w:sz w:val="24"/>
          <w:lang w:val="it-IT"/>
        </w:rPr>
        <w:t xml:space="preserve">sono inserite le seguenti: </w:t>
      </w:r>
      <w:r>
        <w:rPr>
          <w:rFonts w:eastAsia="Times New Roman"/>
          <w:color w:val="000000"/>
          <w:sz w:val="24"/>
          <w:lang w:val="it-IT"/>
        </w:rPr>
        <w:t>«codice dei contratti pubblici, di cui al»;</w:t>
      </w:r>
    </w:p>
    <w:p w14:paraId="43E07171" w14:textId="77777777" w:rsidR="00B6047F" w:rsidRDefault="00082651">
      <w:pPr>
        <w:spacing w:before="122" w:line="288" w:lineRule="exact"/>
        <w:ind w:firstLine="1080"/>
        <w:jc w:val="both"/>
        <w:textAlignment w:val="baseline"/>
        <w:rPr>
          <w:rFonts w:eastAsia="Times New Roman"/>
          <w:i/>
          <w:color w:val="000000"/>
          <w:spacing w:val="-1"/>
          <w:sz w:val="24"/>
          <w:lang w:val="it-IT"/>
        </w:rPr>
      </w:pPr>
      <w:r>
        <w:rPr>
          <w:rFonts w:eastAsia="Times New Roman"/>
          <w:i/>
          <w:color w:val="000000"/>
          <w:spacing w:val="-1"/>
          <w:sz w:val="24"/>
          <w:lang w:val="it-IT"/>
        </w:rPr>
        <w:t xml:space="preserve">alla lettera </w:t>
      </w:r>
      <w:r>
        <w:rPr>
          <w:rFonts w:eastAsia="Times New Roman"/>
          <w:color w:val="000000"/>
          <w:spacing w:val="-1"/>
          <w:sz w:val="24"/>
          <w:lang w:val="it-IT"/>
        </w:rPr>
        <w:t>a)</w:t>
      </w:r>
      <w:r>
        <w:rPr>
          <w:rFonts w:eastAsia="Times New Roman"/>
          <w:i/>
          <w:color w:val="000000"/>
          <w:spacing w:val="-1"/>
          <w:sz w:val="24"/>
          <w:lang w:val="it-IT"/>
        </w:rPr>
        <w:t xml:space="preserve">, dopo le parole: </w:t>
      </w:r>
      <w:r>
        <w:rPr>
          <w:rFonts w:eastAsia="Times New Roman"/>
          <w:color w:val="000000"/>
          <w:spacing w:val="-1"/>
          <w:sz w:val="24"/>
          <w:lang w:val="it-IT"/>
        </w:rPr>
        <w:t>«all'articolo 46-</w:t>
      </w:r>
      <w:r>
        <w:rPr>
          <w:rFonts w:eastAsia="Times New Roman"/>
          <w:i/>
          <w:color w:val="000000"/>
          <w:spacing w:val="-1"/>
          <w:sz w:val="24"/>
          <w:lang w:val="it-IT"/>
        </w:rPr>
        <w:t xml:space="preserve">bis </w:t>
      </w:r>
      <w:r>
        <w:rPr>
          <w:rFonts w:eastAsia="Times New Roman"/>
          <w:color w:val="000000"/>
          <w:spacing w:val="-1"/>
          <w:sz w:val="24"/>
          <w:lang w:val="it-IT"/>
        </w:rPr>
        <w:t xml:space="preserve">del» </w:t>
      </w:r>
      <w:r>
        <w:rPr>
          <w:rFonts w:eastAsia="Times New Roman"/>
          <w:i/>
          <w:color w:val="000000"/>
          <w:spacing w:val="-1"/>
          <w:sz w:val="24"/>
          <w:lang w:val="it-IT"/>
        </w:rPr>
        <w:t>sono inse</w:t>
      </w:r>
      <w:r>
        <w:rPr>
          <w:rFonts w:eastAsia="Times New Roman"/>
          <w:i/>
          <w:color w:val="000000"/>
          <w:spacing w:val="-1"/>
          <w:sz w:val="24"/>
          <w:lang w:val="it-IT"/>
        </w:rPr>
        <w:softHyphen/>
        <w:t xml:space="preserve">rite le seguenti: </w:t>
      </w:r>
      <w:r>
        <w:rPr>
          <w:rFonts w:eastAsia="Times New Roman"/>
          <w:color w:val="000000"/>
          <w:spacing w:val="-1"/>
          <w:sz w:val="24"/>
          <w:lang w:val="it-IT"/>
        </w:rPr>
        <w:t>«codice delle pari opportunità tra uomo e donna, di cui al»;</w:t>
      </w:r>
    </w:p>
    <w:p w14:paraId="146CD392" w14:textId="77777777" w:rsidR="00B6047F" w:rsidRDefault="00082651">
      <w:pPr>
        <w:spacing w:after="161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b)</w:t>
      </w:r>
      <w:r>
        <w:rPr>
          <w:rFonts w:eastAsia="Times New Roman"/>
          <w:i/>
          <w:color w:val="000000"/>
          <w:sz w:val="24"/>
          <w:lang w:val="it-IT"/>
        </w:rPr>
        <w:t xml:space="preserve">, le parole: </w:t>
      </w:r>
      <w:r>
        <w:rPr>
          <w:rFonts w:eastAsia="Times New Roman"/>
          <w:color w:val="000000"/>
          <w:sz w:val="24"/>
          <w:lang w:val="it-IT"/>
        </w:rPr>
        <w:t xml:space="preserve">«e l'adozione» </w:t>
      </w:r>
      <w:r>
        <w:rPr>
          <w:rFonts w:eastAsia="Times New Roman"/>
          <w:i/>
          <w:color w:val="000000"/>
          <w:sz w:val="24"/>
          <w:lang w:val="it-IT"/>
        </w:rPr>
        <w:t>sono sostituite dalle se</w:t>
      </w:r>
      <w:r>
        <w:rPr>
          <w:rFonts w:eastAsia="Times New Roman"/>
          <w:i/>
          <w:color w:val="000000"/>
          <w:sz w:val="24"/>
          <w:lang w:val="it-IT"/>
        </w:rPr>
        <w:softHyphen/>
        <w:t xml:space="preserve">guenti: </w:t>
      </w:r>
      <w:r>
        <w:rPr>
          <w:rFonts w:eastAsia="Times New Roman"/>
          <w:color w:val="000000"/>
          <w:sz w:val="24"/>
          <w:lang w:val="it-IT"/>
        </w:rPr>
        <w:t xml:space="preserve">«, e l'adozione» </w:t>
      </w:r>
      <w:r>
        <w:rPr>
          <w:rFonts w:eastAsia="Times New Roman"/>
          <w:i/>
          <w:color w:val="000000"/>
          <w:sz w:val="24"/>
          <w:lang w:val="it-IT"/>
        </w:rPr>
        <w:t xml:space="preserve">e dopo le parole: </w:t>
      </w:r>
      <w:r>
        <w:rPr>
          <w:rFonts w:eastAsia="Times New Roman"/>
          <w:color w:val="000000"/>
          <w:sz w:val="24"/>
          <w:lang w:val="it-IT"/>
        </w:rPr>
        <w:t>«all'articolo 46-</w:t>
      </w:r>
      <w:r>
        <w:rPr>
          <w:rFonts w:eastAsia="Times New Roman"/>
          <w:i/>
          <w:color w:val="000000"/>
          <w:sz w:val="24"/>
          <w:lang w:val="it-IT"/>
        </w:rPr>
        <w:t xml:space="preserve">bis </w:t>
      </w:r>
      <w:r>
        <w:rPr>
          <w:rFonts w:eastAsia="Times New Roman"/>
          <w:color w:val="000000"/>
          <w:sz w:val="24"/>
          <w:lang w:val="it-IT"/>
        </w:rPr>
        <w:t xml:space="preserve">del» </w:t>
      </w:r>
      <w:r>
        <w:rPr>
          <w:rFonts w:eastAsia="Times New Roman"/>
          <w:i/>
          <w:color w:val="000000"/>
          <w:sz w:val="24"/>
          <w:lang w:val="it-IT"/>
        </w:rPr>
        <w:t>sono inse</w:t>
      </w:r>
      <w:r>
        <w:rPr>
          <w:rFonts w:eastAsia="Times New Roman"/>
          <w:i/>
          <w:color w:val="000000"/>
          <w:sz w:val="24"/>
          <w:lang w:val="it-IT"/>
        </w:rPr>
        <w:softHyphen/>
        <w:t xml:space="preserve">rite le seguenti: </w:t>
      </w:r>
      <w:r>
        <w:rPr>
          <w:rFonts w:eastAsia="Times New Roman"/>
          <w:color w:val="000000"/>
          <w:sz w:val="24"/>
          <w:lang w:val="it-IT"/>
        </w:rPr>
        <w:t>«codice di cui al».</w:t>
      </w:r>
    </w:p>
    <w:p w14:paraId="2DFD4183" w14:textId="77777777" w:rsidR="00B6047F" w:rsidRDefault="00B6047F">
      <w:pPr>
        <w:spacing w:after="1610" w:line="288" w:lineRule="exact"/>
        <w:sectPr w:rsidR="00B6047F">
          <w:pgSz w:w="11904" w:h="16824"/>
          <w:pgMar w:top="1960" w:right="2267" w:bottom="468" w:left="2253" w:header="720" w:footer="720" w:gutter="0"/>
          <w:cols w:space="720"/>
        </w:sectPr>
      </w:pPr>
    </w:p>
    <w:p w14:paraId="67C6FE47" w14:textId="77777777" w:rsidR="00B6047F" w:rsidRDefault="00082651">
      <w:pPr>
        <w:spacing w:line="272" w:lineRule="exact"/>
        <w:jc w:val="center"/>
        <w:textAlignment w:val="baseline"/>
        <w:rPr>
          <w:rFonts w:eastAsia="Times New Roman"/>
          <w:color w:val="000000"/>
          <w:sz w:val="24"/>
          <w:lang w:val="it-IT"/>
        </w:rPr>
      </w:pPr>
      <w:r>
        <w:rPr>
          <w:rFonts w:eastAsia="Times New Roman"/>
          <w:color w:val="000000"/>
          <w:sz w:val="24"/>
          <w:lang w:val="it-IT"/>
        </w:rPr>
        <w:t>39</w:t>
      </w:r>
    </w:p>
    <w:p w14:paraId="5815D2C4" w14:textId="77777777" w:rsidR="00B6047F" w:rsidRDefault="00B6047F">
      <w:pPr>
        <w:sectPr w:rsidR="00B6047F">
          <w:type w:val="continuous"/>
          <w:pgSz w:w="11904" w:h="16824"/>
          <w:pgMar w:top="1960" w:right="2257" w:bottom="468" w:left="2263" w:header="720" w:footer="720" w:gutter="0"/>
          <w:cols w:space="720"/>
        </w:sectPr>
      </w:pPr>
    </w:p>
    <w:p w14:paraId="58439566" w14:textId="77777777" w:rsidR="00B6047F" w:rsidRDefault="00082651">
      <w:pPr>
        <w:spacing w:line="271" w:lineRule="exact"/>
        <w:ind w:left="720"/>
        <w:textAlignment w:val="baseline"/>
        <w:rPr>
          <w:rFonts w:eastAsia="Times New Roman"/>
          <w:i/>
          <w:color w:val="000000"/>
          <w:sz w:val="24"/>
          <w:lang w:val="it-IT"/>
        </w:rPr>
      </w:pPr>
      <w:r>
        <w:rPr>
          <w:rFonts w:eastAsia="Times New Roman"/>
          <w:i/>
          <w:color w:val="000000"/>
          <w:sz w:val="24"/>
          <w:lang w:val="it-IT"/>
        </w:rPr>
        <w:t>All'articolo 36:</w:t>
      </w:r>
    </w:p>
    <w:p w14:paraId="33C74EFC" w14:textId="77777777" w:rsidR="00B6047F" w:rsidRDefault="00082651">
      <w:pPr>
        <w:spacing w:before="122"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1, le parole: </w:t>
      </w:r>
      <w:r>
        <w:rPr>
          <w:rFonts w:eastAsia="Times New Roman"/>
          <w:color w:val="000000"/>
          <w:sz w:val="24"/>
          <w:lang w:val="it-IT"/>
        </w:rPr>
        <w:t xml:space="preserve">«è aggiunto, in fine, il seguente periodo» </w:t>
      </w:r>
      <w:r>
        <w:rPr>
          <w:rFonts w:eastAsia="Times New Roman"/>
          <w:i/>
          <w:color w:val="000000"/>
          <w:sz w:val="24"/>
          <w:lang w:val="it-IT"/>
        </w:rPr>
        <w:t>so</w:t>
      </w:r>
      <w:r>
        <w:rPr>
          <w:rFonts w:eastAsia="Times New Roman"/>
          <w:i/>
          <w:color w:val="000000"/>
          <w:sz w:val="24"/>
          <w:lang w:val="it-IT"/>
        </w:rPr>
        <w:softHyphen/>
        <w:t xml:space="preserve">no sostituite dalle seguenti: </w:t>
      </w:r>
      <w:r>
        <w:rPr>
          <w:rFonts w:eastAsia="Times New Roman"/>
          <w:color w:val="000000"/>
          <w:sz w:val="24"/>
          <w:lang w:val="it-IT"/>
        </w:rPr>
        <w:t xml:space="preserve">«sono aggiunti, in fine, i seguenti periodi» </w:t>
      </w:r>
      <w:r>
        <w:rPr>
          <w:rFonts w:eastAsia="Times New Roman"/>
          <w:i/>
          <w:color w:val="000000"/>
          <w:sz w:val="24"/>
          <w:lang w:val="it-IT"/>
        </w:rPr>
        <w:t xml:space="preserve">e le parole: </w:t>
      </w:r>
      <w:r>
        <w:rPr>
          <w:rFonts w:eastAsia="Times New Roman"/>
          <w:color w:val="000000"/>
          <w:sz w:val="24"/>
          <w:lang w:val="it-IT"/>
        </w:rPr>
        <w:t xml:space="preserve">«alla soglia comunitaria» </w:t>
      </w:r>
      <w:r>
        <w:rPr>
          <w:rFonts w:eastAsia="Times New Roman"/>
          <w:i/>
          <w:color w:val="000000"/>
          <w:sz w:val="24"/>
          <w:lang w:val="it-IT"/>
        </w:rPr>
        <w:t xml:space="preserve">sono sostituite dalle seguenti: </w:t>
      </w:r>
      <w:r>
        <w:rPr>
          <w:rFonts w:eastAsia="Times New Roman"/>
          <w:color w:val="000000"/>
          <w:sz w:val="24"/>
          <w:lang w:val="it-IT"/>
        </w:rPr>
        <w:t>«alle soglie di rilevanza comunitaria di cui all'articolo 35 del codice di cui al decreto le</w:t>
      </w:r>
      <w:r>
        <w:rPr>
          <w:rFonts w:eastAsia="Times New Roman"/>
          <w:color w:val="000000"/>
          <w:sz w:val="24"/>
          <w:lang w:val="it-IT"/>
        </w:rPr>
        <w:softHyphen/>
        <w:t>gislativo 18 aprile 2016, n. 50,»;</w:t>
      </w:r>
    </w:p>
    <w:p w14:paraId="002DE6BA"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al comma 2, capoverso 1-</w:t>
      </w:r>
      <w:r>
        <w:rPr>
          <w:rFonts w:eastAsia="Times New Roman"/>
          <w:color w:val="000000"/>
          <w:sz w:val="24"/>
          <w:lang w:val="it-IT"/>
        </w:rPr>
        <w:t>bis</w:t>
      </w:r>
      <w:r>
        <w:rPr>
          <w:rFonts w:eastAsia="Times New Roman"/>
          <w:i/>
          <w:color w:val="000000"/>
          <w:sz w:val="24"/>
          <w:lang w:val="it-IT"/>
        </w:rPr>
        <w:t xml:space="preserve">, le parole: </w:t>
      </w:r>
      <w:r>
        <w:rPr>
          <w:rFonts w:eastAsia="Times New Roman"/>
          <w:color w:val="000000"/>
          <w:sz w:val="24"/>
          <w:lang w:val="it-IT"/>
        </w:rPr>
        <w:t xml:space="preserve">«Soprintendenza speciale per il Piano nazionale di ripresa e resilienza e per il Piano nazionale per gli investimenti complementari al Piano nazionale di ripresa e resilienza di cui all'articolo 29.» </w:t>
      </w:r>
      <w:r>
        <w:rPr>
          <w:rFonts w:eastAsia="Times New Roman"/>
          <w:i/>
          <w:color w:val="000000"/>
          <w:sz w:val="24"/>
          <w:lang w:val="it-IT"/>
        </w:rPr>
        <w:t xml:space="preserve">sono sostituite dalle seguenti: </w:t>
      </w:r>
      <w:r>
        <w:rPr>
          <w:rFonts w:eastAsia="Times New Roman"/>
          <w:color w:val="000000"/>
          <w:sz w:val="24"/>
          <w:lang w:val="it-IT"/>
        </w:rPr>
        <w:t>«Soprintendenza speciale per il PNRR di cui all'articolo 29 del presente decreto».</w:t>
      </w:r>
    </w:p>
    <w:p w14:paraId="7BF9247D" w14:textId="77777777" w:rsidR="00B6047F" w:rsidRDefault="00082651">
      <w:pPr>
        <w:spacing w:before="135" w:line="271" w:lineRule="exact"/>
        <w:ind w:left="720"/>
        <w:textAlignment w:val="baseline"/>
        <w:rPr>
          <w:rFonts w:eastAsia="Times New Roman"/>
          <w:i/>
          <w:color w:val="000000"/>
          <w:sz w:val="24"/>
          <w:lang w:val="it-IT"/>
        </w:rPr>
      </w:pPr>
      <w:r>
        <w:rPr>
          <w:rFonts w:eastAsia="Times New Roman"/>
          <w:i/>
          <w:color w:val="000000"/>
          <w:sz w:val="24"/>
          <w:lang w:val="it-IT"/>
        </w:rPr>
        <w:t>All'articolo 37:</w:t>
      </w:r>
    </w:p>
    <w:p w14:paraId="1FF9D516" w14:textId="77777777" w:rsidR="00B6047F" w:rsidRDefault="00082651">
      <w:pPr>
        <w:spacing w:before="122" w:line="288" w:lineRule="exact"/>
        <w:ind w:firstLine="864"/>
        <w:jc w:val="both"/>
        <w:textAlignment w:val="baseline"/>
        <w:rPr>
          <w:rFonts w:eastAsia="Times New Roman"/>
          <w:i/>
          <w:color w:val="000000"/>
          <w:spacing w:val="-2"/>
          <w:sz w:val="24"/>
          <w:lang w:val="it-IT"/>
        </w:rPr>
      </w:pPr>
      <w:r>
        <w:rPr>
          <w:rFonts w:eastAsia="Times New Roman"/>
          <w:i/>
          <w:color w:val="000000"/>
          <w:spacing w:val="-2"/>
          <w:sz w:val="24"/>
          <w:lang w:val="it-IT"/>
        </w:rPr>
        <w:t xml:space="preserve">al comma 2, le parole: </w:t>
      </w:r>
      <w:r>
        <w:rPr>
          <w:rFonts w:eastAsia="Times New Roman"/>
          <w:color w:val="000000"/>
          <w:spacing w:val="-2"/>
          <w:sz w:val="24"/>
          <w:lang w:val="it-IT"/>
        </w:rPr>
        <w:t xml:space="preserve">«decreto-legge 2 giugno» </w:t>
      </w:r>
      <w:r>
        <w:rPr>
          <w:rFonts w:eastAsia="Times New Roman"/>
          <w:i/>
          <w:color w:val="000000"/>
          <w:spacing w:val="-2"/>
          <w:sz w:val="24"/>
          <w:lang w:val="it-IT"/>
        </w:rPr>
        <w:t>sono sostituite dal</w:t>
      </w:r>
      <w:r>
        <w:rPr>
          <w:rFonts w:eastAsia="Times New Roman"/>
          <w:i/>
          <w:color w:val="000000"/>
          <w:spacing w:val="-2"/>
          <w:sz w:val="24"/>
          <w:lang w:val="it-IT"/>
        </w:rPr>
        <w:softHyphen/>
        <w:t xml:space="preserve">le seguenti: </w:t>
      </w:r>
      <w:r>
        <w:rPr>
          <w:rFonts w:eastAsia="Times New Roman"/>
          <w:color w:val="000000"/>
          <w:spacing w:val="-2"/>
          <w:sz w:val="24"/>
          <w:lang w:val="it-IT"/>
        </w:rPr>
        <w:t>«decreto-legge 20 giugno»</w:t>
      </w:r>
      <w:r>
        <w:rPr>
          <w:rFonts w:eastAsia="Times New Roman"/>
          <w:i/>
          <w:color w:val="000000"/>
          <w:spacing w:val="-2"/>
          <w:sz w:val="24"/>
          <w:lang w:val="it-IT"/>
        </w:rPr>
        <w:t xml:space="preserve">, le parole: </w:t>
      </w:r>
      <w:r>
        <w:rPr>
          <w:rFonts w:eastAsia="Times New Roman"/>
          <w:color w:val="000000"/>
          <w:spacing w:val="-2"/>
          <w:sz w:val="24"/>
          <w:lang w:val="it-IT"/>
        </w:rPr>
        <w:t xml:space="preserve">«"Contratti di sviluppo"» </w:t>
      </w:r>
      <w:r>
        <w:rPr>
          <w:rFonts w:eastAsia="Times New Roman"/>
          <w:i/>
          <w:color w:val="000000"/>
          <w:spacing w:val="-2"/>
          <w:sz w:val="24"/>
          <w:lang w:val="it-IT"/>
        </w:rPr>
        <w:t xml:space="preserve">sono sostituite dalle seguenti: </w:t>
      </w:r>
      <w:r>
        <w:rPr>
          <w:rFonts w:eastAsia="Times New Roman"/>
          <w:color w:val="000000"/>
          <w:spacing w:val="-2"/>
          <w:sz w:val="24"/>
          <w:lang w:val="it-IT"/>
        </w:rPr>
        <w:t xml:space="preserve">«denominato 'contratto di </w:t>
      </w:r>
      <w:proofErr w:type="spellStart"/>
      <w:r>
        <w:rPr>
          <w:rFonts w:eastAsia="Times New Roman"/>
          <w:color w:val="000000"/>
          <w:spacing w:val="-2"/>
          <w:sz w:val="24"/>
          <w:lang w:val="it-IT"/>
        </w:rPr>
        <w:t>sviluppo'</w:t>
      </w:r>
      <w:proofErr w:type="spellEnd"/>
      <w:r>
        <w:rPr>
          <w:rFonts w:eastAsia="Times New Roman"/>
          <w:color w:val="000000"/>
          <w:spacing w:val="-2"/>
          <w:sz w:val="24"/>
          <w:lang w:val="it-IT"/>
        </w:rPr>
        <w:t>,»</w:t>
      </w:r>
      <w:r>
        <w:rPr>
          <w:rFonts w:eastAsia="Times New Roman"/>
          <w:i/>
          <w:color w:val="000000"/>
          <w:spacing w:val="-2"/>
          <w:sz w:val="24"/>
          <w:lang w:val="it-IT"/>
        </w:rPr>
        <w:t>, la paro</w:t>
      </w:r>
      <w:r>
        <w:rPr>
          <w:rFonts w:eastAsia="Times New Roman"/>
          <w:i/>
          <w:color w:val="000000"/>
          <w:spacing w:val="-2"/>
          <w:sz w:val="24"/>
          <w:lang w:val="it-IT"/>
        </w:rPr>
        <w:softHyphen/>
        <w:t xml:space="preserve">la: </w:t>
      </w:r>
      <w:r>
        <w:rPr>
          <w:rFonts w:eastAsia="Times New Roman"/>
          <w:color w:val="000000"/>
          <w:spacing w:val="-2"/>
          <w:sz w:val="24"/>
          <w:lang w:val="it-IT"/>
        </w:rPr>
        <w:t xml:space="preserve">«(FSC)» </w:t>
      </w:r>
      <w:r>
        <w:rPr>
          <w:rFonts w:eastAsia="Times New Roman"/>
          <w:i/>
          <w:color w:val="000000"/>
          <w:spacing w:val="-2"/>
          <w:sz w:val="24"/>
          <w:lang w:val="it-IT"/>
        </w:rPr>
        <w:t xml:space="preserve">è soppressa, la parola: </w:t>
      </w:r>
      <w:r>
        <w:rPr>
          <w:rFonts w:eastAsia="Times New Roman"/>
          <w:color w:val="000000"/>
          <w:spacing w:val="-2"/>
          <w:sz w:val="24"/>
          <w:lang w:val="it-IT"/>
        </w:rPr>
        <w:t xml:space="preserve">«CIPESS» </w:t>
      </w:r>
      <w:r>
        <w:rPr>
          <w:rFonts w:eastAsia="Times New Roman"/>
          <w:i/>
          <w:color w:val="000000"/>
          <w:spacing w:val="-2"/>
          <w:sz w:val="24"/>
          <w:lang w:val="it-IT"/>
        </w:rPr>
        <w:t xml:space="preserve">è sostituita dalle seguenti: </w:t>
      </w:r>
      <w:r>
        <w:rPr>
          <w:rFonts w:eastAsia="Times New Roman"/>
          <w:color w:val="000000"/>
          <w:spacing w:val="-2"/>
          <w:sz w:val="24"/>
          <w:lang w:val="it-IT"/>
        </w:rPr>
        <w:t>«del Comitato interministeriale per la programmazione economica e lo svi</w:t>
      </w:r>
      <w:r>
        <w:rPr>
          <w:rFonts w:eastAsia="Times New Roman"/>
          <w:color w:val="000000"/>
          <w:spacing w:val="-2"/>
          <w:sz w:val="24"/>
          <w:lang w:val="it-IT"/>
        </w:rPr>
        <w:softHyphen/>
        <w:t>luppo sostenibile»</w:t>
      </w:r>
      <w:r>
        <w:rPr>
          <w:rFonts w:eastAsia="Times New Roman"/>
          <w:i/>
          <w:color w:val="000000"/>
          <w:spacing w:val="-2"/>
          <w:sz w:val="24"/>
          <w:lang w:val="it-IT"/>
        </w:rPr>
        <w:t xml:space="preserve">, le parole: </w:t>
      </w:r>
      <w:r>
        <w:rPr>
          <w:rFonts w:eastAsia="Times New Roman"/>
          <w:color w:val="000000"/>
          <w:spacing w:val="-2"/>
          <w:sz w:val="24"/>
          <w:lang w:val="it-IT"/>
        </w:rPr>
        <w:t xml:space="preserve">«programmazione 2021/2027» </w:t>
      </w:r>
      <w:r>
        <w:rPr>
          <w:rFonts w:eastAsia="Times New Roman"/>
          <w:i/>
          <w:color w:val="000000"/>
          <w:spacing w:val="-2"/>
          <w:sz w:val="24"/>
          <w:lang w:val="it-IT"/>
        </w:rPr>
        <w:t xml:space="preserve">sono sostituite dalle seguenti: </w:t>
      </w:r>
      <w:r>
        <w:rPr>
          <w:rFonts w:eastAsia="Times New Roman"/>
          <w:color w:val="000000"/>
          <w:spacing w:val="-2"/>
          <w:sz w:val="24"/>
          <w:lang w:val="it-IT"/>
        </w:rPr>
        <w:t xml:space="preserve">«programmazione 2021-2027» </w:t>
      </w:r>
      <w:r>
        <w:rPr>
          <w:rFonts w:eastAsia="Times New Roman"/>
          <w:i/>
          <w:color w:val="000000"/>
          <w:spacing w:val="-2"/>
          <w:sz w:val="24"/>
          <w:lang w:val="it-IT"/>
        </w:rPr>
        <w:t xml:space="preserve">e le parole: </w:t>
      </w:r>
      <w:r>
        <w:rPr>
          <w:rFonts w:eastAsia="Times New Roman"/>
          <w:color w:val="000000"/>
          <w:spacing w:val="-2"/>
          <w:sz w:val="24"/>
          <w:lang w:val="it-IT"/>
        </w:rPr>
        <w:t xml:space="preserve">«di intesa con il Ministero per il Sud e la coesione territoriale» </w:t>
      </w:r>
      <w:r>
        <w:rPr>
          <w:rFonts w:eastAsia="Times New Roman"/>
          <w:i/>
          <w:color w:val="000000"/>
          <w:spacing w:val="-2"/>
          <w:sz w:val="24"/>
          <w:lang w:val="it-IT"/>
        </w:rPr>
        <w:t xml:space="preserve">sono sostituite dalle seguenti: </w:t>
      </w:r>
      <w:r>
        <w:rPr>
          <w:rFonts w:eastAsia="Times New Roman"/>
          <w:color w:val="000000"/>
          <w:spacing w:val="-2"/>
          <w:sz w:val="24"/>
          <w:lang w:val="it-IT"/>
        </w:rPr>
        <w:t>«d'intesa con il Dipartimento per le politiche di coesione della Presidenza del Consiglio dei ministri»;</w:t>
      </w:r>
    </w:p>
    <w:p w14:paraId="4E7070A7"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3, capoverso 65, le parole: </w:t>
      </w:r>
      <w:r>
        <w:rPr>
          <w:rFonts w:eastAsia="Times New Roman"/>
          <w:color w:val="000000"/>
          <w:sz w:val="24"/>
          <w:lang w:val="it-IT"/>
        </w:rPr>
        <w:t>«per le infrastrutture e la mo</w:t>
      </w:r>
      <w:r>
        <w:rPr>
          <w:rFonts w:eastAsia="Times New Roman"/>
          <w:color w:val="000000"/>
          <w:sz w:val="24"/>
          <w:lang w:val="it-IT"/>
        </w:rPr>
        <w:softHyphen/>
        <w:t xml:space="preserve">bilità sostenibile» </w:t>
      </w:r>
      <w:r>
        <w:rPr>
          <w:rFonts w:eastAsia="Times New Roman"/>
          <w:i/>
          <w:color w:val="000000"/>
          <w:sz w:val="24"/>
          <w:lang w:val="it-IT"/>
        </w:rPr>
        <w:t xml:space="preserve">sono sostituite dalle seguenti: </w:t>
      </w:r>
      <w:r>
        <w:rPr>
          <w:rFonts w:eastAsia="Times New Roman"/>
          <w:color w:val="000000"/>
          <w:sz w:val="24"/>
          <w:lang w:val="it-IT"/>
        </w:rPr>
        <w:t>«delle infrastrutture e della mobilità sostenibili».</w:t>
      </w:r>
    </w:p>
    <w:p w14:paraId="4A9E9155" w14:textId="77777777" w:rsidR="00B6047F" w:rsidRDefault="00082651">
      <w:pPr>
        <w:spacing w:before="135" w:line="271" w:lineRule="exact"/>
        <w:ind w:left="720"/>
        <w:textAlignment w:val="baseline"/>
        <w:rPr>
          <w:rFonts w:eastAsia="Times New Roman"/>
          <w:i/>
          <w:color w:val="000000"/>
          <w:sz w:val="24"/>
          <w:lang w:val="it-IT"/>
        </w:rPr>
      </w:pPr>
      <w:r>
        <w:rPr>
          <w:rFonts w:eastAsia="Times New Roman"/>
          <w:i/>
          <w:color w:val="000000"/>
          <w:sz w:val="24"/>
          <w:lang w:val="it-IT"/>
        </w:rPr>
        <w:t>All'articolo 38:</w:t>
      </w:r>
    </w:p>
    <w:p w14:paraId="403A3B7A" w14:textId="77777777" w:rsidR="00B6047F" w:rsidRDefault="00082651">
      <w:pPr>
        <w:spacing w:before="122"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1, dopo le parole: </w:t>
      </w:r>
      <w:r>
        <w:rPr>
          <w:rFonts w:eastAsia="Times New Roman"/>
          <w:color w:val="000000"/>
          <w:sz w:val="24"/>
          <w:lang w:val="it-IT"/>
        </w:rPr>
        <w:t xml:space="preserve">«dalle agenzie di viaggio e» </w:t>
      </w:r>
      <w:r>
        <w:rPr>
          <w:rFonts w:eastAsia="Times New Roman"/>
          <w:i/>
          <w:color w:val="000000"/>
          <w:sz w:val="24"/>
          <w:lang w:val="it-IT"/>
        </w:rPr>
        <w:t xml:space="preserve">è inserita la seguente: </w:t>
      </w:r>
      <w:r>
        <w:rPr>
          <w:rFonts w:eastAsia="Times New Roman"/>
          <w:color w:val="000000"/>
          <w:sz w:val="24"/>
          <w:lang w:val="it-IT"/>
        </w:rPr>
        <w:t>«dai»;</w:t>
      </w:r>
    </w:p>
    <w:p w14:paraId="150889BF"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la rubrica è sostituita dalla seguente: </w:t>
      </w:r>
      <w:r>
        <w:rPr>
          <w:rFonts w:eastAsia="Times New Roman"/>
          <w:color w:val="000000"/>
          <w:sz w:val="24"/>
          <w:lang w:val="it-IT"/>
        </w:rPr>
        <w:t xml:space="preserve">«Digitalizzazione per agenzie di viaggio e </w:t>
      </w:r>
      <w:r>
        <w:rPr>
          <w:rFonts w:eastAsia="Times New Roman"/>
          <w:i/>
          <w:color w:val="000000"/>
          <w:sz w:val="24"/>
          <w:lang w:val="it-IT"/>
        </w:rPr>
        <w:t>tour operator</w:t>
      </w:r>
      <w:r>
        <w:rPr>
          <w:rFonts w:eastAsia="Times New Roman"/>
          <w:color w:val="000000"/>
          <w:sz w:val="24"/>
          <w:lang w:val="it-IT"/>
        </w:rPr>
        <w:t>».</w:t>
      </w:r>
    </w:p>
    <w:p w14:paraId="03991060" w14:textId="77777777" w:rsidR="00B6047F" w:rsidRDefault="00082651">
      <w:pPr>
        <w:spacing w:before="135" w:line="271" w:lineRule="exact"/>
        <w:ind w:left="720"/>
        <w:textAlignment w:val="baseline"/>
        <w:rPr>
          <w:rFonts w:eastAsia="Times New Roman"/>
          <w:i/>
          <w:color w:val="000000"/>
          <w:sz w:val="24"/>
          <w:lang w:val="it-IT"/>
        </w:rPr>
      </w:pPr>
      <w:r>
        <w:rPr>
          <w:rFonts w:eastAsia="Times New Roman"/>
          <w:i/>
          <w:color w:val="000000"/>
          <w:sz w:val="24"/>
          <w:lang w:val="it-IT"/>
        </w:rPr>
        <w:t>All'articolo 40:</w:t>
      </w:r>
    </w:p>
    <w:p w14:paraId="2215D7E4" w14:textId="77777777" w:rsidR="00B6047F" w:rsidRDefault="00082651">
      <w:pPr>
        <w:spacing w:before="122"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1, le parole: </w:t>
      </w:r>
      <w:r>
        <w:rPr>
          <w:rFonts w:eastAsia="Times New Roman"/>
          <w:color w:val="000000"/>
          <w:sz w:val="24"/>
          <w:lang w:val="it-IT"/>
        </w:rPr>
        <w:t xml:space="preserve">«misura M1C3-35-Investimento» </w:t>
      </w:r>
      <w:r>
        <w:rPr>
          <w:rFonts w:eastAsia="Times New Roman"/>
          <w:i/>
          <w:color w:val="000000"/>
          <w:sz w:val="24"/>
          <w:lang w:val="it-IT"/>
        </w:rPr>
        <w:t>sono sosti</w:t>
      </w:r>
      <w:r>
        <w:rPr>
          <w:rFonts w:eastAsia="Times New Roman"/>
          <w:i/>
          <w:color w:val="000000"/>
          <w:sz w:val="24"/>
          <w:lang w:val="it-IT"/>
        </w:rPr>
        <w:softHyphen/>
        <w:t xml:space="preserve">tuite dalle seguenti: </w:t>
      </w:r>
      <w:r>
        <w:rPr>
          <w:rFonts w:eastAsia="Times New Roman"/>
          <w:color w:val="000000"/>
          <w:sz w:val="24"/>
          <w:lang w:val="it-IT"/>
        </w:rPr>
        <w:t>«misura M1C3, investimento»;</w:t>
      </w:r>
    </w:p>
    <w:p w14:paraId="3B081554" w14:textId="77777777" w:rsidR="00B6047F" w:rsidRDefault="00082651">
      <w:pPr>
        <w:spacing w:before="120"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2, lettera </w:t>
      </w:r>
      <w:r>
        <w:rPr>
          <w:rFonts w:eastAsia="Times New Roman"/>
          <w:color w:val="000000"/>
          <w:sz w:val="24"/>
          <w:lang w:val="it-IT"/>
        </w:rPr>
        <w:t>g)</w:t>
      </w:r>
      <w:r>
        <w:rPr>
          <w:rFonts w:eastAsia="Times New Roman"/>
          <w:i/>
          <w:color w:val="000000"/>
          <w:sz w:val="24"/>
          <w:lang w:val="it-IT"/>
        </w:rPr>
        <w:t xml:space="preserve">, dopo la parola: </w:t>
      </w:r>
      <w:r>
        <w:rPr>
          <w:rFonts w:eastAsia="Times New Roman"/>
          <w:color w:val="000000"/>
          <w:sz w:val="24"/>
          <w:lang w:val="it-IT"/>
        </w:rPr>
        <w:t xml:space="preserve">«interessati» </w:t>
      </w:r>
      <w:r>
        <w:rPr>
          <w:rFonts w:eastAsia="Times New Roman"/>
          <w:i/>
          <w:color w:val="000000"/>
          <w:sz w:val="24"/>
          <w:lang w:val="it-IT"/>
        </w:rPr>
        <w:t xml:space="preserve">il segno di interpunzione: </w:t>
      </w:r>
      <w:r>
        <w:rPr>
          <w:rFonts w:eastAsia="Times New Roman"/>
          <w:color w:val="000000"/>
          <w:sz w:val="24"/>
          <w:lang w:val="it-IT"/>
        </w:rPr>
        <w:t xml:space="preserve">«,» </w:t>
      </w:r>
      <w:r>
        <w:rPr>
          <w:rFonts w:eastAsia="Times New Roman"/>
          <w:i/>
          <w:color w:val="000000"/>
          <w:sz w:val="24"/>
          <w:lang w:val="it-IT"/>
        </w:rPr>
        <w:t xml:space="preserve">è soppresso e dopo la parola: </w:t>
      </w:r>
      <w:r>
        <w:rPr>
          <w:rFonts w:eastAsia="Times New Roman"/>
          <w:color w:val="000000"/>
          <w:sz w:val="24"/>
          <w:lang w:val="it-IT"/>
        </w:rPr>
        <w:t xml:space="preserve">«nonché» </w:t>
      </w:r>
      <w:r>
        <w:rPr>
          <w:rFonts w:eastAsia="Times New Roman"/>
          <w:i/>
          <w:color w:val="000000"/>
          <w:sz w:val="24"/>
          <w:lang w:val="it-IT"/>
        </w:rPr>
        <w:t>il segno di inter</w:t>
      </w:r>
      <w:r>
        <w:rPr>
          <w:rFonts w:eastAsia="Times New Roman"/>
          <w:i/>
          <w:color w:val="000000"/>
          <w:sz w:val="24"/>
          <w:lang w:val="it-IT"/>
        </w:rPr>
        <w:softHyphen/>
        <w:t xml:space="preserve">punzione: </w:t>
      </w:r>
      <w:r>
        <w:rPr>
          <w:rFonts w:eastAsia="Times New Roman"/>
          <w:color w:val="000000"/>
          <w:sz w:val="24"/>
          <w:lang w:val="it-IT"/>
        </w:rPr>
        <w:t xml:space="preserve">«,» </w:t>
      </w:r>
      <w:r>
        <w:rPr>
          <w:rFonts w:eastAsia="Times New Roman"/>
          <w:i/>
          <w:color w:val="000000"/>
          <w:sz w:val="24"/>
          <w:lang w:val="it-IT"/>
        </w:rPr>
        <w:t>è soppresso</w:t>
      </w:r>
      <w:r>
        <w:rPr>
          <w:rFonts w:eastAsia="Times New Roman"/>
          <w:color w:val="000000"/>
          <w:sz w:val="24"/>
          <w:lang w:val="it-IT"/>
        </w:rPr>
        <w:t>;</w:t>
      </w:r>
    </w:p>
    <w:p w14:paraId="402706A4"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alla rubrica, le parole: </w:t>
      </w:r>
      <w:r>
        <w:rPr>
          <w:rFonts w:eastAsia="Times New Roman"/>
          <w:color w:val="000000"/>
          <w:sz w:val="24"/>
          <w:lang w:val="it-IT"/>
        </w:rPr>
        <w:t xml:space="preserve">«EU" per grandi eventi turistici» </w:t>
      </w:r>
      <w:r>
        <w:rPr>
          <w:rFonts w:eastAsia="Times New Roman"/>
          <w:i/>
          <w:color w:val="000000"/>
          <w:sz w:val="24"/>
          <w:lang w:val="it-IT"/>
        </w:rPr>
        <w:t>sono so</w:t>
      </w:r>
      <w:r>
        <w:rPr>
          <w:rFonts w:eastAsia="Times New Roman"/>
          <w:i/>
          <w:color w:val="000000"/>
          <w:sz w:val="24"/>
          <w:lang w:val="it-IT"/>
        </w:rPr>
        <w:softHyphen/>
        <w:t xml:space="preserve">stituite dalle seguenti: </w:t>
      </w:r>
      <w:r>
        <w:rPr>
          <w:rFonts w:eastAsia="Times New Roman"/>
          <w:color w:val="000000"/>
          <w:sz w:val="24"/>
          <w:lang w:val="it-IT"/>
        </w:rPr>
        <w:t>«EU per grandi eventi turistici"».</w:t>
      </w:r>
    </w:p>
    <w:p w14:paraId="3436943A" w14:textId="77777777" w:rsidR="00B6047F" w:rsidRDefault="00082651">
      <w:pPr>
        <w:spacing w:before="1435" w:line="288" w:lineRule="exact"/>
        <w:jc w:val="center"/>
        <w:textAlignment w:val="baseline"/>
        <w:rPr>
          <w:rFonts w:eastAsia="Times New Roman"/>
          <w:color w:val="000000"/>
          <w:sz w:val="24"/>
          <w:lang w:val="it-IT"/>
        </w:rPr>
      </w:pPr>
      <w:r>
        <w:rPr>
          <w:rFonts w:eastAsia="Times New Roman"/>
          <w:color w:val="000000"/>
          <w:sz w:val="24"/>
          <w:lang w:val="it-IT"/>
        </w:rPr>
        <w:t>40</w:t>
      </w:r>
    </w:p>
    <w:p w14:paraId="2CE135F6" w14:textId="77777777" w:rsidR="00B6047F" w:rsidRDefault="00B6047F">
      <w:pPr>
        <w:sectPr w:rsidR="00B6047F">
          <w:pgSz w:w="11904" w:h="16824"/>
          <w:pgMar w:top="1960" w:right="2257" w:bottom="468" w:left="2229" w:header="720" w:footer="720" w:gutter="0"/>
          <w:cols w:space="720"/>
        </w:sectPr>
      </w:pPr>
    </w:p>
    <w:p w14:paraId="56DFDD61" w14:textId="77777777" w:rsidR="00B6047F" w:rsidRDefault="00082651">
      <w:pPr>
        <w:spacing w:line="349" w:lineRule="exact"/>
        <w:ind w:left="864" w:hanging="144"/>
        <w:textAlignment w:val="baseline"/>
        <w:rPr>
          <w:rFonts w:eastAsia="Times New Roman"/>
          <w:i/>
          <w:color w:val="000000"/>
          <w:sz w:val="24"/>
          <w:lang w:val="it-IT"/>
        </w:rPr>
      </w:pPr>
      <w:r>
        <w:rPr>
          <w:rFonts w:eastAsia="Times New Roman"/>
          <w:i/>
          <w:color w:val="000000"/>
          <w:sz w:val="24"/>
          <w:lang w:val="it-IT"/>
        </w:rPr>
        <w:t xml:space="preserve">All'articolo 41: </w:t>
      </w:r>
      <w:r>
        <w:rPr>
          <w:rFonts w:eastAsia="Times New Roman"/>
          <w:i/>
          <w:color w:val="000000"/>
          <w:sz w:val="24"/>
          <w:lang w:val="it-IT"/>
        </w:rPr>
        <w:br/>
        <w:t>al comma 1:</w:t>
      </w:r>
    </w:p>
    <w:p w14:paraId="653CC939" w14:textId="77777777" w:rsidR="00B6047F" w:rsidRDefault="00082651">
      <w:pPr>
        <w:spacing w:before="120" w:line="288" w:lineRule="exact"/>
        <w:ind w:firstLine="720"/>
        <w:jc w:val="both"/>
        <w:textAlignment w:val="baseline"/>
        <w:rPr>
          <w:rFonts w:eastAsia="Times New Roman"/>
          <w:i/>
          <w:color w:val="000000"/>
          <w:sz w:val="24"/>
          <w:lang w:val="it-IT"/>
        </w:rPr>
      </w:pPr>
      <w:r>
        <w:rPr>
          <w:rFonts w:eastAsia="Times New Roman"/>
          <w:i/>
          <w:color w:val="000000"/>
          <w:sz w:val="24"/>
          <w:lang w:val="it-IT"/>
        </w:rPr>
        <w:t>al capoverso 37-</w:t>
      </w:r>
      <w:r>
        <w:rPr>
          <w:rFonts w:eastAsia="Times New Roman"/>
          <w:color w:val="000000"/>
          <w:sz w:val="24"/>
          <w:lang w:val="it-IT"/>
        </w:rPr>
        <w:t>bis</w:t>
      </w:r>
      <w:r>
        <w:rPr>
          <w:rFonts w:eastAsia="Times New Roman"/>
          <w:i/>
          <w:color w:val="000000"/>
          <w:sz w:val="24"/>
          <w:lang w:val="it-IT"/>
        </w:rPr>
        <w:t xml:space="preserve">, le parole: </w:t>
      </w:r>
      <w:r>
        <w:rPr>
          <w:rFonts w:eastAsia="Times New Roman"/>
          <w:color w:val="000000"/>
          <w:sz w:val="24"/>
          <w:lang w:val="it-IT"/>
        </w:rPr>
        <w:t xml:space="preserve">«italiano di statistica» </w:t>
      </w:r>
      <w:r>
        <w:rPr>
          <w:rFonts w:eastAsia="Times New Roman"/>
          <w:i/>
          <w:color w:val="000000"/>
          <w:sz w:val="24"/>
          <w:lang w:val="it-IT"/>
        </w:rPr>
        <w:t xml:space="preserve">sono sostituite dalle seguenti: </w:t>
      </w:r>
      <w:r>
        <w:rPr>
          <w:rFonts w:eastAsia="Times New Roman"/>
          <w:color w:val="000000"/>
          <w:sz w:val="24"/>
          <w:lang w:val="it-IT"/>
        </w:rPr>
        <w:t>«nazionale di statistica»;</w:t>
      </w:r>
    </w:p>
    <w:p w14:paraId="68007AA1" w14:textId="77777777" w:rsidR="00B6047F" w:rsidRDefault="00082651">
      <w:pPr>
        <w:spacing w:before="120" w:line="288" w:lineRule="exact"/>
        <w:ind w:firstLine="1008"/>
        <w:jc w:val="both"/>
        <w:textAlignment w:val="baseline"/>
        <w:rPr>
          <w:rFonts w:eastAsia="Times New Roman"/>
          <w:i/>
          <w:color w:val="000000"/>
          <w:sz w:val="24"/>
          <w:lang w:val="it-IT"/>
        </w:rPr>
      </w:pPr>
      <w:r>
        <w:rPr>
          <w:rFonts w:eastAsia="Times New Roman"/>
          <w:i/>
          <w:color w:val="000000"/>
          <w:sz w:val="24"/>
          <w:lang w:val="it-IT"/>
        </w:rPr>
        <w:t>al capoverso 37-</w:t>
      </w:r>
      <w:r>
        <w:rPr>
          <w:rFonts w:eastAsia="Times New Roman"/>
          <w:color w:val="000000"/>
          <w:sz w:val="24"/>
          <w:lang w:val="it-IT"/>
        </w:rPr>
        <w:t>quater</w:t>
      </w:r>
      <w:r>
        <w:rPr>
          <w:rFonts w:eastAsia="Times New Roman"/>
          <w:i/>
          <w:color w:val="000000"/>
          <w:sz w:val="24"/>
          <w:lang w:val="it-IT"/>
        </w:rPr>
        <w:t xml:space="preserve">, le parole: </w:t>
      </w:r>
      <w:r>
        <w:rPr>
          <w:rFonts w:eastAsia="Times New Roman"/>
          <w:color w:val="000000"/>
          <w:sz w:val="24"/>
          <w:lang w:val="it-IT"/>
        </w:rPr>
        <w:t xml:space="preserve">«della presente legge» </w:t>
      </w:r>
      <w:r>
        <w:rPr>
          <w:rFonts w:eastAsia="Times New Roman"/>
          <w:i/>
          <w:color w:val="000000"/>
          <w:sz w:val="24"/>
          <w:lang w:val="it-IT"/>
        </w:rPr>
        <w:t>sono so</w:t>
      </w:r>
      <w:r>
        <w:rPr>
          <w:rFonts w:eastAsia="Times New Roman"/>
          <w:i/>
          <w:color w:val="000000"/>
          <w:sz w:val="24"/>
          <w:lang w:val="it-IT"/>
        </w:rPr>
        <w:softHyphen/>
        <w:t xml:space="preserve">stituite dalle seguenti: </w:t>
      </w:r>
      <w:r>
        <w:rPr>
          <w:rFonts w:eastAsia="Times New Roman"/>
          <w:color w:val="000000"/>
          <w:sz w:val="24"/>
          <w:lang w:val="it-IT"/>
        </w:rPr>
        <w:t>«della presente disposizione»;</w:t>
      </w:r>
    </w:p>
    <w:p w14:paraId="756D540B" w14:textId="77777777" w:rsidR="00B6047F" w:rsidRDefault="00082651">
      <w:pPr>
        <w:spacing w:line="288" w:lineRule="exact"/>
        <w:ind w:firstLine="1008"/>
        <w:jc w:val="both"/>
        <w:textAlignment w:val="baseline"/>
        <w:rPr>
          <w:rFonts w:eastAsia="Times New Roman"/>
          <w:i/>
          <w:color w:val="000000"/>
          <w:sz w:val="24"/>
          <w:lang w:val="it-IT"/>
        </w:rPr>
      </w:pPr>
      <w:r>
        <w:rPr>
          <w:rFonts w:eastAsia="Times New Roman"/>
          <w:i/>
          <w:color w:val="000000"/>
          <w:sz w:val="24"/>
          <w:lang w:val="it-IT"/>
        </w:rPr>
        <w:t xml:space="preserve">al comma 3, le parole: </w:t>
      </w:r>
      <w:r>
        <w:rPr>
          <w:rFonts w:eastAsia="Times New Roman"/>
          <w:color w:val="000000"/>
          <w:sz w:val="24"/>
          <w:lang w:val="it-IT"/>
        </w:rPr>
        <w:t xml:space="preserve">«Il Comitato» </w:t>
      </w:r>
      <w:r>
        <w:rPr>
          <w:rFonts w:eastAsia="Times New Roman"/>
          <w:i/>
          <w:color w:val="000000"/>
          <w:sz w:val="24"/>
          <w:lang w:val="it-IT"/>
        </w:rPr>
        <w:t xml:space="preserve">sono sostituite dalle seguenti: </w:t>
      </w:r>
      <w:r>
        <w:rPr>
          <w:rFonts w:eastAsia="Times New Roman"/>
          <w:color w:val="000000"/>
          <w:sz w:val="24"/>
          <w:lang w:val="it-IT"/>
        </w:rPr>
        <w:t>«</w:t>
      </w:r>
      <w:r>
        <w:rPr>
          <w:rFonts w:eastAsia="Times New Roman"/>
          <w:i/>
          <w:color w:val="000000"/>
          <w:sz w:val="24"/>
          <w:lang w:val="it-IT"/>
        </w:rPr>
        <w:t xml:space="preserve">17. </w:t>
      </w:r>
      <w:r>
        <w:rPr>
          <w:rFonts w:eastAsia="Times New Roman"/>
          <w:color w:val="000000"/>
          <w:sz w:val="24"/>
          <w:lang w:val="it-IT"/>
        </w:rPr>
        <w:t>Il Comitato».</w:t>
      </w:r>
    </w:p>
    <w:p w14:paraId="7E3E16DD" w14:textId="77777777" w:rsidR="00B6047F" w:rsidRDefault="00082651">
      <w:pPr>
        <w:spacing w:before="136" w:line="272" w:lineRule="exact"/>
        <w:ind w:left="720"/>
        <w:textAlignment w:val="baseline"/>
        <w:rPr>
          <w:rFonts w:eastAsia="Times New Roman"/>
          <w:i/>
          <w:color w:val="000000"/>
          <w:sz w:val="24"/>
          <w:lang w:val="it-IT"/>
        </w:rPr>
      </w:pPr>
      <w:r>
        <w:rPr>
          <w:rFonts w:eastAsia="Times New Roman"/>
          <w:i/>
          <w:color w:val="000000"/>
          <w:sz w:val="24"/>
          <w:lang w:val="it-IT"/>
        </w:rPr>
        <w:t>All'articolo 43:</w:t>
      </w:r>
    </w:p>
    <w:p w14:paraId="2F0019A4"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2, primo periodo, dopo la parola: </w:t>
      </w:r>
      <w:r>
        <w:rPr>
          <w:rFonts w:eastAsia="Times New Roman"/>
          <w:color w:val="000000"/>
          <w:sz w:val="24"/>
          <w:lang w:val="it-IT"/>
        </w:rPr>
        <w:t xml:space="preserve">«Fondo» </w:t>
      </w:r>
      <w:r>
        <w:rPr>
          <w:rFonts w:eastAsia="Times New Roman"/>
          <w:i/>
          <w:color w:val="000000"/>
          <w:sz w:val="24"/>
          <w:lang w:val="it-IT"/>
        </w:rPr>
        <w:t xml:space="preserve">è inserito il seguente segno di interpunzione: </w:t>
      </w:r>
      <w:r>
        <w:rPr>
          <w:rFonts w:eastAsia="Times New Roman"/>
          <w:color w:val="000000"/>
          <w:sz w:val="24"/>
          <w:lang w:val="it-IT"/>
        </w:rPr>
        <w:t>«,».</w:t>
      </w:r>
    </w:p>
    <w:p w14:paraId="31E47E13" w14:textId="77777777" w:rsidR="00B6047F" w:rsidRDefault="00082651">
      <w:pPr>
        <w:spacing w:before="136" w:line="272" w:lineRule="exact"/>
        <w:ind w:left="720"/>
        <w:textAlignment w:val="baseline"/>
        <w:rPr>
          <w:rFonts w:eastAsia="Times New Roman"/>
          <w:i/>
          <w:color w:val="000000"/>
          <w:sz w:val="24"/>
          <w:lang w:val="it-IT"/>
        </w:rPr>
      </w:pPr>
      <w:r>
        <w:rPr>
          <w:rFonts w:eastAsia="Times New Roman"/>
          <w:i/>
          <w:color w:val="000000"/>
          <w:sz w:val="24"/>
          <w:lang w:val="it-IT"/>
        </w:rPr>
        <w:t>All'articolo 47:</w:t>
      </w:r>
    </w:p>
    <w:p w14:paraId="25C55C0C"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al comma 2, le parole: </w:t>
      </w:r>
      <w:r>
        <w:rPr>
          <w:rFonts w:eastAsia="Times New Roman"/>
          <w:color w:val="000000"/>
          <w:sz w:val="24"/>
          <w:lang w:val="it-IT"/>
        </w:rPr>
        <w:t xml:space="preserve">«sono apportate le seguenti modificazioni: </w:t>
      </w:r>
      <w:r>
        <w:rPr>
          <w:rFonts w:eastAsia="Times New Roman"/>
          <w:i/>
          <w:color w:val="000000"/>
          <w:sz w:val="24"/>
          <w:lang w:val="it-IT"/>
        </w:rPr>
        <w:t xml:space="preserve">a) </w:t>
      </w:r>
      <w:r>
        <w:rPr>
          <w:rFonts w:eastAsia="Times New Roman"/>
          <w:color w:val="000000"/>
          <w:sz w:val="24"/>
          <w:lang w:val="it-IT"/>
        </w:rPr>
        <w:t xml:space="preserve">le parole» </w:t>
      </w:r>
      <w:r>
        <w:rPr>
          <w:rFonts w:eastAsia="Times New Roman"/>
          <w:i/>
          <w:color w:val="000000"/>
          <w:sz w:val="24"/>
          <w:lang w:val="it-IT"/>
        </w:rPr>
        <w:t xml:space="preserve">sono sostituite dalle seguenti: </w:t>
      </w:r>
      <w:r>
        <w:rPr>
          <w:rFonts w:eastAsia="Times New Roman"/>
          <w:color w:val="000000"/>
          <w:sz w:val="24"/>
          <w:lang w:val="it-IT"/>
        </w:rPr>
        <w:t>«all'alinea, le parole:»;</w:t>
      </w:r>
    </w:p>
    <w:p w14:paraId="1F68F43B" w14:textId="77777777" w:rsidR="00B6047F" w:rsidRDefault="00082651">
      <w:pPr>
        <w:spacing w:before="136" w:line="272" w:lineRule="exact"/>
        <w:ind w:left="1080"/>
        <w:textAlignment w:val="baseline"/>
        <w:rPr>
          <w:rFonts w:eastAsia="Times New Roman"/>
          <w:i/>
          <w:color w:val="000000"/>
          <w:spacing w:val="-1"/>
          <w:sz w:val="24"/>
          <w:lang w:val="it-IT"/>
        </w:rPr>
      </w:pPr>
      <w:r>
        <w:rPr>
          <w:rFonts w:eastAsia="Times New Roman"/>
          <w:i/>
          <w:color w:val="000000"/>
          <w:spacing w:val="-1"/>
          <w:sz w:val="24"/>
          <w:lang w:val="it-IT"/>
        </w:rPr>
        <w:t>al comma 3:</w:t>
      </w:r>
    </w:p>
    <w:p w14:paraId="186E33EF" w14:textId="77777777" w:rsidR="00B6047F" w:rsidRDefault="00082651">
      <w:pPr>
        <w:spacing w:before="120" w:line="288" w:lineRule="exact"/>
        <w:ind w:firstLine="720"/>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a)</w:t>
      </w:r>
      <w:r>
        <w:rPr>
          <w:rFonts w:eastAsia="Times New Roman"/>
          <w:i/>
          <w:color w:val="000000"/>
          <w:sz w:val="24"/>
          <w:lang w:val="it-IT"/>
        </w:rPr>
        <w:t xml:space="preserve">, numero 2), le parole: </w:t>
      </w:r>
      <w:r>
        <w:rPr>
          <w:rFonts w:eastAsia="Times New Roman"/>
          <w:color w:val="000000"/>
          <w:sz w:val="24"/>
          <w:lang w:val="it-IT"/>
        </w:rPr>
        <w:t xml:space="preserve">«al sesto periodo» </w:t>
      </w:r>
      <w:r>
        <w:rPr>
          <w:rFonts w:eastAsia="Times New Roman"/>
          <w:i/>
          <w:color w:val="000000"/>
          <w:sz w:val="24"/>
          <w:lang w:val="it-IT"/>
        </w:rPr>
        <w:t xml:space="preserve">sono sostituite dalle seguenti: </w:t>
      </w:r>
      <w:r>
        <w:rPr>
          <w:rFonts w:eastAsia="Times New Roman"/>
          <w:color w:val="000000"/>
          <w:sz w:val="24"/>
          <w:lang w:val="it-IT"/>
        </w:rPr>
        <w:t>«al settimo periodo»;</w:t>
      </w:r>
    </w:p>
    <w:p w14:paraId="56CB09A7" w14:textId="77777777" w:rsidR="00B6047F" w:rsidRDefault="00082651">
      <w:pPr>
        <w:spacing w:before="118" w:line="288" w:lineRule="exact"/>
        <w:ind w:firstLine="1008"/>
        <w:jc w:val="both"/>
        <w:textAlignment w:val="baseline"/>
        <w:rPr>
          <w:rFonts w:eastAsia="Times New Roman"/>
          <w:i/>
          <w:color w:val="000000"/>
          <w:sz w:val="24"/>
          <w:lang w:val="it-IT"/>
        </w:rPr>
      </w:pPr>
      <w:r>
        <w:rPr>
          <w:rFonts w:eastAsia="Times New Roman"/>
          <w:i/>
          <w:color w:val="000000"/>
          <w:sz w:val="24"/>
          <w:lang w:val="it-IT"/>
        </w:rPr>
        <w:t xml:space="preserve">alla lettera </w:t>
      </w:r>
      <w:r>
        <w:rPr>
          <w:rFonts w:eastAsia="Times New Roman"/>
          <w:color w:val="000000"/>
          <w:sz w:val="24"/>
          <w:lang w:val="it-IT"/>
        </w:rPr>
        <w:t>c)</w:t>
      </w:r>
      <w:r>
        <w:rPr>
          <w:rFonts w:eastAsia="Times New Roman"/>
          <w:i/>
          <w:color w:val="000000"/>
          <w:sz w:val="24"/>
          <w:lang w:val="it-IT"/>
        </w:rPr>
        <w:t xml:space="preserve">, la parola: </w:t>
      </w:r>
      <w:r>
        <w:rPr>
          <w:rFonts w:eastAsia="Times New Roman"/>
          <w:color w:val="000000"/>
          <w:sz w:val="24"/>
          <w:lang w:val="it-IT"/>
        </w:rPr>
        <w:t xml:space="preserve">«riportate» </w:t>
      </w:r>
      <w:r>
        <w:rPr>
          <w:rFonts w:eastAsia="Times New Roman"/>
          <w:i/>
          <w:color w:val="000000"/>
          <w:sz w:val="24"/>
          <w:lang w:val="it-IT"/>
        </w:rPr>
        <w:t xml:space="preserve">è sostituita dalla seguente: </w:t>
      </w:r>
      <w:r>
        <w:rPr>
          <w:rFonts w:eastAsia="Times New Roman"/>
          <w:color w:val="000000"/>
          <w:sz w:val="24"/>
          <w:lang w:val="it-IT"/>
        </w:rPr>
        <w:t>«ricorrono»;</w:t>
      </w:r>
    </w:p>
    <w:p w14:paraId="463E1D7D" w14:textId="77777777" w:rsidR="00B6047F" w:rsidRDefault="00082651">
      <w:pPr>
        <w:spacing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comma 5, le parole: </w:t>
      </w:r>
      <w:r>
        <w:rPr>
          <w:rFonts w:eastAsia="Times New Roman"/>
          <w:color w:val="000000"/>
          <w:sz w:val="24"/>
          <w:lang w:val="it-IT"/>
        </w:rPr>
        <w:t xml:space="preserve">«e pari a» </w:t>
      </w:r>
      <w:r>
        <w:rPr>
          <w:rFonts w:eastAsia="Times New Roman"/>
          <w:i/>
          <w:color w:val="000000"/>
          <w:sz w:val="24"/>
          <w:lang w:val="it-IT"/>
        </w:rPr>
        <w:t xml:space="preserve">sono sostituite dalle seguenti: </w:t>
      </w:r>
      <w:r>
        <w:rPr>
          <w:rFonts w:eastAsia="Times New Roman"/>
          <w:color w:val="000000"/>
          <w:sz w:val="24"/>
          <w:lang w:val="it-IT"/>
        </w:rPr>
        <w:t>«e a».</w:t>
      </w:r>
    </w:p>
    <w:p w14:paraId="57FE2BBC" w14:textId="77777777" w:rsidR="00B6047F" w:rsidRDefault="00082651">
      <w:pPr>
        <w:spacing w:before="138" w:line="272" w:lineRule="exact"/>
        <w:ind w:left="720"/>
        <w:textAlignment w:val="baseline"/>
        <w:rPr>
          <w:rFonts w:eastAsia="Times New Roman"/>
          <w:i/>
          <w:color w:val="000000"/>
          <w:sz w:val="24"/>
          <w:lang w:val="it-IT"/>
        </w:rPr>
      </w:pPr>
      <w:r>
        <w:rPr>
          <w:rFonts w:eastAsia="Times New Roman"/>
          <w:i/>
          <w:color w:val="000000"/>
          <w:sz w:val="24"/>
          <w:lang w:val="it-IT"/>
        </w:rPr>
        <w:t>All'allegato 2:</w:t>
      </w:r>
    </w:p>
    <w:p w14:paraId="4CE0B7A5"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le parole: </w:t>
      </w:r>
      <w:r>
        <w:rPr>
          <w:rFonts w:eastAsia="Times New Roman"/>
          <w:color w:val="000000"/>
          <w:sz w:val="24"/>
          <w:lang w:val="it-IT"/>
        </w:rPr>
        <w:t xml:space="preserve">«Introduce l'allegato A al decreto legislativo 13 aprile 2017, n. 59:» </w:t>
      </w:r>
      <w:r>
        <w:rPr>
          <w:rFonts w:eastAsia="Times New Roman"/>
          <w:i/>
          <w:color w:val="000000"/>
          <w:sz w:val="24"/>
          <w:lang w:val="it-IT"/>
        </w:rPr>
        <w:t>sono soppresse</w:t>
      </w:r>
      <w:r>
        <w:rPr>
          <w:rFonts w:eastAsia="Times New Roman"/>
          <w:color w:val="000000"/>
          <w:sz w:val="24"/>
          <w:lang w:val="it-IT"/>
        </w:rPr>
        <w:t>;</w:t>
      </w:r>
    </w:p>
    <w:p w14:paraId="63F20171" w14:textId="77777777" w:rsidR="00B6047F" w:rsidRDefault="00082651">
      <w:pPr>
        <w:spacing w:before="118" w:line="288" w:lineRule="exact"/>
        <w:ind w:firstLine="1080"/>
        <w:jc w:val="both"/>
        <w:textAlignment w:val="baseline"/>
        <w:rPr>
          <w:rFonts w:eastAsia="Times New Roman"/>
          <w:i/>
          <w:color w:val="000000"/>
          <w:sz w:val="24"/>
          <w:lang w:val="it-IT"/>
        </w:rPr>
      </w:pPr>
      <w:r>
        <w:rPr>
          <w:rFonts w:eastAsia="Times New Roman"/>
          <w:i/>
          <w:color w:val="000000"/>
          <w:sz w:val="24"/>
          <w:lang w:val="it-IT"/>
        </w:rPr>
        <w:t xml:space="preserve">al capoverso Allegato A, le parole: </w:t>
      </w:r>
      <w:r>
        <w:rPr>
          <w:rFonts w:eastAsia="Times New Roman"/>
          <w:color w:val="000000"/>
          <w:sz w:val="24"/>
          <w:lang w:val="it-IT"/>
        </w:rPr>
        <w:t xml:space="preserve">«Tabella 1» </w:t>
      </w:r>
      <w:r>
        <w:rPr>
          <w:rFonts w:eastAsia="Times New Roman"/>
          <w:i/>
          <w:color w:val="000000"/>
          <w:sz w:val="24"/>
          <w:lang w:val="it-IT"/>
        </w:rPr>
        <w:t xml:space="preserve">sono soppresse, le parole: </w:t>
      </w:r>
      <w:r>
        <w:rPr>
          <w:rFonts w:eastAsia="Times New Roman"/>
          <w:color w:val="000000"/>
          <w:sz w:val="24"/>
          <w:lang w:val="it-IT"/>
        </w:rPr>
        <w:t xml:space="preserve">«Alta Formazione dell'Istruzione» </w:t>
      </w:r>
      <w:r>
        <w:rPr>
          <w:rFonts w:eastAsia="Times New Roman"/>
          <w:i/>
          <w:color w:val="000000"/>
          <w:sz w:val="24"/>
          <w:lang w:val="it-IT"/>
        </w:rPr>
        <w:t xml:space="preserve">sono sostituite dalle seguenti: </w:t>
      </w:r>
      <w:r>
        <w:rPr>
          <w:rFonts w:eastAsia="Times New Roman"/>
          <w:color w:val="000000"/>
          <w:sz w:val="24"/>
          <w:lang w:val="it-IT"/>
        </w:rPr>
        <w:t xml:space="preserve">«alta formazione del sistema nazionale pubblico di istruzione» </w:t>
      </w:r>
      <w:r>
        <w:rPr>
          <w:rFonts w:eastAsia="Times New Roman"/>
          <w:i/>
          <w:color w:val="000000"/>
          <w:sz w:val="24"/>
          <w:lang w:val="it-IT"/>
        </w:rPr>
        <w:t>e le parole</w:t>
      </w:r>
      <w:r>
        <w:rPr>
          <w:rFonts w:eastAsia="Times New Roman"/>
          <w:color w:val="000000"/>
          <w:sz w:val="24"/>
          <w:lang w:val="it-IT"/>
        </w:rPr>
        <w:t xml:space="preserve">: «Personale Area III F1 - 12» </w:t>
      </w:r>
      <w:r>
        <w:rPr>
          <w:rFonts w:eastAsia="Times New Roman"/>
          <w:i/>
          <w:color w:val="000000"/>
          <w:sz w:val="24"/>
          <w:lang w:val="it-IT"/>
        </w:rPr>
        <w:t xml:space="preserve">sono sostituite dalle seguenti: </w:t>
      </w:r>
      <w:r>
        <w:rPr>
          <w:rFonts w:eastAsia="Times New Roman"/>
          <w:color w:val="000000"/>
          <w:sz w:val="24"/>
          <w:lang w:val="it-IT"/>
        </w:rPr>
        <w:t>«Personale Area III F1 - 12"».</w:t>
      </w:r>
    </w:p>
    <w:p w14:paraId="562E3759" w14:textId="77777777" w:rsidR="00B6047F" w:rsidRDefault="00082651">
      <w:pPr>
        <w:spacing w:before="138" w:line="272" w:lineRule="exact"/>
        <w:ind w:left="720"/>
        <w:textAlignment w:val="baseline"/>
        <w:rPr>
          <w:rFonts w:eastAsia="Times New Roman"/>
          <w:i/>
          <w:color w:val="000000"/>
          <w:sz w:val="24"/>
          <w:lang w:val="it-IT"/>
        </w:rPr>
      </w:pPr>
      <w:r>
        <w:rPr>
          <w:rFonts w:eastAsia="Times New Roman"/>
          <w:i/>
          <w:color w:val="000000"/>
          <w:sz w:val="24"/>
          <w:lang w:val="it-IT"/>
        </w:rPr>
        <w:t>All'allegato 3:</w:t>
      </w:r>
    </w:p>
    <w:p w14:paraId="460E2F5E" w14:textId="77777777" w:rsidR="00B6047F" w:rsidRDefault="00082651">
      <w:pPr>
        <w:spacing w:before="120" w:line="288" w:lineRule="exact"/>
        <w:ind w:firstLine="864"/>
        <w:jc w:val="both"/>
        <w:textAlignment w:val="baseline"/>
        <w:rPr>
          <w:rFonts w:eastAsia="Times New Roman"/>
          <w:i/>
          <w:color w:val="000000"/>
          <w:sz w:val="24"/>
          <w:lang w:val="it-IT"/>
        </w:rPr>
      </w:pPr>
      <w:r>
        <w:rPr>
          <w:rFonts w:eastAsia="Times New Roman"/>
          <w:i/>
          <w:color w:val="000000"/>
          <w:sz w:val="24"/>
          <w:lang w:val="it-IT"/>
        </w:rPr>
        <w:t xml:space="preserve">le parole: </w:t>
      </w:r>
      <w:r>
        <w:rPr>
          <w:rFonts w:eastAsia="Times New Roman"/>
          <w:color w:val="000000"/>
          <w:sz w:val="24"/>
          <w:lang w:val="it-IT"/>
        </w:rPr>
        <w:t xml:space="preserve">«Introduce l'allegato B al decreto legislativo 13 aprile 2017, n. 59:» </w:t>
      </w:r>
      <w:r>
        <w:rPr>
          <w:rFonts w:eastAsia="Times New Roman"/>
          <w:i/>
          <w:color w:val="000000"/>
          <w:sz w:val="24"/>
          <w:lang w:val="it-IT"/>
        </w:rPr>
        <w:t>sono soppresse</w:t>
      </w:r>
      <w:r>
        <w:rPr>
          <w:rFonts w:eastAsia="Times New Roman"/>
          <w:color w:val="000000"/>
          <w:sz w:val="24"/>
          <w:lang w:val="it-IT"/>
        </w:rPr>
        <w:t>;</w:t>
      </w:r>
    </w:p>
    <w:p w14:paraId="293C016A" w14:textId="77777777" w:rsidR="00B6047F" w:rsidRDefault="00082651">
      <w:pPr>
        <w:spacing w:before="136" w:line="272" w:lineRule="exact"/>
        <w:ind w:left="1008"/>
        <w:textAlignment w:val="baseline"/>
        <w:rPr>
          <w:rFonts w:eastAsia="Times New Roman"/>
          <w:i/>
          <w:color w:val="000000"/>
          <w:sz w:val="24"/>
          <w:lang w:val="it-IT"/>
        </w:rPr>
      </w:pPr>
      <w:r>
        <w:rPr>
          <w:rFonts w:eastAsia="Times New Roman"/>
          <w:i/>
          <w:color w:val="000000"/>
          <w:sz w:val="24"/>
          <w:lang w:val="it-IT"/>
        </w:rPr>
        <w:t>al capoverso Allegato B:</w:t>
      </w:r>
    </w:p>
    <w:p w14:paraId="7E0F184B" w14:textId="77777777" w:rsidR="00B6047F" w:rsidRDefault="00082651">
      <w:pPr>
        <w:spacing w:before="120" w:line="288" w:lineRule="exact"/>
        <w:ind w:left="720"/>
        <w:textAlignment w:val="baseline"/>
        <w:rPr>
          <w:rFonts w:eastAsia="Times New Roman"/>
          <w:i/>
          <w:color w:val="000000"/>
          <w:spacing w:val="-2"/>
          <w:sz w:val="24"/>
          <w:lang w:val="it-IT"/>
        </w:rPr>
      </w:pPr>
      <w:r>
        <w:rPr>
          <w:rFonts w:eastAsia="Times New Roman"/>
          <w:i/>
          <w:color w:val="000000"/>
          <w:spacing w:val="-2"/>
          <w:sz w:val="24"/>
          <w:lang w:val="it-IT"/>
        </w:rPr>
        <w:t xml:space="preserve">le parole: </w:t>
      </w:r>
      <w:r>
        <w:rPr>
          <w:rFonts w:eastAsia="Times New Roman"/>
          <w:color w:val="000000"/>
          <w:spacing w:val="-2"/>
          <w:sz w:val="24"/>
          <w:lang w:val="it-IT"/>
        </w:rPr>
        <w:t xml:space="preserve">«Allegato B» </w:t>
      </w:r>
      <w:r>
        <w:rPr>
          <w:rFonts w:eastAsia="Times New Roman"/>
          <w:i/>
          <w:color w:val="000000"/>
          <w:spacing w:val="-2"/>
          <w:sz w:val="24"/>
          <w:lang w:val="it-IT"/>
        </w:rPr>
        <w:t xml:space="preserve">sono sostituite dalle seguenti: </w:t>
      </w:r>
      <w:r>
        <w:rPr>
          <w:rFonts w:eastAsia="Times New Roman"/>
          <w:color w:val="000000"/>
          <w:spacing w:val="-2"/>
          <w:sz w:val="24"/>
          <w:lang w:val="it-IT"/>
        </w:rPr>
        <w:t>«"Allegato B»;</w:t>
      </w:r>
    </w:p>
    <w:p w14:paraId="2423FED1" w14:textId="77777777" w:rsidR="00B6047F" w:rsidRDefault="00082651">
      <w:pPr>
        <w:spacing w:before="136" w:line="272" w:lineRule="exact"/>
        <w:ind w:left="1080"/>
        <w:textAlignment w:val="baseline"/>
        <w:rPr>
          <w:rFonts w:eastAsia="Times New Roman"/>
          <w:i/>
          <w:color w:val="000000"/>
          <w:spacing w:val="-1"/>
          <w:sz w:val="24"/>
          <w:lang w:val="it-IT"/>
        </w:rPr>
      </w:pPr>
      <w:r>
        <w:rPr>
          <w:rFonts w:eastAsia="Times New Roman"/>
          <w:i/>
          <w:color w:val="000000"/>
          <w:spacing w:val="-1"/>
          <w:sz w:val="24"/>
          <w:lang w:val="it-IT"/>
        </w:rPr>
        <w:t>al numero 2):</w:t>
      </w:r>
    </w:p>
    <w:p w14:paraId="13F35E49" w14:textId="77777777" w:rsidR="00B6047F" w:rsidRDefault="00082651">
      <w:pPr>
        <w:spacing w:before="120" w:after="769" w:line="288" w:lineRule="exact"/>
        <w:ind w:firstLine="720"/>
        <w:jc w:val="both"/>
        <w:textAlignment w:val="baseline"/>
        <w:rPr>
          <w:rFonts w:eastAsia="Times New Roman"/>
          <w:i/>
          <w:color w:val="000000"/>
          <w:sz w:val="24"/>
          <w:lang w:val="it-IT"/>
        </w:rPr>
      </w:pPr>
      <w:r>
        <w:rPr>
          <w:rFonts w:eastAsia="Times New Roman"/>
          <w:i/>
          <w:color w:val="000000"/>
          <w:sz w:val="24"/>
          <w:lang w:val="it-IT"/>
        </w:rPr>
        <w:t xml:space="preserve">al primo capoverso, le parole: </w:t>
      </w:r>
      <w:r>
        <w:rPr>
          <w:rFonts w:eastAsia="Times New Roman"/>
          <w:color w:val="000000"/>
          <w:sz w:val="24"/>
          <w:lang w:val="it-IT"/>
        </w:rPr>
        <w:t xml:space="preserve">«durate triennale» </w:t>
      </w:r>
      <w:r>
        <w:rPr>
          <w:rFonts w:eastAsia="Times New Roman"/>
          <w:i/>
          <w:color w:val="000000"/>
          <w:sz w:val="24"/>
          <w:lang w:val="it-IT"/>
        </w:rPr>
        <w:t xml:space="preserve">sono sostituite dalle seguenti: </w:t>
      </w:r>
      <w:r>
        <w:rPr>
          <w:rFonts w:eastAsia="Times New Roman"/>
          <w:color w:val="000000"/>
          <w:sz w:val="24"/>
          <w:lang w:val="it-IT"/>
        </w:rPr>
        <w:t>«durata triennale»;</w:t>
      </w:r>
    </w:p>
    <w:p w14:paraId="7A74DF7F" w14:textId="77777777" w:rsidR="00B6047F" w:rsidRDefault="00B6047F">
      <w:pPr>
        <w:spacing w:before="120" w:after="769" w:line="288" w:lineRule="exact"/>
        <w:sectPr w:rsidR="00B6047F">
          <w:pgSz w:w="11904" w:h="16824"/>
          <w:pgMar w:top="1960" w:right="2243" w:bottom="468" w:left="2243" w:header="720" w:footer="720" w:gutter="0"/>
          <w:cols w:space="720"/>
        </w:sectPr>
      </w:pPr>
    </w:p>
    <w:p w14:paraId="70AF0830" w14:textId="77777777" w:rsidR="00B6047F" w:rsidRDefault="00082651">
      <w:pPr>
        <w:spacing w:line="273" w:lineRule="exact"/>
        <w:jc w:val="center"/>
        <w:textAlignment w:val="baseline"/>
        <w:rPr>
          <w:rFonts w:eastAsia="Times New Roman"/>
          <w:color w:val="000000"/>
          <w:sz w:val="24"/>
          <w:lang w:val="it-IT"/>
        </w:rPr>
      </w:pPr>
      <w:r>
        <w:rPr>
          <w:rFonts w:eastAsia="Times New Roman"/>
          <w:color w:val="000000"/>
          <w:sz w:val="24"/>
          <w:lang w:val="it-IT"/>
        </w:rPr>
        <w:t>41</w:t>
      </w:r>
    </w:p>
    <w:sectPr w:rsidR="00B6047F">
      <w:type w:val="continuous"/>
      <w:pgSz w:w="11904" w:h="16824"/>
      <w:pgMar w:top="1960" w:right="2255" w:bottom="468" w:left="22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46788" w14:textId="77777777" w:rsidR="0045115D" w:rsidRDefault="00082651">
      <w:r>
        <w:separator/>
      </w:r>
    </w:p>
  </w:endnote>
  <w:endnote w:type="continuationSeparator" w:id="0">
    <w:p w14:paraId="3ED807B5" w14:textId="77777777" w:rsidR="0045115D" w:rsidRDefault="0008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2FB9" w14:textId="77777777" w:rsidR="00B6047F" w:rsidRDefault="00B6047F"/>
  </w:footnote>
  <w:footnote w:type="continuationSeparator" w:id="0">
    <w:p w14:paraId="265BF653" w14:textId="77777777" w:rsidR="00B6047F" w:rsidRDefault="00082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C15"/>
    <w:multiLevelType w:val="multilevel"/>
    <w:tmpl w:val="1F405932"/>
    <w:lvl w:ilvl="0">
      <w:start w:val="9"/>
      <w:numFmt w:val="decimal"/>
      <w:lvlText w:val="%1."/>
      <w:lvlJc w:val="left"/>
      <w:pPr>
        <w:tabs>
          <w:tab w:val="left" w:pos="360"/>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B4DD3"/>
    <w:multiLevelType w:val="multilevel"/>
    <w:tmpl w:val="AB10F5F0"/>
    <w:lvl w:ilvl="0">
      <w:start w:val="6"/>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01AC6"/>
    <w:multiLevelType w:val="multilevel"/>
    <w:tmpl w:val="BDAC22B4"/>
    <w:lvl w:ilvl="0">
      <w:start w:val="2"/>
      <w:numFmt w:val="decimal"/>
      <w:lvlText w:val="%1."/>
      <w:lvlJc w:val="left"/>
      <w:pPr>
        <w:tabs>
          <w:tab w:val="left" w:pos="216"/>
        </w:tabs>
      </w:pPr>
      <w:rPr>
        <w:rFonts w:ascii="Times New Roman" w:eastAsia="Times New Roman" w:hAnsi="Times New Roman"/>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630A7"/>
    <w:multiLevelType w:val="multilevel"/>
    <w:tmpl w:val="7DF6CC5A"/>
    <w:lvl w:ilvl="0">
      <w:start w:val="2"/>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31805"/>
    <w:multiLevelType w:val="multilevel"/>
    <w:tmpl w:val="682A719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23099"/>
    <w:multiLevelType w:val="multilevel"/>
    <w:tmpl w:val="27E6F6F2"/>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F44F1"/>
    <w:multiLevelType w:val="multilevel"/>
    <w:tmpl w:val="48426F70"/>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E564DF"/>
    <w:multiLevelType w:val="multilevel"/>
    <w:tmpl w:val="36B87CAE"/>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B3469C"/>
    <w:multiLevelType w:val="multilevel"/>
    <w:tmpl w:val="357E801C"/>
    <w:lvl w:ilvl="0">
      <w:start w:val="3"/>
      <w:numFmt w:val="decimal"/>
      <w:lvlText w:val="%1."/>
      <w:lvlJc w:val="left"/>
      <w:pPr>
        <w:tabs>
          <w:tab w:val="left" w:pos="216"/>
        </w:tabs>
      </w:pPr>
      <w:rPr>
        <w:rFonts w:ascii="Times New Roman" w:eastAsia="Times New Roman" w:hAnsi="Times New Roman"/>
        <w:color w:val="000000"/>
        <w:spacing w:val="-3"/>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5220E9"/>
    <w:multiLevelType w:val="multilevel"/>
    <w:tmpl w:val="A37C5BD6"/>
    <w:lvl w:ilvl="0">
      <w:start w:val="2"/>
      <w:numFmt w:val="decimal"/>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7445E0"/>
    <w:multiLevelType w:val="multilevel"/>
    <w:tmpl w:val="B88EA5CA"/>
    <w:lvl w:ilvl="0">
      <w:numFmt w:val="decimal"/>
      <w:lvlText w:val="%1."/>
      <w:lvlJc w:val="left"/>
      <w:pPr>
        <w:tabs>
          <w:tab w:val="left" w:pos="504"/>
        </w:tabs>
      </w:pPr>
      <w:rPr>
        <w:rFonts w:ascii="Times New Roman" w:eastAsia="Times New Roman" w:hAnsi="Times New Roman"/>
        <w:color w:val="000000"/>
        <w:spacing w:val="-3"/>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04290C"/>
    <w:multiLevelType w:val="multilevel"/>
    <w:tmpl w:val="B78611B6"/>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2B6F18"/>
    <w:multiLevelType w:val="multilevel"/>
    <w:tmpl w:val="792E4810"/>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451B5D"/>
    <w:multiLevelType w:val="multilevel"/>
    <w:tmpl w:val="E650303C"/>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4D4BC7"/>
    <w:multiLevelType w:val="multilevel"/>
    <w:tmpl w:val="BB9605D6"/>
    <w:lvl w:ilvl="0">
      <w:start w:val="3"/>
      <w:numFmt w:val="decimal"/>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6B6D39"/>
    <w:multiLevelType w:val="multilevel"/>
    <w:tmpl w:val="DEE69C82"/>
    <w:lvl w:ilvl="0">
      <w:start w:val="3"/>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E7B61"/>
    <w:multiLevelType w:val="multilevel"/>
    <w:tmpl w:val="2DA8D5AC"/>
    <w:lvl w:ilvl="0">
      <w:start w:val="3"/>
      <w:numFmt w:val="decimal"/>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087879"/>
    <w:multiLevelType w:val="multilevel"/>
    <w:tmpl w:val="0BBEC190"/>
    <w:lvl w:ilvl="0">
      <w:start w:val="1"/>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024DBB"/>
    <w:multiLevelType w:val="multilevel"/>
    <w:tmpl w:val="8EE21C8A"/>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6525FF"/>
    <w:multiLevelType w:val="multilevel"/>
    <w:tmpl w:val="9E222FF2"/>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88200F"/>
    <w:multiLevelType w:val="multilevel"/>
    <w:tmpl w:val="149C2682"/>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864850"/>
    <w:multiLevelType w:val="multilevel"/>
    <w:tmpl w:val="BD0896C4"/>
    <w:lvl w:ilvl="0">
      <w:start w:val="5"/>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131547"/>
    <w:multiLevelType w:val="multilevel"/>
    <w:tmpl w:val="FC26024A"/>
    <w:lvl w:ilvl="0">
      <w:start w:val="2"/>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2953019">
    <w:abstractNumId w:val="7"/>
  </w:num>
  <w:num w:numId="2" w16cid:durableId="174148683">
    <w:abstractNumId w:val="17"/>
  </w:num>
  <w:num w:numId="3" w16cid:durableId="245460229">
    <w:abstractNumId w:val="5"/>
  </w:num>
  <w:num w:numId="4" w16cid:durableId="444926649">
    <w:abstractNumId w:val="8"/>
  </w:num>
  <w:num w:numId="5" w16cid:durableId="1139179112">
    <w:abstractNumId w:val="2"/>
  </w:num>
  <w:num w:numId="6" w16cid:durableId="406418845">
    <w:abstractNumId w:val="20"/>
  </w:num>
  <w:num w:numId="7" w16cid:durableId="1929659418">
    <w:abstractNumId w:val="16"/>
  </w:num>
  <w:num w:numId="8" w16cid:durableId="609777828">
    <w:abstractNumId w:val="18"/>
  </w:num>
  <w:num w:numId="9" w16cid:durableId="2010449783">
    <w:abstractNumId w:val="3"/>
  </w:num>
  <w:num w:numId="10" w16cid:durableId="1621035716">
    <w:abstractNumId w:val="1"/>
  </w:num>
  <w:num w:numId="11" w16cid:durableId="1867214999">
    <w:abstractNumId w:val="19"/>
  </w:num>
  <w:num w:numId="12" w16cid:durableId="255481570">
    <w:abstractNumId w:val="13"/>
  </w:num>
  <w:num w:numId="13" w16cid:durableId="333998845">
    <w:abstractNumId w:val="22"/>
  </w:num>
  <w:num w:numId="14" w16cid:durableId="328481369">
    <w:abstractNumId w:val="6"/>
  </w:num>
  <w:num w:numId="15" w16cid:durableId="346559592">
    <w:abstractNumId w:val="14"/>
  </w:num>
  <w:num w:numId="16" w16cid:durableId="1430352542">
    <w:abstractNumId w:val="4"/>
  </w:num>
  <w:num w:numId="17" w16cid:durableId="1948803203">
    <w:abstractNumId w:val="9"/>
  </w:num>
  <w:num w:numId="18" w16cid:durableId="288513024">
    <w:abstractNumId w:val="15"/>
  </w:num>
  <w:num w:numId="19" w16cid:durableId="1680237109">
    <w:abstractNumId w:val="11"/>
  </w:num>
  <w:num w:numId="20" w16cid:durableId="1347516691">
    <w:abstractNumId w:val="21"/>
  </w:num>
  <w:num w:numId="21" w16cid:durableId="1492795230">
    <w:abstractNumId w:val="10"/>
  </w:num>
  <w:num w:numId="22" w16cid:durableId="1681397646">
    <w:abstractNumId w:val="12"/>
  </w:num>
  <w:num w:numId="23" w16cid:durableId="4622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revisionView w:inkAnnotations="0"/>
  <w:defaultTabStop w:val="708"/>
  <w:hyphenationZone w:val="283"/>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7F"/>
    <w:rsid w:val="00082651"/>
    <w:rsid w:val="0045115D"/>
    <w:rsid w:val="00B5293B"/>
    <w:rsid w:val="00B6047F"/>
    <w:rsid w:val="00EE7F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905539"/>
  <w15:docId w15:val="{89044862-AEAD-4DB1-831C-BC54A50F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14350</Words>
  <Characters>81799</Characters>
  <Application>Microsoft Office Word</Application>
  <DocSecurity>0</DocSecurity>
  <Lines>681</Lines>
  <Paragraphs>191</Paragraphs>
  <ScaleCrop>false</ScaleCrop>
  <Company>Senato della Repubblica</Company>
  <LinksUpToDate>false</LinksUpToDate>
  <CharactersWithSpaces>95958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Selezione Emendamenti - A.S. 2598</dc:title>
  <dc:subject>Emendamenti A.S. 2598 - Commissione 1° e 7° riun. - Senato della Repubblica</dc:subject>
  <dc:creator>Commissione 1° e 7° riun. - Senato della Repubblica</dc:creator>
  <cp:lastModifiedBy>Elisabetta Maggi</cp:lastModifiedBy>
  <cp:revision>2</cp:revision>
  <dcterms:created xsi:type="dcterms:W3CDTF">2022-06-21T05:37:00Z</dcterms:created>
  <dcterms:modified xsi:type="dcterms:W3CDTF">2022-06-21T05:37:00Z</dcterms:modified>
</cp:coreProperties>
</file>