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2F36A3" w14:textId="3544ABAE" w:rsidR="000D0566" w:rsidRDefault="000D0566" w:rsidP="00D9288F">
      <w:pPr>
        <w:pStyle w:val="LuogoeData"/>
      </w:pPr>
      <w:r w:rsidRPr="00C03FE8">
        <w:t xml:space="preserve">Potenza, </w:t>
      </w:r>
      <w:proofErr w:type="gramStart"/>
      <w:r w:rsidR="00005764">
        <w:t>1 luglio</w:t>
      </w:r>
      <w:proofErr w:type="gramEnd"/>
      <w:r w:rsidR="00450A2E">
        <w:t xml:space="preserve"> 2021</w:t>
      </w:r>
    </w:p>
    <w:p w14:paraId="1BA615AD" w14:textId="77777777" w:rsidR="00005764" w:rsidRDefault="00005764" w:rsidP="00005764">
      <w:pPr>
        <w:jc w:val="both"/>
        <w:rPr>
          <w:rFonts w:cs="Arial"/>
          <w:b/>
          <w:bCs/>
        </w:rPr>
      </w:pPr>
      <w:bookmarkStart w:id="0" w:name="_GoBack"/>
      <w:r>
        <w:rPr>
          <w:rFonts w:cs="Arial"/>
          <w:b/>
          <w:bCs/>
        </w:rPr>
        <w:t>Ordinanza del presidente Bardi sui lavoratori esposti al sole</w:t>
      </w:r>
    </w:p>
    <w:bookmarkEnd w:id="0"/>
    <w:p w14:paraId="4D9A558E" w14:textId="77777777" w:rsidR="00005764" w:rsidRDefault="00005764" w:rsidP="00005764">
      <w:pPr>
        <w:jc w:val="both"/>
        <w:rPr>
          <w:rFonts w:cs="Arial"/>
        </w:rPr>
      </w:pPr>
    </w:p>
    <w:p w14:paraId="34D0FBE8" w14:textId="77777777" w:rsidR="00005764" w:rsidRDefault="00005764" w:rsidP="00005764">
      <w:pPr>
        <w:jc w:val="both"/>
        <w:rPr>
          <w:rFonts w:cs="Arial"/>
        </w:rPr>
      </w:pPr>
      <w:r>
        <w:rPr>
          <w:rFonts w:cs="Arial"/>
        </w:rPr>
        <w:t xml:space="preserve">Il presidente della giunta regionale della Basilicata, Vito Bardi, ha emanato in data odierna l’ordinanza n. 33, pubblicata sul </w:t>
      </w:r>
      <w:proofErr w:type="spellStart"/>
      <w:r>
        <w:rPr>
          <w:rFonts w:cs="Arial"/>
        </w:rPr>
        <w:t>Bur</w:t>
      </w:r>
      <w:proofErr w:type="spellEnd"/>
      <w:r>
        <w:rPr>
          <w:rFonts w:cs="Arial"/>
        </w:rPr>
        <w:t>, avente ad oggetto il divieto di lavoro in condizioni di esposizione prolungata al sole sull’intero territorio lucano nelle aree interessate dallo svolgimento di attività nel settore agricolo, in coerenza con la mappa del rischio “</w:t>
      </w:r>
      <w:proofErr w:type="spellStart"/>
      <w:r>
        <w:rPr>
          <w:rFonts w:cs="Arial"/>
        </w:rPr>
        <w:t>Workclimate</w:t>
      </w:r>
      <w:proofErr w:type="spellEnd"/>
      <w:r>
        <w:rPr>
          <w:rFonts w:cs="Arial"/>
        </w:rPr>
        <w:t>” elaborata dall’Inail (www.worklimate.it/scelta-mappa/sole-</w:t>
      </w:r>
      <w:proofErr w:type="spellStart"/>
      <w:r>
        <w:rPr>
          <w:rFonts w:cs="Arial"/>
        </w:rPr>
        <w:t>attivita</w:t>
      </w:r>
      <w:proofErr w:type="spellEnd"/>
      <w:r>
        <w:rPr>
          <w:rFonts w:cs="Arial"/>
        </w:rPr>
        <w:t xml:space="preserve">-fisica-alta). </w:t>
      </w:r>
    </w:p>
    <w:p w14:paraId="505CCC85" w14:textId="77777777" w:rsidR="00005764" w:rsidRDefault="00005764" w:rsidP="00005764">
      <w:pPr>
        <w:jc w:val="both"/>
        <w:rPr>
          <w:rFonts w:cs="Arial"/>
        </w:rPr>
      </w:pPr>
      <w:r>
        <w:rPr>
          <w:rFonts w:cs="Arial"/>
        </w:rPr>
        <w:t xml:space="preserve">Fino al 31 agosto non si potrà lavorare tra le ore 12.30 e le 16.00 nei giorni in cui, sul portale dell’Inail dedicato, per i lavoratori esposti al sole e con attività fisica intensa risulterà un rischio alto. </w:t>
      </w:r>
    </w:p>
    <w:p w14:paraId="131EF0F9" w14:textId="77777777" w:rsidR="00005764" w:rsidRDefault="00005764" w:rsidP="00005764">
      <w:pPr>
        <w:jc w:val="both"/>
        <w:rPr>
          <w:rFonts w:cs="Arial"/>
        </w:rPr>
      </w:pPr>
      <w:r>
        <w:rPr>
          <w:rFonts w:cs="Arial"/>
        </w:rPr>
        <w:t xml:space="preserve">“Un provvedimento di civiltà che risponde anche a una sollecitazione della Presidente della Commissione regionale Pari Opportunità di Basilicata, Margherita </w:t>
      </w:r>
      <w:proofErr w:type="spellStart"/>
      <w:r>
        <w:rPr>
          <w:rFonts w:cs="Arial"/>
        </w:rPr>
        <w:t>Perretti</w:t>
      </w:r>
      <w:proofErr w:type="spellEnd"/>
      <w:r>
        <w:rPr>
          <w:rFonts w:cs="Arial"/>
        </w:rPr>
        <w:t>, che ringrazio per la sensibilità e il lavoro svolto”, dichiara il presidente Bardi.</w:t>
      </w:r>
    </w:p>
    <w:p w14:paraId="4BF80708" w14:textId="77777777" w:rsidR="00005764" w:rsidRPr="007F653E" w:rsidRDefault="00005764" w:rsidP="00005764">
      <w:pPr>
        <w:pStyle w:val="Testo"/>
        <w:jc w:val="both"/>
      </w:pPr>
    </w:p>
    <w:sectPr w:rsidR="00005764" w:rsidRPr="007F653E" w:rsidSect="00A920C7">
      <w:headerReference w:type="default" r:id="rId8"/>
      <w:type w:val="continuous"/>
      <w:pgSz w:w="11906" w:h="16838" w:code="9"/>
      <w:pgMar w:top="2516"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8342DE" w14:textId="77777777" w:rsidR="00684104" w:rsidRDefault="00684104">
      <w:r>
        <w:separator/>
      </w:r>
    </w:p>
  </w:endnote>
  <w:endnote w:type="continuationSeparator" w:id="0">
    <w:p w14:paraId="5900DD65" w14:textId="77777777" w:rsidR="00684104" w:rsidRDefault="00684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B053DB" w14:textId="77777777" w:rsidR="00684104" w:rsidRDefault="00684104">
      <w:r>
        <w:separator/>
      </w:r>
    </w:p>
  </w:footnote>
  <w:footnote w:type="continuationSeparator" w:id="0">
    <w:p w14:paraId="1050F0D1" w14:textId="77777777" w:rsidR="00684104" w:rsidRDefault="00684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B3F44" w14:textId="77777777" w:rsidR="000D0566" w:rsidRDefault="00ED6789">
    <w:r>
      <w:rPr>
        <w:noProof/>
      </w:rPr>
      <w:drawing>
        <wp:anchor distT="0" distB="0" distL="114300" distR="114300" simplePos="0" relativeHeight="251657728" behindDoc="1" locked="0" layoutInCell="0" allowOverlap="0" wp14:anchorId="774E7692" wp14:editId="1827BD99">
          <wp:simplePos x="0" y="0"/>
          <wp:positionH relativeFrom="page">
            <wp:posOffset>0</wp:posOffset>
          </wp:positionH>
          <wp:positionV relativeFrom="page">
            <wp:posOffset>0</wp:posOffset>
          </wp:positionV>
          <wp:extent cx="7560310" cy="1518920"/>
          <wp:effectExtent l="0" t="0" r="2540" b="5080"/>
          <wp:wrapNone/>
          <wp:docPr id="1" name="Immagine 35" descr="C:\Documents and Settings\antcasor\Desktop\Carta intestata Ufficio Stampa - senza numero c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5" descr="C:\Documents and Settings\antcasor\Desktop\Carta intestata Ufficio Stampa - senza numero ce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5189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B9B2521C"/>
    <w:lvl w:ilvl="0">
      <w:start w:val="1"/>
      <w:numFmt w:val="decimal"/>
      <w:lvlText w:val="%1."/>
      <w:lvlJc w:val="left"/>
      <w:pPr>
        <w:tabs>
          <w:tab w:val="num" w:pos="2976"/>
        </w:tabs>
        <w:ind w:left="2976" w:hanging="360"/>
      </w:pPr>
    </w:lvl>
  </w:abstractNum>
  <w:abstractNum w:abstractNumId="1" w15:restartNumberingAfterBreak="0">
    <w:nsid w:val="FFFFFF7D"/>
    <w:multiLevelType w:val="singleLevel"/>
    <w:tmpl w:val="865E27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D505B8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443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C0CF3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922688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E6BE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24FB3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27437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464E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5"/>
    <w:multiLevelType w:val="multilevel"/>
    <w:tmpl w:val="00000005"/>
    <w:lvl w:ilvl="0">
      <w:numFmt w:val="bullet"/>
      <w:lvlText w:val="-"/>
      <w:lvlJc w:val="left"/>
      <w:pPr>
        <w:tabs>
          <w:tab w:val="num" w:pos="0"/>
        </w:tabs>
        <w:ind w:left="720" w:hanging="360"/>
      </w:pPr>
      <w:rPr>
        <w:rFonts w:ascii="Calibri" w:hAnsi="Calibri" w:cs="Calibri"/>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11" w15:restartNumberingAfterBreak="0">
    <w:nsid w:val="108A225E"/>
    <w:multiLevelType w:val="hybridMultilevel"/>
    <w:tmpl w:val="0DA845B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2" w15:restartNumberingAfterBreak="0">
    <w:nsid w:val="16C70935"/>
    <w:multiLevelType w:val="hybridMultilevel"/>
    <w:tmpl w:val="B5FAEFCA"/>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3" w15:restartNumberingAfterBreak="0">
    <w:nsid w:val="2A9D0DFF"/>
    <w:multiLevelType w:val="hybridMultilevel"/>
    <w:tmpl w:val="73A270DE"/>
    <w:lvl w:ilvl="0" w:tplc="3C8E8658">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4" w15:restartNumberingAfterBreak="0">
    <w:nsid w:val="3B946F1A"/>
    <w:multiLevelType w:val="hybridMultilevel"/>
    <w:tmpl w:val="20523138"/>
    <w:lvl w:ilvl="0" w:tplc="CFC8E6C8">
      <w:start w:val="1"/>
      <w:numFmt w:val="bullet"/>
      <w:lvlText w:val="-"/>
      <w:lvlJc w:val="left"/>
      <w:pPr>
        <w:ind w:left="1080" w:hanging="360"/>
      </w:pPr>
      <w:rPr>
        <w:rFonts w:ascii="Calibri" w:eastAsia="Calibri"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5" w15:restartNumberingAfterBreak="0">
    <w:nsid w:val="42603135"/>
    <w:multiLevelType w:val="hybridMultilevel"/>
    <w:tmpl w:val="0AF6D08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08B284D"/>
    <w:multiLevelType w:val="hybridMultilevel"/>
    <w:tmpl w:val="76AE6752"/>
    <w:lvl w:ilvl="0" w:tplc="7256B2BC">
      <w:start w:val="1"/>
      <w:numFmt w:val="decimal"/>
      <w:lvlText w:val="%1"/>
      <w:lvlJc w:val="left"/>
      <w:pPr>
        <w:ind w:left="734" w:hanging="45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7" w15:restartNumberingAfterBreak="0">
    <w:nsid w:val="57884425"/>
    <w:multiLevelType w:val="hybridMultilevel"/>
    <w:tmpl w:val="EA30E876"/>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8" w15:restartNumberingAfterBreak="0">
    <w:nsid w:val="57EB25AB"/>
    <w:multiLevelType w:val="hybridMultilevel"/>
    <w:tmpl w:val="7DBC330E"/>
    <w:lvl w:ilvl="0" w:tplc="77E04AB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11B1BB2"/>
    <w:multiLevelType w:val="hybridMultilevel"/>
    <w:tmpl w:val="4D5886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0" w15:restartNumberingAfterBreak="0">
    <w:nsid w:val="6582018F"/>
    <w:multiLevelType w:val="hybridMultilevel"/>
    <w:tmpl w:val="EBFA8BE8"/>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1" w15:restartNumberingAfterBreak="0">
    <w:nsid w:val="6AC84873"/>
    <w:multiLevelType w:val="hybridMultilevel"/>
    <w:tmpl w:val="3F8646D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2" w15:restartNumberingAfterBreak="0">
    <w:nsid w:val="6F9A27EC"/>
    <w:multiLevelType w:val="hybridMultilevel"/>
    <w:tmpl w:val="FA4A717A"/>
    <w:lvl w:ilvl="0" w:tplc="02AE0FBC">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7B1237B"/>
    <w:multiLevelType w:val="hybridMultilevel"/>
    <w:tmpl w:val="B106B786"/>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4" w15:restartNumberingAfterBreak="0">
    <w:nsid w:val="7AF72580"/>
    <w:multiLevelType w:val="hybridMultilevel"/>
    <w:tmpl w:val="42F05B8C"/>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25" w15:restartNumberingAfterBreak="0">
    <w:nsid w:val="7F7E4986"/>
    <w:multiLevelType w:val="hybridMultilevel"/>
    <w:tmpl w:val="FB00DC70"/>
    <w:lvl w:ilvl="0" w:tplc="B5BC9D46">
      <w:numFmt w:val="bullet"/>
      <w:lvlText w:val="-"/>
      <w:lvlJc w:val="left"/>
      <w:pPr>
        <w:ind w:left="720" w:hanging="360"/>
      </w:pPr>
      <w:rPr>
        <w:rFonts w:ascii="Calibri" w:eastAsia="SimSu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FC161C5"/>
    <w:multiLevelType w:val="hybridMultilevel"/>
    <w:tmpl w:val="84E23998"/>
    <w:lvl w:ilvl="0" w:tplc="23DACB72">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6"/>
  </w:num>
  <w:num w:numId="12">
    <w:abstractNumId w:val="22"/>
  </w:num>
  <w:num w:numId="13">
    <w:abstractNumId w:val="18"/>
  </w:num>
  <w:num w:numId="14">
    <w:abstractNumId w:val="25"/>
  </w:num>
  <w:num w:numId="15">
    <w:abstractNumId w:val="10"/>
  </w:num>
  <w:num w:numId="16">
    <w:abstractNumId w:val="12"/>
  </w:num>
  <w:num w:numId="17">
    <w:abstractNumId w:val="16"/>
  </w:num>
  <w:num w:numId="18">
    <w:abstractNumId w:val="13"/>
  </w:num>
  <w:num w:numId="19">
    <w:abstractNumId w:val="23"/>
  </w:num>
  <w:num w:numId="20">
    <w:abstractNumId w:val="11"/>
  </w:num>
  <w:num w:numId="21">
    <w:abstractNumId w:val="21"/>
  </w:num>
  <w:num w:numId="22">
    <w:abstractNumId w:val="17"/>
  </w:num>
  <w:num w:numId="23">
    <w:abstractNumId w:val="15"/>
  </w:num>
  <w:num w:numId="24">
    <w:abstractNumId w:val="14"/>
  </w:num>
  <w:num w:numId="25">
    <w:abstractNumId w:val="20"/>
  </w:num>
  <w:num w:numId="26">
    <w:abstractNumId w:val="19"/>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4"/>
  <w:defaultTabStop w:val="709"/>
  <w:hyphenationZone w:val="283"/>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789"/>
    <w:rsid w:val="000001D6"/>
    <w:rsid w:val="00005764"/>
    <w:rsid w:val="00013299"/>
    <w:rsid w:val="00013406"/>
    <w:rsid w:val="000141FF"/>
    <w:rsid w:val="00015ED4"/>
    <w:rsid w:val="000160D5"/>
    <w:rsid w:val="0002300A"/>
    <w:rsid w:val="00030505"/>
    <w:rsid w:val="00035929"/>
    <w:rsid w:val="00041ABF"/>
    <w:rsid w:val="000436C6"/>
    <w:rsid w:val="00044C97"/>
    <w:rsid w:val="00050E97"/>
    <w:rsid w:val="00054ABC"/>
    <w:rsid w:val="00056CAF"/>
    <w:rsid w:val="0005760D"/>
    <w:rsid w:val="00060209"/>
    <w:rsid w:val="00062836"/>
    <w:rsid w:val="000647E2"/>
    <w:rsid w:val="00067D0A"/>
    <w:rsid w:val="0007137B"/>
    <w:rsid w:val="0007143D"/>
    <w:rsid w:val="00073F0E"/>
    <w:rsid w:val="00076F7A"/>
    <w:rsid w:val="00083E65"/>
    <w:rsid w:val="00094CEA"/>
    <w:rsid w:val="000B0126"/>
    <w:rsid w:val="000B363F"/>
    <w:rsid w:val="000B4964"/>
    <w:rsid w:val="000B5E8D"/>
    <w:rsid w:val="000B60C6"/>
    <w:rsid w:val="000C73A9"/>
    <w:rsid w:val="000D0566"/>
    <w:rsid w:val="000D1100"/>
    <w:rsid w:val="000D2015"/>
    <w:rsid w:val="000D29F1"/>
    <w:rsid w:val="000D2BEE"/>
    <w:rsid w:val="000D7576"/>
    <w:rsid w:val="000E0F17"/>
    <w:rsid w:val="000E1BCD"/>
    <w:rsid w:val="000E30C6"/>
    <w:rsid w:val="000E4069"/>
    <w:rsid w:val="000E54F5"/>
    <w:rsid w:val="000F3F37"/>
    <w:rsid w:val="000F6D43"/>
    <w:rsid w:val="000F77F5"/>
    <w:rsid w:val="00101667"/>
    <w:rsid w:val="00114C83"/>
    <w:rsid w:val="0011616E"/>
    <w:rsid w:val="001304DE"/>
    <w:rsid w:val="001328F8"/>
    <w:rsid w:val="0013527D"/>
    <w:rsid w:val="0013597D"/>
    <w:rsid w:val="0014087D"/>
    <w:rsid w:val="00141044"/>
    <w:rsid w:val="00141FF7"/>
    <w:rsid w:val="00143101"/>
    <w:rsid w:val="0014320C"/>
    <w:rsid w:val="001432A8"/>
    <w:rsid w:val="001540C3"/>
    <w:rsid w:val="00165BD9"/>
    <w:rsid w:val="00165EFA"/>
    <w:rsid w:val="00166D64"/>
    <w:rsid w:val="001716C2"/>
    <w:rsid w:val="00171864"/>
    <w:rsid w:val="00174109"/>
    <w:rsid w:val="00174B9F"/>
    <w:rsid w:val="00175FC5"/>
    <w:rsid w:val="00176419"/>
    <w:rsid w:val="001765D2"/>
    <w:rsid w:val="0017729D"/>
    <w:rsid w:val="001805D3"/>
    <w:rsid w:val="001831C6"/>
    <w:rsid w:val="0018399D"/>
    <w:rsid w:val="00183CB6"/>
    <w:rsid w:val="00190F5A"/>
    <w:rsid w:val="00194225"/>
    <w:rsid w:val="00197457"/>
    <w:rsid w:val="001A5FB8"/>
    <w:rsid w:val="001A7C29"/>
    <w:rsid w:val="001B0683"/>
    <w:rsid w:val="001B2192"/>
    <w:rsid w:val="001C248F"/>
    <w:rsid w:val="001C3D56"/>
    <w:rsid w:val="001C6633"/>
    <w:rsid w:val="001C7EAE"/>
    <w:rsid w:val="001D3A66"/>
    <w:rsid w:val="001D49FF"/>
    <w:rsid w:val="001D5ECA"/>
    <w:rsid w:val="001E0D3D"/>
    <w:rsid w:val="001E2579"/>
    <w:rsid w:val="001E38E7"/>
    <w:rsid w:val="001E782F"/>
    <w:rsid w:val="001F01A9"/>
    <w:rsid w:val="001F3BFF"/>
    <w:rsid w:val="001F3F48"/>
    <w:rsid w:val="002006CF"/>
    <w:rsid w:val="00203E75"/>
    <w:rsid w:val="00203F0E"/>
    <w:rsid w:val="00210F06"/>
    <w:rsid w:val="00211D07"/>
    <w:rsid w:val="00213054"/>
    <w:rsid w:val="00215370"/>
    <w:rsid w:val="00216125"/>
    <w:rsid w:val="00223328"/>
    <w:rsid w:val="002315E1"/>
    <w:rsid w:val="00231813"/>
    <w:rsid w:val="00235CDD"/>
    <w:rsid w:val="0023631D"/>
    <w:rsid w:val="002368E5"/>
    <w:rsid w:val="00236AAA"/>
    <w:rsid w:val="00237E7B"/>
    <w:rsid w:val="002401FD"/>
    <w:rsid w:val="00240591"/>
    <w:rsid w:val="00242B2D"/>
    <w:rsid w:val="0024456F"/>
    <w:rsid w:val="0025086A"/>
    <w:rsid w:val="00250AFD"/>
    <w:rsid w:val="00251C20"/>
    <w:rsid w:val="0025247E"/>
    <w:rsid w:val="00253BD1"/>
    <w:rsid w:val="00262DBB"/>
    <w:rsid w:val="00275880"/>
    <w:rsid w:val="00275C9E"/>
    <w:rsid w:val="00276042"/>
    <w:rsid w:val="002801DE"/>
    <w:rsid w:val="0028518B"/>
    <w:rsid w:val="00296537"/>
    <w:rsid w:val="00296D93"/>
    <w:rsid w:val="00297F59"/>
    <w:rsid w:val="002A2B80"/>
    <w:rsid w:val="002A6470"/>
    <w:rsid w:val="002B0EFA"/>
    <w:rsid w:val="002B11A6"/>
    <w:rsid w:val="002B3E25"/>
    <w:rsid w:val="002B55BA"/>
    <w:rsid w:val="002B59BD"/>
    <w:rsid w:val="002B5D48"/>
    <w:rsid w:val="002B6D2B"/>
    <w:rsid w:val="002B6E41"/>
    <w:rsid w:val="002C6338"/>
    <w:rsid w:val="002C7924"/>
    <w:rsid w:val="002D046B"/>
    <w:rsid w:val="002D336F"/>
    <w:rsid w:val="002D35A5"/>
    <w:rsid w:val="002E2CC0"/>
    <w:rsid w:val="002E4347"/>
    <w:rsid w:val="002E79D3"/>
    <w:rsid w:val="002F0ADE"/>
    <w:rsid w:val="002F0B70"/>
    <w:rsid w:val="002F1C01"/>
    <w:rsid w:val="002F2576"/>
    <w:rsid w:val="002F6F43"/>
    <w:rsid w:val="002F7155"/>
    <w:rsid w:val="003029C7"/>
    <w:rsid w:val="00310B1E"/>
    <w:rsid w:val="0032019E"/>
    <w:rsid w:val="0033343C"/>
    <w:rsid w:val="00334936"/>
    <w:rsid w:val="00340301"/>
    <w:rsid w:val="003411F9"/>
    <w:rsid w:val="003415CC"/>
    <w:rsid w:val="00342361"/>
    <w:rsid w:val="00344275"/>
    <w:rsid w:val="00356D76"/>
    <w:rsid w:val="003769E1"/>
    <w:rsid w:val="00380147"/>
    <w:rsid w:val="00381CFB"/>
    <w:rsid w:val="00382A78"/>
    <w:rsid w:val="00382F2D"/>
    <w:rsid w:val="00383F42"/>
    <w:rsid w:val="0038659C"/>
    <w:rsid w:val="00386C38"/>
    <w:rsid w:val="003872BF"/>
    <w:rsid w:val="003876DE"/>
    <w:rsid w:val="00397411"/>
    <w:rsid w:val="003A624A"/>
    <w:rsid w:val="003A72E5"/>
    <w:rsid w:val="003B752A"/>
    <w:rsid w:val="003C18F5"/>
    <w:rsid w:val="003C3E3D"/>
    <w:rsid w:val="003C72CD"/>
    <w:rsid w:val="003D053E"/>
    <w:rsid w:val="003D3BFD"/>
    <w:rsid w:val="003D4EAC"/>
    <w:rsid w:val="003D7C01"/>
    <w:rsid w:val="003E1285"/>
    <w:rsid w:val="003E15A3"/>
    <w:rsid w:val="003E1B75"/>
    <w:rsid w:val="003E37D5"/>
    <w:rsid w:val="003E3FEC"/>
    <w:rsid w:val="003E4928"/>
    <w:rsid w:val="003E654C"/>
    <w:rsid w:val="003E74FC"/>
    <w:rsid w:val="003F1EF1"/>
    <w:rsid w:val="003F2C79"/>
    <w:rsid w:val="00406236"/>
    <w:rsid w:val="004063FA"/>
    <w:rsid w:val="00413AAC"/>
    <w:rsid w:val="004155EE"/>
    <w:rsid w:val="00420DC1"/>
    <w:rsid w:val="0042146C"/>
    <w:rsid w:val="00425B70"/>
    <w:rsid w:val="00426113"/>
    <w:rsid w:val="004310BB"/>
    <w:rsid w:val="00432035"/>
    <w:rsid w:val="004330B1"/>
    <w:rsid w:val="00436220"/>
    <w:rsid w:val="00436863"/>
    <w:rsid w:val="004440D3"/>
    <w:rsid w:val="00450A2E"/>
    <w:rsid w:val="0045179C"/>
    <w:rsid w:val="00452F87"/>
    <w:rsid w:val="00453A41"/>
    <w:rsid w:val="004544B6"/>
    <w:rsid w:val="00456FAF"/>
    <w:rsid w:val="004573DA"/>
    <w:rsid w:val="00461FE0"/>
    <w:rsid w:val="0046233E"/>
    <w:rsid w:val="00463DA6"/>
    <w:rsid w:val="00464DC7"/>
    <w:rsid w:val="00467E06"/>
    <w:rsid w:val="00472581"/>
    <w:rsid w:val="004758B4"/>
    <w:rsid w:val="00477FEF"/>
    <w:rsid w:val="00482EB1"/>
    <w:rsid w:val="0049005D"/>
    <w:rsid w:val="00490EF1"/>
    <w:rsid w:val="00493AA4"/>
    <w:rsid w:val="00493E18"/>
    <w:rsid w:val="004942DC"/>
    <w:rsid w:val="00495745"/>
    <w:rsid w:val="00495DBB"/>
    <w:rsid w:val="004975E4"/>
    <w:rsid w:val="004A1D8A"/>
    <w:rsid w:val="004A676F"/>
    <w:rsid w:val="004A7A6F"/>
    <w:rsid w:val="004B2727"/>
    <w:rsid w:val="004B3913"/>
    <w:rsid w:val="004B5243"/>
    <w:rsid w:val="004B59DE"/>
    <w:rsid w:val="004B5EBF"/>
    <w:rsid w:val="004B6A32"/>
    <w:rsid w:val="004C38FF"/>
    <w:rsid w:val="004C52B1"/>
    <w:rsid w:val="004D14F0"/>
    <w:rsid w:val="004D1844"/>
    <w:rsid w:val="004D2DA5"/>
    <w:rsid w:val="004D38A5"/>
    <w:rsid w:val="004E0957"/>
    <w:rsid w:val="004E1FFA"/>
    <w:rsid w:val="004E67F2"/>
    <w:rsid w:val="004E6E83"/>
    <w:rsid w:val="004F1089"/>
    <w:rsid w:val="004F25FA"/>
    <w:rsid w:val="004F2A01"/>
    <w:rsid w:val="004F31CC"/>
    <w:rsid w:val="004F4B5F"/>
    <w:rsid w:val="004F4D5B"/>
    <w:rsid w:val="004F4EAD"/>
    <w:rsid w:val="004F649D"/>
    <w:rsid w:val="004F7D05"/>
    <w:rsid w:val="00500341"/>
    <w:rsid w:val="00501FDA"/>
    <w:rsid w:val="0050268E"/>
    <w:rsid w:val="00503F26"/>
    <w:rsid w:val="0050599A"/>
    <w:rsid w:val="00507A6C"/>
    <w:rsid w:val="00510AA9"/>
    <w:rsid w:val="005114EA"/>
    <w:rsid w:val="0051551C"/>
    <w:rsid w:val="00520B01"/>
    <w:rsid w:val="00520CBC"/>
    <w:rsid w:val="005216A7"/>
    <w:rsid w:val="00524618"/>
    <w:rsid w:val="00526395"/>
    <w:rsid w:val="0052640C"/>
    <w:rsid w:val="005264C0"/>
    <w:rsid w:val="00535CCD"/>
    <w:rsid w:val="00535E66"/>
    <w:rsid w:val="00537ED8"/>
    <w:rsid w:val="00540762"/>
    <w:rsid w:val="00543FE6"/>
    <w:rsid w:val="0054569A"/>
    <w:rsid w:val="00546187"/>
    <w:rsid w:val="00546C4C"/>
    <w:rsid w:val="00547C6A"/>
    <w:rsid w:val="00553703"/>
    <w:rsid w:val="005546F2"/>
    <w:rsid w:val="00555E1B"/>
    <w:rsid w:val="0055793C"/>
    <w:rsid w:val="005619EC"/>
    <w:rsid w:val="00564BF9"/>
    <w:rsid w:val="00567C60"/>
    <w:rsid w:val="00570121"/>
    <w:rsid w:val="00574032"/>
    <w:rsid w:val="00580576"/>
    <w:rsid w:val="005808B1"/>
    <w:rsid w:val="00582B25"/>
    <w:rsid w:val="00583272"/>
    <w:rsid w:val="005850AD"/>
    <w:rsid w:val="005865C3"/>
    <w:rsid w:val="005963E9"/>
    <w:rsid w:val="00596C2F"/>
    <w:rsid w:val="005A1B1E"/>
    <w:rsid w:val="005A2F17"/>
    <w:rsid w:val="005A30AB"/>
    <w:rsid w:val="005A4D86"/>
    <w:rsid w:val="005B50C2"/>
    <w:rsid w:val="005B7749"/>
    <w:rsid w:val="005B7A0B"/>
    <w:rsid w:val="005C04A0"/>
    <w:rsid w:val="005C0BAE"/>
    <w:rsid w:val="005D0521"/>
    <w:rsid w:val="005D0CB1"/>
    <w:rsid w:val="005D2599"/>
    <w:rsid w:val="005D4D72"/>
    <w:rsid w:val="005D7A03"/>
    <w:rsid w:val="005E28D7"/>
    <w:rsid w:val="005E2E52"/>
    <w:rsid w:val="005F1A38"/>
    <w:rsid w:val="005F3EB0"/>
    <w:rsid w:val="005F5C77"/>
    <w:rsid w:val="005F6BBE"/>
    <w:rsid w:val="005F79BE"/>
    <w:rsid w:val="00605B8C"/>
    <w:rsid w:val="0061054B"/>
    <w:rsid w:val="006160D8"/>
    <w:rsid w:val="00622E22"/>
    <w:rsid w:val="00626272"/>
    <w:rsid w:val="006306AE"/>
    <w:rsid w:val="00635EEB"/>
    <w:rsid w:val="00636459"/>
    <w:rsid w:val="00637C32"/>
    <w:rsid w:val="0064089E"/>
    <w:rsid w:val="00647E16"/>
    <w:rsid w:val="00650B29"/>
    <w:rsid w:val="00656ADB"/>
    <w:rsid w:val="0066315C"/>
    <w:rsid w:val="0067282F"/>
    <w:rsid w:val="00674800"/>
    <w:rsid w:val="00674F8F"/>
    <w:rsid w:val="00676036"/>
    <w:rsid w:val="00677006"/>
    <w:rsid w:val="00677B5B"/>
    <w:rsid w:val="00677D15"/>
    <w:rsid w:val="006800B6"/>
    <w:rsid w:val="00684104"/>
    <w:rsid w:val="00686F6F"/>
    <w:rsid w:val="00690918"/>
    <w:rsid w:val="00693D02"/>
    <w:rsid w:val="00696A8A"/>
    <w:rsid w:val="0069722A"/>
    <w:rsid w:val="006A03BD"/>
    <w:rsid w:val="006A3264"/>
    <w:rsid w:val="006A7AEB"/>
    <w:rsid w:val="006A7C4C"/>
    <w:rsid w:val="006C3C7B"/>
    <w:rsid w:val="006C5452"/>
    <w:rsid w:val="006D24A1"/>
    <w:rsid w:val="006D62DF"/>
    <w:rsid w:val="006D7648"/>
    <w:rsid w:val="006E156A"/>
    <w:rsid w:val="006E3554"/>
    <w:rsid w:val="006F0C1C"/>
    <w:rsid w:val="006F1DAB"/>
    <w:rsid w:val="006F39A7"/>
    <w:rsid w:val="006F3E97"/>
    <w:rsid w:val="006F4305"/>
    <w:rsid w:val="007109C0"/>
    <w:rsid w:val="0071231F"/>
    <w:rsid w:val="00715457"/>
    <w:rsid w:val="0071729E"/>
    <w:rsid w:val="00720CC1"/>
    <w:rsid w:val="00726073"/>
    <w:rsid w:val="0073016A"/>
    <w:rsid w:val="0073096B"/>
    <w:rsid w:val="0073164C"/>
    <w:rsid w:val="00733F5A"/>
    <w:rsid w:val="00741AD0"/>
    <w:rsid w:val="007434AC"/>
    <w:rsid w:val="0074673C"/>
    <w:rsid w:val="007475BB"/>
    <w:rsid w:val="00750385"/>
    <w:rsid w:val="00751DF0"/>
    <w:rsid w:val="00752092"/>
    <w:rsid w:val="00752EE7"/>
    <w:rsid w:val="00756B31"/>
    <w:rsid w:val="00757226"/>
    <w:rsid w:val="00761E70"/>
    <w:rsid w:val="00766737"/>
    <w:rsid w:val="00771D00"/>
    <w:rsid w:val="007721AE"/>
    <w:rsid w:val="007725D5"/>
    <w:rsid w:val="00773614"/>
    <w:rsid w:val="00774291"/>
    <w:rsid w:val="0077469B"/>
    <w:rsid w:val="0077484B"/>
    <w:rsid w:val="007875AD"/>
    <w:rsid w:val="007907C6"/>
    <w:rsid w:val="007931C7"/>
    <w:rsid w:val="0079330F"/>
    <w:rsid w:val="00794F6F"/>
    <w:rsid w:val="00795B07"/>
    <w:rsid w:val="007A2643"/>
    <w:rsid w:val="007B090A"/>
    <w:rsid w:val="007B5348"/>
    <w:rsid w:val="007B69B7"/>
    <w:rsid w:val="007C350F"/>
    <w:rsid w:val="007C5792"/>
    <w:rsid w:val="007C7B7B"/>
    <w:rsid w:val="007D18A6"/>
    <w:rsid w:val="007D4B0F"/>
    <w:rsid w:val="007D6974"/>
    <w:rsid w:val="007D6D06"/>
    <w:rsid w:val="007D6DF0"/>
    <w:rsid w:val="007E05A6"/>
    <w:rsid w:val="007F4DE9"/>
    <w:rsid w:val="007F653E"/>
    <w:rsid w:val="00806513"/>
    <w:rsid w:val="00814C08"/>
    <w:rsid w:val="00815BFA"/>
    <w:rsid w:val="008210CC"/>
    <w:rsid w:val="00821CDA"/>
    <w:rsid w:val="008246BB"/>
    <w:rsid w:val="00825BBC"/>
    <w:rsid w:val="00827E2B"/>
    <w:rsid w:val="00832628"/>
    <w:rsid w:val="008348F9"/>
    <w:rsid w:val="00837AF7"/>
    <w:rsid w:val="00840813"/>
    <w:rsid w:val="00841256"/>
    <w:rsid w:val="008413D7"/>
    <w:rsid w:val="00842CA7"/>
    <w:rsid w:val="008432BA"/>
    <w:rsid w:val="00846583"/>
    <w:rsid w:val="008514DC"/>
    <w:rsid w:val="0085592F"/>
    <w:rsid w:val="0086000C"/>
    <w:rsid w:val="00870C5C"/>
    <w:rsid w:val="00871240"/>
    <w:rsid w:val="0087499F"/>
    <w:rsid w:val="0087595B"/>
    <w:rsid w:val="008814B3"/>
    <w:rsid w:val="00881C60"/>
    <w:rsid w:val="0088391E"/>
    <w:rsid w:val="008A42D3"/>
    <w:rsid w:val="008A5785"/>
    <w:rsid w:val="008B53E6"/>
    <w:rsid w:val="008C0B04"/>
    <w:rsid w:val="008C35BB"/>
    <w:rsid w:val="008C3835"/>
    <w:rsid w:val="008C417E"/>
    <w:rsid w:val="008C4266"/>
    <w:rsid w:val="008D25D2"/>
    <w:rsid w:val="008E05A0"/>
    <w:rsid w:val="008E05CB"/>
    <w:rsid w:val="008E2464"/>
    <w:rsid w:val="008E4028"/>
    <w:rsid w:val="008E4927"/>
    <w:rsid w:val="008E6288"/>
    <w:rsid w:val="008F2308"/>
    <w:rsid w:val="008F4763"/>
    <w:rsid w:val="008F7D68"/>
    <w:rsid w:val="00901886"/>
    <w:rsid w:val="0090598C"/>
    <w:rsid w:val="00905F10"/>
    <w:rsid w:val="0090652F"/>
    <w:rsid w:val="00911917"/>
    <w:rsid w:val="00912FFE"/>
    <w:rsid w:val="00917DA2"/>
    <w:rsid w:val="00921C5B"/>
    <w:rsid w:val="009312C6"/>
    <w:rsid w:val="00931DC4"/>
    <w:rsid w:val="00934BEF"/>
    <w:rsid w:val="00936AF9"/>
    <w:rsid w:val="00940F5F"/>
    <w:rsid w:val="0094521C"/>
    <w:rsid w:val="00945247"/>
    <w:rsid w:val="0094755B"/>
    <w:rsid w:val="00950A3E"/>
    <w:rsid w:val="00951150"/>
    <w:rsid w:val="009514AB"/>
    <w:rsid w:val="00951D8B"/>
    <w:rsid w:val="00951E6D"/>
    <w:rsid w:val="00952914"/>
    <w:rsid w:val="00954924"/>
    <w:rsid w:val="009741DC"/>
    <w:rsid w:val="00975F4A"/>
    <w:rsid w:val="00981D0C"/>
    <w:rsid w:val="00982E25"/>
    <w:rsid w:val="00993807"/>
    <w:rsid w:val="00995752"/>
    <w:rsid w:val="0099667E"/>
    <w:rsid w:val="009A0472"/>
    <w:rsid w:val="009A139B"/>
    <w:rsid w:val="009A23AE"/>
    <w:rsid w:val="009A6E1A"/>
    <w:rsid w:val="009B39E8"/>
    <w:rsid w:val="009B76F3"/>
    <w:rsid w:val="009C1BDF"/>
    <w:rsid w:val="009C6566"/>
    <w:rsid w:val="009C7E09"/>
    <w:rsid w:val="009D018D"/>
    <w:rsid w:val="009D2CD2"/>
    <w:rsid w:val="009D3DCB"/>
    <w:rsid w:val="009D4300"/>
    <w:rsid w:val="009D44BC"/>
    <w:rsid w:val="009D5123"/>
    <w:rsid w:val="009D629E"/>
    <w:rsid w:val="009E049B"/>
    <w:rsid w:val="009E5A68"/>
    <w:rsid w:val="009E77BD"/>
    <w:rsid w:val="009E784E"/>
    <w:rsid w:val="009F14D6"/>
    <w:rsid w:val="009F3584"/>
    <w:rsid w:val="009F399E"/>
    <w:rsid w:val="00A007F8"/>
    <w:rsid w:val="00A01D6F"/>
    <w:rsid w:val="00A02F06"/>
    <w:rsid w:val="00A10370"/>
    <w:rsid w:val="00A14A75"/>
    <w:rsid w:val="00A2102E"/>
    <w:rsid w:val="00A216E0"/>
    <w:rsid w:val="00A232F8"/>
    <w:rsid w:val="00A27C04"/>
    <w:rsid w:val="00A30343"/>
    <w:rsid w:val="00A330A4"/>
    <w:rsid w:val="00A3380D"/>
    <w:rsid w:val="00A371A1"/>
    <w:rsid w:val="00A429A4"/>
    <w:rsid w:val="00A437FF"/>
    <w:rsid w:val="00A43D65"/>
    <w:rsid w:val="00A44CFE"/>
    <w:rsid w:val="00A4530F"/>
    <w:rsid w:val="00A52D67"/>
    <w:rsid w:val="00A5449E"/>
    <w:rsid w:val="00A56CD8"/>
    <w:rsid w:val="00A62245"/>
    <w:rsid w:val="00A634D9"/>
    <w:rsid w:val="00A669B4"/>
    <w:rsid w:val="00A676FA"/>
    <w:rsid w:val="00A718DF"/>
    <w:rsid w:val="00A74002"/>
    <w:rsid w:val="00A75BCA"/>
    <w:rsid w:val="00A776D3"/>
    <w:rsid w:val="00A778AD"/>
    <w:rsid w:val="00A80FBE"/>
    <w:rsid w:val="00A81780"/>
    <w:rsid w:val="00A84861"/>
    <w:rsid w:val="00A859DB"/>
    <w:rsid w:val="00A920C7"/>
    <w:rsid w:val="00A9214E"/>
    <w:rsid w:val="00A94A62"/>
    <w:rsid w:val="00A9566E"/>
    <w:rsid w:val="00A96B9C"/>
    <w:rsid w:val="00AA1035"/>
    <w:rsid w:val="00AA2743"/>
    <w:rsid w:val="00AB1162"/>
    <w:rsid w:val="00AB1C1C"/>
    <w:rsid w:val="00AB3C35"/>
    <w:rsid w:val="00AB58D3"/>
    <w:rsid w:val="00AC0EE6"/>
    <w:rsid w:val="00AC15B8"/>
    <w:rsid w:val="00AC2220"/>
    <w:rsid w:val="00AD7918"/>
    <w:rsid w:val="00AE1215"/>
    <w:rsid w:val="00AE1C44"/>
    <w:rsid w:val="00AE64CA"/>
    <w:rsid w:val="00AF2A47"/>
    <w:rsid w:val="00AF2D7E"/>
    <w:rsid w:val="00B02F1E"/>
    <w:rsid w:val="00B06E4D"/>
    <w:rsid w:val="00B1200B"/>
    <w:rsid w:val="00B12287"/>
    <w:rsid w:val="00B12902"/>
    <w:rsid w:val="00B13818"/>
    <w:rsid w:val="00B2268B"/>
    <w:rsid w:val="00B25895"/>
    <w:rsid w:val="00B265CD"/>
    <w:rsid w:val="00B271BD"/>
    <w:rsid w:val="00B27EB7"/>
    <w:rsid w:val="00B354C1"/>
    <w:rsid w:val="00B37A18"/>
    <w:rsid w:val="00B4415C"/>
    <w:rsid w:val="00B464AD"/>
    <w:rsid w:val="00B5396B"/>
    <w:rsid w:val="00B54C0D"/>
    <w:rsid w:val="00B563C9"/>
    <w:rsid w:val="00B57B10"/>
    <w:rsid w:val="00B60C5F"/>
    <w:rsid w:val="00B61C49"/>
    <w:rsid w:val="00B62686"/>
    <w:rsid w:val="00B63DD2"/>
    <w:rsid w:val="00B65A2A"/>
    <w:rsid w:val="00B74A61"/>
    <w:rsid w:val="00B75001"/>
    <w:rsid w:val="00B75D5E"/>
    <w:rsid w:val="00B764CC"/>
    <w:rsid w:val="00B76923"/>
    <w:rsid w:val="00B76EF2"/>
    <w:rsid w:val="00B779DD"/>
    <w:rsid w:val="00B8237D"/>
    <w:rsid w:val="00B82BEA"/>
    <w:rsid w:val="00B8358E"/>
    <w:rsid w:val="00B84F13"/>
    <w:rsid w:val="00B90D11"/>
    <w:rsid w:val="00B90F3E"/>
    <w:rsid w:val="00B91D52"/>
    <w:rsid w:val="00B9599F"/>
    <w:rsid w:val="00BA0762"/>
    <w:rsid w:val="00BA1140"/>
    <w:rsid w:val="00BB05FA"/>
    <w:rsid w:val="00BB1D0C"/>
    <w:rsid w:val="00BB1F76"/>
    <w:rsid w:val="00BB2981"/>
    <w:rsid w:val="00BB629F"/>
    <w:rsid w:val="00BB641B"/>
    <w:rsid w:val="00BB6642"/>
    <w:rsid w:val="00BB6832"/>
    <w:rsid w:val="00BC0F5C"/>
    <w:rsid w:val="00BC446E"/>
    <w:rsid w:val="00BC5A1B"/>
    <w:rsid w:val="00BC6624"/>
    <w:rsid w:val="00BD40F9"/>
    <w:rsid w:val="00BD42F5"/>
    <w:rsid w:val="00BD6AE1"/>
    <w:rsid w:val="00BE572B"/>
    <w:rsid w:val="00BF1524"/>
    <w:rsid w:val="00BF23DD"/>
    <w:rsid w:val="00BF5520"/>
    <w:rsid w:val="00C03A26"/>
    <w:rsid w:val="00C03FE8"/>
    <w:rsid w:val="00C06CA7"/>
    <w:rsid w:val="00C10AE8"/>
    <w:rsid w:val="00C14571"/>
    <w:rsid w:val="00C21DD7"/>
    <w:rsid w:val="00C239A2"/>
    <w:rsid w:val="00C2559C"/>
    <w:rsid w:val="00C327C7"/>
    <w:rsid w:val="00C32E2A"/>
    <w:rsid w:val="00C357D8"/>
    <w:rsid w:val="00C36871"/>
    <w:rsid w:val="00C37F7E"/>
    <w:rsid w:val="00C43DCB"/>
    <w:rsid w:val="00C46AA5"/>
    <w:rsid w:val="00C47540"/>
    <w:rsid w:val="00C47EEC"/>
    <w:rsid w:val="00C503DE"/>
    <w:rsid w:val="00C53ED1"/>
    <w:rsid w:val="00C5542E"/>
    <w:rsid w:val="00C641C0"/>
    <w:rsid w:val="00C644E9"/>
    <w:rsid w:val="00C64F14"/>
    <w:rsid w:val="00CA1533"/>
    <w:rsid w:val="00CA15C0"/>
    <w:rsid w:val="00CA4E4A"/>
    <w:rsid w:val="00CB5B1A"/>
    <w:rsid w:val="00CC17C5"/>
    <w:rsid w:val="00CC39A8"/>
    <w:rsid w:val="00CC671C"/>
    <w:rsid w:val="00CC76E2"/>
    <w:rsid w:val="00CE4F36"/>
    <w:rsid w:val="00CF0817"/>
    <w:rsid w:val="00CF0F37"/>
    <w:rsid w:val="00CF1988"/>
    <w:rsid w:val="00CF1D82"/>
    <w:rsid w:val="00CF29E2"/>
    <w:rsid w:val="00CF2CCE"/>
    <w:rsid w:val="00CF3244"/>
    <w:rsid w:val="00CF528B"/>
    <w:rsid w:val="00D01097"/>
    <w:rsid w:val="00D01EB9"/>
    <w:rsid w:val="00D02523"/>
    <w:rsid w:val="00D12839"/>
    <w:rsid w:val="00D13622"/>
    <w:rsid w:val="00D172B8"/>
    <w:rsid w:val="00D24AB5"/>
    <w:rsid w:val="00D25490"/>
    <w:rsid w:val="00D26873"/>
    <w:rsid w:val="00D3222C"/>
    <w:rsid w:val="00D33414"/>
    <w:rsid w:val="00D33FEE"/>
    <w:rsid w:val="00D34B8F"/>
    <w:rsid w:val="00D4107B"/>
    <w:rsid w:val="00D45AF2"/>
    <w:rsid w:val="00D47D1D"/>
    <w:rsid w:val="00D54B71"/>
    <w:rsid w:val="00D565CD"/>
    <w:rsid w:val="00D604C1"/>
    <w:rsid w:val="00D65E52"/>
    <w:rsid w:val="00D665AF"/>
    <w:rsid w:val="00D73A66"/>
    <w:rsid w:val="00D74F0D"/>
    <w:rsid w:val="00D759E6"/>
    <w:rsid w:val="00D771F8"/>
    <w:rsid w:val="00D80370"/>
    <w:rsid w:val="00D812AD"/>
    <w:rsid w:val="00D81B5D"/>
    <w:rsid w:val="00D84596"/>
    <w:rsid w:val="00D853C7"/>
    <w:rsid w:val="00D85924"/>
    <w:rsid w:val="00D866DF"/>
    <w:rsid w:val="00D90846"/>
    <w:rsid w:val="00D92288"/>
    <w:rsid w:val="00D9288F"/>
    <w:rsid w:val="00D93CFC"/>
    <w:rsid w:val="00D95A72"/>
    <w:rsid w:val="00DA1D1E"/>
    <w:rsid w:val="00DA227C"/>
    <w:rsid w:val="00DB12EA"/>
    <w:rsid w:val="00DB4485"/>
    <w:rsid w:val="00DB65D2"/>
    <w:rsid w:val="00DC2D92"/>
    <w:rsid w:val="00DD06EF"/>
    <w:rsid w:val="00DD47F4"/>
    <w:rsid w:val="00DD55B2"/>
    <w:rsid w:val="00DE4E7E"/>
    <w:rsid w:val="00DF0110"/>
    <w:rsid w:val="00DF0FBD"/>
    <w:rsid w:val="00DF1D40"/>
    <w:rsid w:val="00E018E4"/>
    <w:rsid w:val="00E0715A"/>
    <w:rsid w:val="00E10A29"/>
    <w:rsid w:val="00E112E3"/>
    <w:rsid w:val="00E1391B"/>
    <w:rsid w:val="00E139BA"/>
    <w:rsid w:val="00E14D25"/>
    <w:rsid w:val="00E16FA0"/>
    <w:rsid w:val="00E17FC1"/>
    <w:rsid w:val="00E26939"/>
    <w:rsid w:val="00E33F1E"/>
    <w:rsid w:val="00E34D67"/>
    <w:rsid w:val="00E3577C"/>
    <w:rsid w:val="00E45B03"/>
    <w:rsid w:val="00E54952"/>
    <w:rsid w:val="00E54ADE"/>
    <w:rsid w:val="00E6086F"/>
    <w:rsid w:val="00E64F54"/>
    <w:rsid w:val="00E662BF"/>
    <w:rsid w:val="00E677AB"/>
    <w:rsid w:val="00E74CC0"/>
    <w:rsid w:val="00E82B0A"/>
    <w:rsid w:val="00E84BC1"/>
    <w:rsid w:val="00E86729"/>
    <w:rsid w:val="00E87A4F"/>
    <w:rsid w:val="00E946BA"/>
    <w:rsid w:val="00E960DE"/>
    <w:rsid w:val="00E96304"/>
    <w:rsid w:val="00EA670B"/>
    <w:rsid w:val="00EA6AF1"/>
    <w:rsid w:val="00EB1141"/>
    <w:rsid w:val="00EB3A47"/>
    <w:rsid w:val="00EB4B32"/>
    <w:rsid w:val="00EB52A4"/>
    <w:rsid w:val="00EB5B00"/>
    <w:rsid w:val="00EB7415"/>
    <w:rsid w:val="00EC007A"/>
    <w:rsid w:val="00EC0139"/>
    <w:rsid w:val="00ED2BC3"/>
    <w:rsid w:val="00ED6789"/>
    <w:rsid w:val="00EE51E6"/>
    <w:rsid w:val="00EE6A74"/>
    <w:rsid w:val="00EE77CF"/>
    <w:rsid w:val="00EF0B4C"/>
    <w:rsid w:val="00EF16E1"/>
    <w:rsid w:val="00F0482C"/>
    <w:rsid w:val="00F05F53"/>
    <w:rsid w:val="00F10552"/>
    <w:rsid w:val="00F10D59"/>
    <w:rsid w:val="00F23C3F"/>
    <w:rsid w:val="00F23C43"/>
    <w:rsid w:val="00F273F3"/>
    <w:rsid w:val="00F33579"/>
    <w:rsid w:val="00F36854"/>
    <w:rsid w:val="00F37239"/>
    <w:rsid w:val="00F423EB"/>
    <w:rsid w:val="00F44E17"/>
    <w:rsid w:val="00F46747"/>
    <w:rsid w:val="00F47308"/>
    <w:rsid w:val="00F474CA"/>
    <w:rsid w:val="00F476D4"/>
    <w:rsid w:val="00F5054A"/>
    <w:rsid w:val="00F559AA"/>
    <w:rsid w:val="00F55D1A"/>
    <w:rsid w:val="00F66597"/>
    <w:rsid w:val="00F73EE5"/>
    <w:rsid w:val="00F74336"/>
    <w:rsid w:val="00F7537B"/>
    <w:rsid w:val="00F76907"/>
    <w:rsid w:val="00F818D1"/>
    <w:rsid w:val="00F86E94"/>
    <w:rsid w:val="00F966B5"/>
    <w:rsid w:val="00F96B2B"/>
    <w:rsid w:val="00F96BBF"/>
    <w:rsid w:val="00F97621"/>
    <w:rsid w:val="00FA474A"/>
    <w:rsid w:val="00FA6099"/>
    <w:rsid w:val="00FB0781"/>
    <w:rsid w:val="00FB3601"/>
    <w:rsid w:val="00FC5F3E"/>
    <w:rsid w:val="00FC6570"/>
    <w:rsid w:val="00FD505D"/>
    <w:rsid w:val="00FD7D0D"/>
    <w:rsid w:val="00FE035B"/>
    <w:rsid w:val="00FE3FF8"/>
    <w:rsid w:val="00FE592E"/>
    <w:rsid w:val="00FF3182"/>
    <w:rsid w:val="00FF525C"/>
    <w:rsid w:val="00FF7A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7240D5"/>
  <w15:docId w15:val="{8958D8B7-DEEA-413F-9846-77692271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next w:val="Testo"/>
    <w:rsid w:val="001F3F48"/>
    <w:pPr>
      <w:spacing w:line="276" w:lineRule="auto"/>
    </w:pPr>
    <w:rPr>
      <w:rFonts w:ascii="Arial" w:hAnsi="Arial"/>
      <w:sz w:val="24"/>
      <w:szCs w:val="24"/>
    </w:rPr>
  </w:style>
  <w:style w:type="paragraph" w:styleId="Titolo1">
    <w:name w:val="heading 1"/>
    <w:aliases w:val="Titolo del comunicato"/>
    <w:basedOn w:val="Normale"/>
    <w:next w:val="Testo"/>
    <w:link w:val="Titolo1Carattere"/>
    <w:rsid w:val="00C03FE8"/>
    <w:pPr>
      <w:spacing w:after="240"/>
      <w:outlineLvl w:val="0"/>
    </w:pPr>
    <w:rPr>
      <w:b/>
      <w:bCs/>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Titolo del comunicato Carattere"/>
    <w:link w:val="Titolo1"/>
    <w:rsid w:val="00C03FE8"/>
    <w:rPr>
      <w:rFonts w:ascii="Arial" w:hAnsi="Arial"/>
      <w:b/>
      <w:bCs/>
      <w:sz w:val="28"/>
    </w:rPr>
  </w:style>
  <w:style w:type="paragraph" w:styleId="Intestazione">
    <w:name w:val="header"/>
    <w:basedOn w:val="Normale"/>
    <w:link w:val="IntestazioneCarattere"/>
    <w:rsid w:val="001F3F48"/>
    <w:pPr>
      <w:tabs>
        <w:tab w:val="center" w:pos="4819"/>
        <w:tab w:val="right" w:pos="9638"/>
      </w:tabs>
      <w:spacing w:line="240" w:lineRule="auto"/>
    </w:pPr>
  </w:style>
  <w:style w:type="paragraph" w:styleId="Testofumetto">
    <w:name w:val="Balloon Text"/>
    <w:basedOn w:val="Normale"/>
    <w:semiHidden/>
    <w:rsid w:val="00EF16E1"/>
    <w:rPr>
      <w:rFonts w:ascii="Tahoma" w:hAnsi="Tahoma" w:cs="Tahoma"/>
      <w:sz w:val="16"/>
      <w:szCs w:val="16"/>
    </w:rPr>
  </w:style>
  <w:style w:type="paragraph" w:customStyle="1" w:styleId="Testo">
    <w:name w:val="Testo"/>
    <w:rsid w:val="00C03FE8"/>
    <w:pPr>
      <w:spacing w:line="276" w:lineRule="auto"/>
      <w:outlineLvl w:val="2"/>
    </w:pPr>
    <w:rPr>
      <w:rFonts w:ascii="Arial" w:hAnsi="Arial"/>
      <w:sz w:val="24"/>
    </w:rPr>
  </w:style>
  <w:style w:type="paragraph" w:customStyle="1" w:styleId="Sommario">
    <w:name w:val="Sommario"/>
    <w:basedOn w:val="Testo"/>
    <w:next w:val="Testo"/>
    <w:rsid w:val="00C03FE8"/>
    <w:pPr>
      <w:spacing w:after="360"/>
      <w:outlineLvl w:val="1"/>
    </w:pPr>
    <w:rPr>
      <w:i/>
      <w:iCs/>
    </w:rPr>
  </w:style>
  <w:style w:type="character" w:customStyle="1" w:styleId="IntestazioneCarattere">
    <w:name w:val="Intestazione Carattere"/>
    <w:link w:val="Intestazione"/>
    <w:rsid w:val="001F3F48"/>
    <w:rPr>
      <w:rFonts w:ascii="Arial" w:hAnsi="Arial"/>
      <w:sz w:val="24"/>
      <w:szCs w:val="24"/>
    </w:rPr>
  </w:style>
  <w:style w:type="paragraph" w:customStyle="1" w:styleId="LuogoeData">
    <w:name w:val="Luogo e Data"/>
    <w:basedOn w:val="Testo"/>
    <w:next w:val="Testo"/>
    <w:qFormat/>
    <w:rsid w:val="00D9288F"/>
    <w:pPr>
      <w:spacing w:before="480" w:after="720" w:line="240" w:lineRule="auto"/>
      <w:jc w:val="right"/>
    </w:pPr>
  </w:style>
  <w:style w:type="paragraph" w:styleId="Pidipagina">
    <w:name w:val="footer"/>
    <w:basedOn w:val="Normale"/>
    <w:link w:val="PidipaginaCarattere"/>
    <w:uiPriority w:val="99"/>
    <w:rsid w:val="001F3F48"/>
    <w:pPr>
      <w:tabs>
        <w:tab w:val="center" w:pos="4819"/>
        <w:tab w:val="right" w:pos="9638"/>
      </w:tabs>
      <w:spacing w:line="240" w:lineRule="auto"/>
    </w:pPr>
  </w:style>
  <w:style w:type="character" w:customStyle="1" w:styleId="PidipaginaCarattere">
    <w:name w:val="Piè di pagina Carattere"/>
    <w:link w:val="Pidipagina"/>
    <w:uiPriority w:val="99"/>
    <w:rsid w:val="001F3F48"/>
    <w:rPr>
      <w:rFonts w:ascii="Arial" w:hAnsi="Arial"/>
      <w:sz w:val="24"/>
      <w:szCs w:val="24"/>
    </w:rPr>
  </w:style>
  <w:style w:type="character" w:styleId="Collegamentoipertestuale">
    <w:name w:val="Hyperlink"/>
    <w:unhideWhenUsed/>
    <w:rsid w:val="00380147"/>
    <w:rPr>
      <w:color w:val="0000FF"/>
      <w:u w:val="single"/>
    </w:rPr>
  </w:style>
  <w:style w:type="paragraph" w:styleId="Testonormale">
    <w:name w:val="Plain Text"/>
    <w:basedOn w:val="Normale"/>
    <w:link w:val="TestonormaleCarattere"/>
    <w:uiPriority w:val="99"/>
    <w:unhideWhenUsed/>
    <w:rsid w:val="008F2308"/>
    <w:pPr>
      <w:spacing w:line="240" w:lineRule="auto"/>
    </w:pPr>
    <w:rPr>
      <w:rFonts w:ascii="Calibri" w:eastAsiaTheme="minorHAnsi" w:hAnsi="Calibri" w:cstheme="minorBidi"/>
      <w:sz w:val="22"/>
      <w:szCs w:val="21"/>
      <w:lang w:eastAsia="en-US"/>
    </w:rPr>
  </w:style>
  <w:style w:type="character" w:customStyle="1" w:styleId="TestonormaleCarattere">
    <w:name w:val="Testo normale Carattere"/>
    <w:basedOn w:val="Carpredefinitoparagrafo"/>
    <w:link w:val="Testonormale"/>
    <w:uiPriority w:val="99"/>
    <w:rsid w:val="008F2308"/>
    <w:rPr>
      <w:rFonts w:ascii="Calibri" w:eastAsiaTheme="minorHAnsi" w:hAnsi="Calibri" w:cstheme="minorBidi"/>
      <w:sz w:val="22"/>
      <w:szCs w:val="21"/>
      <w:lang w:eastAsia="en-US"/>
    </w:rPr>
  </w:style>
  <w:style w:type="paragraph" w:styleId="NormaleWeb">
    <w:name w:val="Normal (Web)"/>
    <w:basedOn w:val="Normale"/>
    <w:uiPriority w:val="99"/>
    <w:unhideWhenUsed/>
    <w:rsid w:val="00453A41"/>
    <w:pPr>
      <w:spacing w:after="150" w:line="240" w:lineRule="auto"/>
    </w:pPr>
    <w:rPr>
      <w:rFonts w:ascii="Times New Roman" w:hAnsi="Times New Roman"/>
    </w:rPr>
  </w:style>
  <w:style w:type="paragraph" w:styleId="Corpotesto">
    <w:name w:val="Body Text"/>
    <w:basedOn w:val="Normale"/>
    <w:link w:val="CorpotestoCarattere"/>
    <w:uiPriority w:val="99"/>
    <w:semiHidden/>
    <w:unhideWhenUsed/>
    <w:rsid w:val="00453A41"/>
    <w:pPr>
      <w:spacing w:line="240" w:lineRule="auto"/>
      <w:jc w:val="center"/>
    </w:pPr>
    <w:rPr>
      <w:b/>
      <w:sz w:val="44"/>
      <w:szCs w:val="20"/>
    </w:rPr>
  </w:style>
  <w:style w:type="character" w:customStyle="1" w:styleId="CorpotestoCarattere">
    <w:name w:val="Corpo testo Carattere"/>
    <w:basedOn w:val="Carpredefinitoparagrafo"/>
    <w:link w:val="Corpotesto"/>
    <w:uiPriority w:val="99"/>
    <w:semiHidden/>
    <w:rsid w:val="00453A41"/>
    <w:rPr>
      <w:rFonts w:ascii="Arial" w:hAnsi="Arial"/>
      <w:b/>
      <w:sz w:val="44"/>
    </w:rPr>
  </w:style>
  <w:style w:type="paragraph" w:customStyle="1" w:styleId="gmail-p4">
    <w:name w:val="gmail-p4"/>
    <w:basedOn w:val="Normale"/>
    <w:rsid w:val="00453A41"/>
    <w:pPr>
      <w:spacing w:before="100" w:beforeAutospacing="1" w:after="100" w:afterAutospacing="1" w:line="240" w:lineRule="auto"/>
    </w:pPr>
    <w:rPr>
      <w:rFonts w:ascii="Times New Roman" w:eastAsia="Calibri" w:hAnsi="Times New Roman"/>
    </w:rPr>
  </w:style>
  <w:style w:type="paragraph" w:customStyle="1" w:styleId="Corpo">
    <w:name w:val="Corpo"/>
    <w:rsid w:val="00693D02"/>
    <w:pPr>
      <w:pBdr>
        <w:top w:val="nil"/>
        <w:left w:val="nil"/>
        <w:bottom w:val="nil"/>
        <w:right w:val="nil"/>
        <w:between w:val="nil"/>
        <w:bar w:val="nil"/>
      </w:pBdr>
    </w:pPr>
    <w:rPr>
      <w:rFonts w:ascii="Helvetica Neue" w:eastAsia="Arial Unicode MS" w:hAnsi="Helvetica Neue" w:cs="Arial Unicode MS"/>
      <w:color w:val="000000"/>
      <w:sz w:val="22"/>
      <w:szCs w:val="22"/>
      <w:bdr w:val="nil"/>
      <w14:textOutline w14:w="0" w14:cap="flat" w14:cmpd="sng" w14:algn="ctr">
        <w14:noFill/>
        <w14:prstDash w14:val="solid"/>
        <w14:bevel/>
      </w14:textOutline>
    </w:rPr>
  </w:style>
  <w:style w:type="character" w:styleId="Menzionenonrisolta">
    <w:name w:val="Unresolved Mention"/>
    <w:basedOn w:val="Carpredefinitoparagrafo"/>
    <w:uiPriority w:val="99"/>
    <w:semiHidden/>
    <w:unhideWhenUsed/>
    <w:rsid w:val="00757226"/>
    <w:rPr>
      <w:color w:val="605E5C"/>
      <w:shd w:val="clear" w:color="auto" w:fill="E1DFDD"/>
    </w:rPr>
  </w:style>
  <w:style w:type="paragraph" w:styleId="Paragrafoelenco">
    <w:name w:val="List Paragraph"/>
    <w:basedOn w:val="Normale"/>
    <w:qFormat/>
    <w:rsid w:val="006160D8"/>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Standard">
    <w:name w:val="Standard"/>
    <w:basedOn w:val="Normale"/>
    <w:rsid w:val="00982E25"/>
    <w:pPr>
      <w:spacing w:after="160" w:line="252" w:lineRule="auto"/>
    </w:pPr>
    <w:rPr>
      <w:rFonts w:ascii="Calibri" w:eastAsiaTheme="minorHAnsi" w:hAnsi="Calibri"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70989">
      <w:bodyDiv w:val="1"/>
      <w:marLeft w:val="0"/>
      <w:marRight w:val="0"/>
      <w:marTop w:val="0"/>
      <w:marBottom w:val="0"/>
      <w:divBdr>
        <w:top w:val="none" w:sz="0" w:space="0" w:color="auto"/>
        <w:left w:val="none" w:sz="0" w:space="0" w:color="auto"/>
        <w:bottom w:val="none" w:sz="0" w:space="0" w:color="auto"/>
        <w:right w:val="none" w:sz="0" w:space="0" w:color="auto"/>
      </w:divBdr>
    </w:div>
    <w:div w:id="307905083">
      <w:bodyDiv w:val="1"/>
      <w:marLeft w:val="0"/>
      <w:marRight w:val="0"/>
      <w:marTop w:val="0"/>
      <w:marBottom w:val="0"/>
      <w:divBdr>
        <w:top w:val="none" w:sz="0" w:space="0" w:color="auto"/>
        <w:left w:val="none" w:sz="0" w:space="0" w:color="auto"/>
        <w:bottom w:val="none" w:sz="0" w:space="0" w:color="auto"/>
        <w:right w:val="none" w:sz="0" w:space="0" w:color="auto"/>
      </w:divBdr>
    </w:div>
    <w:div w:id="393091409">
      <w:bodyDiv w:val="1"/>
      <w:marLeft w:val="0"/>
      <w:marRight w:val="0"/>
      <w:marTop w:val="0"/>
      <w:marBottom w:val="0"/>
      <w:divBdr>
        <w:top w:val="none" w:sz="0" w:space="0" w:color="auto"/>
        <w:left w:val="none" w:sz="0" w:space="0" w:color="auto"/>
        <w:bottom w:val="none" w:sz="0" w:space="0" w:color="auto"/>
        <w:right w:val="none" w:sz="0" w:space="0" w:color="auto"/>
      </w:divBdr>
    </w:div>
    <w:div w:id="402142392">
      <w:bodyDiv w:val="1"/>
      <w:marLeft w:val="0"/>
      <w:marRight w:val="0"/>
      <w:marTop w:val="0"/>
      <w:marBottom w:val="0"/>
      <w:divBdr>
        <w:top w:val="none" w:sz="0" w:space="0" w:color="auto"/>
        <w:left w:val="none" w:sz="0" w:space="0" w:color="auto"/>
        <w:bottom w:val="none" w:sz="0" w:space="0" w:color="auto"/>
        <w:right w:val="none" w:sz="0" w:space="0" w:color="auto"/>
      </w:divBdr>
    </w:div>
    <w:div w:id="573515706">
      <w:bodyDiv w:val="1"/>
      <w:marLeft w:val="0"/>
      <w:marRight w:val="0"/>
      <w:marTop w:val="0"/>
      <w:marBottom w:val="0"/>
      <w:divBdr>
        <w:top w:val="none" w:sz="0" w:space="0" w:color="auto"/>
        <w:left w:val="none" w:sz="0" w:space="0" w:color="auto"/>
        <w:bottom w:val="none" w:sz="0" w:space="0" w:color="auto"/>
        <w:right w:val="none" w:sz="0" w:space="0" w:color="auto"/>
      </w:divBdr>
    </w:div>
    <w:div w:id="666906083">
      <w:bodyDiv w:val="1"/>
      <w:marLeft w:val="0"/>
      <w:marRight w:val="0"/>
      <w:marTop w:val="0"/>
      <w:marBottom w:val="0"/>
      <w:divBdr>
        <w:top w:val="none" w:sz="0" w:space="0" w:color="auto"/>
        <w:left w:val="none" w:sz="0" w:space="0" w:color="auto"/>
        <w:bottom w:val="none" w:sz="0" w:space="0" w:color="auto"/>
        <w:right w:val="none" w:sz="0" w:space="0" w:color="auto"/>
      </w:divBdr>
    </w:div>
    <w:div w:id="673650919">
      <w:bodyDiv w:val="1"/>
      <w:marLeft w:val="0"/>
      <w:marRight w:val="0"/>
      <w:marTop w:val="0"/>
      <w:marBottom w:val="0"/>
      <w:divBdr>
        <w:top w:val="none" w:sz="0" w:space="0" w:color="auto"/>
        <w:left w:val="none" w:sz="0" w:space="0" w:color="auto"/>
        <w:bottom w:val="none" w:sz="0" w:space="0" w:color="auto"/>
        <w:right w:val="none" w:sz="0" w:space="0" w:color="auto"/>
      </w:divBdr>
    </w:div>
    <w:div w:id="789007505">
      <w:bodyDiv w:val="1"/>
      <w:marLeft w:val="0"/>
      <w:marRight w:val="0"/>
      <w:marTop w:val="0"/>
      <w:marBottom w:val="0"/>
      <w:divBdr>
        <w:top w:val="none" w:sz="0" w:space="0" w:color="auto"/>
        <w:left w:val="none" w:sz="0" w:space="0" w:color="auto"/>
        <w:bottom w:val="none" w:sz="0" w:space="0" w:color="auto"/>
        <w:right w:val="none" w:sz="0" w:space="0" w:color="auto"/>
      </w:divBdr>
    </w:div>
    <w:div w:id="798108477">
      <w:bodyDiv w:val="1"/>
      <w:marLeft w:val="0"/>
      <w:marRight w:val="0"/>
      <w:marTop w:val="0"/>
      <w:marBottom w:val="0"/>
      <w:divBdr>
        <w:top w:val="none" w:sz="0" w:space="0" w:color="auto"/>
        <w:left w:val="none" w:sz="0" w:space="0" w:color="auto"/>
        <w:bottom w:val="none" w:sz="0" w:space="0" w:color="auto"/>
        <w:right w:val="none" w:sz="0" w:space="0" w:color="auto"/>
      </w:divBdr>
    </w:div>
    <w:div w:id="805391054">
      <w:bodyDiv w:val="1"/>
      <w:marLeft w:val="0"/>
      <w:marRight w:val="0"/>
      <w:marTop w:val="0"/>
      <w:marBottom w:val="0"/>
      <w:divBdr>
        <w:top w:val="none" w:sz="0" w:space="0" w:color="auto"/>
        <w:left w:val="none" w:sz="0" w:space="0" w:color="auto"/>
        <w:bottom w:val="none" w:sz="0" w:space="0" w:color="auto"/>
        <w:right w:val="none" w:sz="0" w:space="0" w:color="auto"/>
      </w:divBdr>
    </w:div>
    <w:div w:id="844785064">
      <w:bodyDiv w:val="1"/>
      <w:marLeft w:val="0"/>
      <w:marRight w:val="0"/>
      <w:marTop w:val="0"/>
      <w:marBottom w:val="0"/>
      <w:divBdr>
        <w:top w:val="none" w:sz="0" w:space="0" w:color="auto"/>
        <w:left w:val="none" w:sz="0" w:space="0" w:color="auto"/>
        <w:bottom w:val="none" w:sz="0" w:space="0" w:color="auto"/>
        <w:right w:val="none" w:sz="0" w:space="0" w:color="auto"/>
      </w:divBdr>
    </w:div>
    <w:div w:id="872616916">
      <w:bodyDiv w:val="1"/>
      <w:marLeft w:val="0"/>
      <w:marRight w:val="0"/>
      <w:marTop w:val="0"/>
      <w:marBottom w:val="0"/>
      <w:divBdr>
        <w:top w:val="none" w:sz="0" w:space="0" w:color="auto"/>
        <w:left w:val="none" w:sz="0" w:space="0" w:color="auto"/>
        <w:bottom w:val="none" w:sz="0" w:space="0" w:color="auto"/>
        <w:right w:val="none" w:sz="0" w:space="0" w:color="auto"/>
      </w:divBdr>
    </w:div>
    <w:div w:id="1033267829">
      <w:bodyDiv w:val="1"/>
      <w:marLeft w:val="0"/>
      <w:marRight w:val="0"/>
      <w:marTop w:val="0"/>
      <w:marBottom w:val="0"/>
      <w:divBdr>
        <w:top w:val="none" w:sz="0" w:space="0" w:color="auto"/>
        <w:left w:val="none" w:sz="0" w:space="0" w:color="auto"/>
        <w:bottom w:val="none" w:sz="0" w:space="0" w:color="auto"/>
        <w:right w:val="none" w:sz="0" w:space="0" w:color="auto"/>
      </w:divBdr>
    </w:div>
    <w:div w:id="1051809809">
      <w:bodyDiv w:val="1"/>
      <w:marLeft w:val="0"/>
      <w:marRight w:val="0"/>
      <w:marTop w:val="0"/>
      <w:marBottom w:val="0"/>
      <w:divBdr>
        <w:top w:val="none" w:sz="0" w:space="0" w:color="auto"/>
        <w:left w:val="none" w:sz="0" w:space="0" w:color="auto"/>
        <w:bottom w:val="none" w:sz="0" w:space="0" w:color="auto"/>
        <w:right w:val="none" w:sz="0" w:space="0" w:color="auto"/>
      </w:divBdr>
    </w:div>
    <w:div w:id="1054549974">
      <w:bodyDiv w:val="1"/>
      <w:marLeft w:val="0"/>
      <w:marRight w:val="0"/>
      <w:marTop w:val="0"/>
      <w:marBottom w:val="0"/>
      <w:divBdr>
        <w:top w:val="none" w:sz="0" w:space="0" w:color="auto"/>
        <w:left w:val="none" w:sz="0" w:space="0" w:color="auto"/>
        <w:bottom w:val="none" w:sz="0" w:space="0" w:color="auto"/>
        <w:right w:val="none" w:sz="0" w:space="0" w:color="auto"/>
      </w:divBdr>
    </w:div>
    <w:div w:id="1316376875">
      <w:bodyDiv w:val="1"/>
      <w:marLeft w:val="0"/>
      <w:marRight w:val="0"/>
      <w:marTop w:val="0"/>
      <w:marBottom w:val="0"/>
      <w:divBdr>
        <w:top w:val="none" w:sz="0" w:space="0" w:color="auto"/>
        <w:left w:val="none" w:sz="0" w:space="0" w:color="auto"/>
        <w:bottom w:val="none" w:sz="0" w:space="0" w:color="auto"/>
        <w:right w:val="none" w:sz="0" w:space="0" w:color="auto"/>
      </w:divBdr>
    </w:div>
    <w:div w:id="1503426399">
      <w:bodyDiv w:val="1"/>
      <w:marLeft w:val="0"/>
      <w:marRight w:val="0"/>
      <w:marTop w:val="0"/>
      <w:marBottom w:val="0"/>
      <w:divBdr>
        <w:top w:val="none" w:sz="0" w:space="0" w:color="auto"/>
        <w:left w:val="none" w:sz="0" w:space="0" w:color="auto"/>
        <w:bottom w:val="none" w:sz="0" w:space="0" w:color="auto"/>
        <w:right w:val="none" w:sz="0" w:space="0" w:color="auto"/>
      </w:divBdr>
    </w:div>
    <w:div w:id="1513834003">
      <w:bodyDiv w:val="1"/>
      <w:marLeft w:val="0"/>
      <w:marRight w:val="0"/>
      <w:marTop w:val="0"/>
      <w:marBottom w:val="0"/>
      <w:divBdr>
        <w:top w:val="none" w:sz="0" w:space="0" w:color="auto"/>
        <w:left w:val="none" w:sz="0" w:space="0" w:color="auto"/>
        <w:bottom w:val="none" w:sz="0" w:space="0" w:color="auto"/>
        <w:right w:val="none" w:sz="0" w:space="0" w:color="auto"/>
      </w:divBdr>
    </w:div>
    <w:div w:id="1613973421">
      <w:bodyDiv w:val="1"/>
      <w:marLeft w:val="0"/>
      <w:marRight w:val="0"/>
      <w:marTop w:val="0"/>
      <w:marBottom w:val="0"/>
      <w:divBdr>
        <w:top w:val="none" w:sz="0" w:space="0" w:color="auto"/>
        <w:left w:val="none" w:sz="0" w:space="0" w:color="auto"/>
        <w:bottom w:val="none" w:sz="0" w:space="0" w:color="auto"/>
        <w:right w:val="none" w:sz="0" w:space="0" w:color="auto"/>
      </w:divBdr>
      <w:divsChild>
        <w:div w:id="995651664">
          <w:marLeft w:val="0"/>
          <w:marRight w:val="0"/>
          <w:marTop w:val="0"/>
          <w:marBottom w:val="0"/>
          <w:divBdr>
            <w:top w:val="none" w:sz="0" w:space="0" w:color="auto"/>
            <w:left w:val="none" w:sz="0" w:space="0" w:color="auto"/>
            <w:bottom w:val="none" w:sz="0" w:space="0" w:color="auto"/>
            <w:right w:val="none" w:sz="0" w:space="0" w:color="auto"/>
          </w:divBdr>
          <w:divsChild>
            <w:div w:id="646277713">
              <w:marLeft w:val="0"/>
              <w:marRight w:val="0"/>
              <w:marTop w:val="0"/>
              <w:marBottom w:val="0"/>
              <w:divBdr>
                <w:top w:val="none" w:sz="0" w:space="0" w:color="auto"/>
                <w:left w:val="none" w:sz="0" w:space="0" w:color="auto"/>
                <w:bottom w:val="none" w:sz="0" w:space="0" w:color="auto"/>
                <w:right w:val="none" w:sz="0" w:space="0" w:color="auto"/>
              </w:divBdr>
              <w:divsChild>
                <w:div w:id="399595080">
                  <w:marLeft w:val="0"/>
                  <w:marRight w:val="0"/>
                  <w:marTop w:val="0"/>
                  <w:marBottom w:val="0"/>
                  <w:divBdr>
                    <w:top w:val="none" w:sz="0" w:space="0" w:color="auto"/>
                    <w:left w:val="none" w:sz="0" w:space="0" w:color="auto"/>
                    <w:bottom w:val="none" w:sz="0" w:space="0" w:color="auto"/>
                    <w:right w:val="none" w:sz="0" w:space="0" w:color="auto"/>
                  </w:divBdr>
                  <w:divsChild>
                    <w:div w:id="2078088655">
                      <w:marLeft w:val="0"/>
                      <w:marRight w:val="0"/>
                      <w:marTop w:val="0"/>
                      <w:marBottom w:val="0"/>
                      <w:divBdr>
                        <w:top w:val="none" w:sz="0" w:space="0" w:color="auto"/>
                        <w:left w:val="none" w:sz="0" w:space="0" w:color="auto"/>
                        <w:bottom w:val="none" w:sz="0" w:space="0" w:color="auto"/>
                        <w:right w:val="none" w:sz="0" w:space="0" w:color="auto"/>
                      </w:divBdr>
                      <w:divsChild>
                        <w:div w:id="1996034342">
                          <w:marLeft w:val="0"/>
                          <w:marRight w:val="0"/>
                          <w:marTop w:val="0"/>
                          <w:marBottom w:val="0"/>
                          <w:divBdr>
                            <w:top w:val="none" w:sz="0" w:space="0" w:color="auto"/>
                            <w:left w:val="none" w:sz="0" w:space="0" w:color="auto"/>
                            <w:bottom w:val="none" w:sz="0" w:space="0" w:color="auto"/>
                            <w:right w:val="none" w:sz="0" w:space="0" w:color="auto"/>
                          </w:divBdr>
                          <w:divsChild>
                            <w:div w:id="1738018403">
                              <w:marLeft w:val="0"/>
                              <w:marRight w:val="0"/>
                              <w:marTop w:val="0"/>
                              <w:marBottom w:val="0"/>
                              <w:divBdr>
                                <w:top w:val="none" w:sz="0" w:space="0" w:color="auto"/>
                                <w:left w:val="none" w:sz="0" w:space="0" w:color="auto"/>
                                <w:bottom w:val="none" w:sz="0" w:space="0" w:color="auto"/>
                                <w:right w:val="none" w:sz="0" w:space="0" w:color="auto"/>
                              </w:divBdr>
                              <w:divsChild>
                                <w:div w:id="1270746322">
                                  <w:marLeft w:val="0"/>
                                  <w:marRight w:val="0"/>
                                  <w:marTop w:val="0"/>
                                  <w:marBottom w:val="0"/>
                                  <w:divBdr>
                                    <w:top w:val="none" w:sz="0" w:space="0" w:color="auto"/>
                                    <w:left w:val="none" w:sz="0" w:space="0" w:color="auto"/>
                                    <w:bottom w:val="none" w:sz="0" w:space="0" w:color="auto"/>
                                    <w:right w:val="none" w:sz="0" w:space="0" w:color="auto"/>
                                  </w:divBdr>
                                  <w:divsChild>
                                    <w:div w:id="18700523">
                                      <w:marLeft w:val="0"/>
                                      <w:marRight w:val="0"/>
                                      <w:marTop w:val="0"/>
                                      <w:marBottom w:val="0"/>
                                      <w:divBdr>
                                        <w:top w:val="none" w:sz="0" w:space="0" w:color="auto"/>
                                        <w:left w:val="none" w:sz="0" w:space="0" w:color="auto"/>
                                        <w:bottom w:val="none" w:sz="0" w:space="0" w:color="auto"/>
                                        <w:right w:val="none" w:sz="0" w:space="0" w:color="auto"/>
                                      </w:divBdr>
                                      <w:divsChild>
                                        <w:div w:id="965700772">
                                          <w:marLeft w:val="0"/>
                                          <w:marRight w:val="0"/>
                                          <w:marTop w:val="0"/>
                                          <w:marBottom w:val="0"/>
                                          <w:divBdr>
                                            <w:top w:val="none" w:sz="0" w:space="0" w:color="auto"/>
                                            <w:left w:val="none" w:sz="0" w:space="0" w:color="auto"/>
                                            <w:bottom w:val="none" w:sz="0" w:space="0" w:color="auto"/>
                                            <w:right w:val="none" w:sz="0" w:space="0" w:color="auto"/>
                                          </w:divBdr>
                                          <w:divsChild>
                                            <w:div w:id="814687296">
                                              <w:marLeft w:val="0"/>
                                              <w:marRight w:val="0"/>
                                              <w:marTop w:val="0"/>
                                              <w:marBottom w:val="0"/>
                                              <w:divBdr>
                                                <w:top w:val="none" w:sz="0" w:space="0" w:color="auto"/>
                                                <w:left w:val="none" w:sz="0" w:space="0" w:color="auto"/>
                                                <w:bottom w:val="none" w:sz="0" w:space="0" w:color="auto"/>
                                                <w:right w:val="none" w:sz="0" w:space="0" w:color="auto"/>
                                              </w:divBdr>
                                              <w:divsChild>
                                                <w:div w:id="1370185692">
                                                  <w:marLeft w:val="15"/>
                                                  <w:marRight w:val="15"/>
                                                  <w:marTop w:val="15"/>
                                                  <w:marBottom w:val="15"/>
                                                  <w:divBdr>
                                                    <w:top w:val="single" w:sz="6" w:space="2" w:color="4D90FE"/>
                                                    <w:left w:val="single" w:sz="6" w:space="2" w:color="4D90FE"/>
                                                    <w:bottom w:val="single" w:sz="6" w:space="2" w:color="4D90FE"/>
                                                    <w:right w:val="single" w:sz="6" w:space="0" w:color="4D90FE"/>
                                                  </w:divBdr>
                                                  <w:divsChild>
                                                    <w:div w:id="439685420">
                                                      <w:marLeft w:val="0"/>
                                                      <w:marRight w:val="0"/>
                                                      <w:marTop w:val="0"/>
                                                      <w:marBottom w:val="0"/>
                                                      <w:divBdr>
                                                        <w:top w:val="none" w:sz="0" w:space="0" w:color="auto"/>
                                                        <w:left w:val="none" w:sz="0" w:space="0" w:color="auto"/>
                                                        <w:bottom w:val="none" w:sz="0" w:space="0" w:color="auto"/>
                                                        <w:right w:val="none" w:sz="0" w:space="0" w:color="auto"/>
                                                      </w:divBdr>
                                                      <w:divsChild>
                                                        <w:div w:id="1086995257">
                                                          <w:marLeft w:val="0"/>
                                                          <w:marRight w:val="0"/>
                                                          <w:marTop w:val="0"/>
                                                          <w:marBottom w:val="0"/>
                                                          <w:divBdr>
                                                            <w:top w:val="none" w:sz="0" w:space="0" w:color="auto"/>
                                                            <w:left w:val="none" w:sz="0" w:space="0" w:color="auto"/>
                                                            <w:bottom w:val="none" w:sz="0" w:space="0" w:color="auto"/>
                                                            <w:right w:val="none" w:sz="0" w:space="0" w:color="auto"/>
                                                          </w:divBdr>
                                                          <w:divsChild>
                                                            <w:div w:id="889682854">
                                                              <w:marLeft w:val="0"/>
                                                              <w:marRight w:val="0"/>
                                                              <w:marTop w:val="0"/>
                                                              <w:marBottom w:val="0"/>
                                                              <w:divBdr>
                                                                <w:top w:val="none" w:sz="0" w:space="0" w:color="auto"/>
                                                                <w:left w:val="none" w:sz="0" w:space="0" w:color="auto"/>
                                                                <w:bottom w:val="none" w:sz="0" w:space="0" w:color="auto"/>
                                                                <w:right w:val="none" w:sz="0" w:space="0" w:color="auto"/>
                                                              </w:divBdr>
                                                              <w:divsChild>
                                                                <w:div w:id="253442851">
                                                                  <w:marLeft w:val="0"/>
                                                                  <w:marRight w:val="0"/>
                                                                  <w:marTop w:val="0"/>
                                                                  <w:marBottom w:val="0"/>
                                                                  <w:divBdr>
                                                                    <w:top w:val="none" w:sz="0" w:space="0" w:color="auto"/>
                                                                    <w:left w:val="none" w:sz="0" w:space="0" w:color="auto"/>
                                                                    <w:bottom w:val="none" w:sz="0" w:space="0" w:color="auto"/>
                                                                    <w:right w:val="none" w:sz="0" w:space="0" w:color="auto"/>
                                                                  </w:divBdr>
                                                                  <w:divsChild>
                                                                    <w:div w:id="428699509">
                                                                      <w:marLeft w:val="0"/>
                                                                      <w:marRight w:val="0"/>
                                                                      <w:marTop w:val="0"/>
                                                                      <w:marBottom w:val="0"/>
                                                                      <w:divBdr>
                                                                        <w:top w:val="none" w:sz="0" w:space="0" w:color="auto"/>
                                                                        <w:left w:val="none" w:sz="0" w:space="0" w:color="auto"/>
                                                                        <w:bottom w:val="none" w:sz="0" w:space="0" w:color="auto"/>
                                                                        <w:right w:val="none" w:sz="0" w:space="0" w:color="auto"/>
                                                                      </w:divBdr>
                                                                      <w:divsChild>
                                                                        <w:div w:id="1042249275">
                                                                          <w:marLeft w:val="0"/>
                                                                          <w:marRight w:val="0"/>
                                                                          <w:marTop w:val="0"/>
                                                                          <w:marBottom w:val="0"/>
                                                                          <w:divBdr>
                                                                            <w:top w:val="none" w:sz="0" w:space="0" w:color="auto"/>
                                                                            <w:left w:val="none" w:sz="0" w:space="0" w:color="auto"/>
                                                                            <w:bottom w:val="none" w:sz="0" w:space="0" w:color="auto"/>
                                                                            <w:right w:val="none" w:sz="0" w:space="0" w:color="auto"/>
                                                                          </w:divBdr>
                                                                          <w:divsChild>
                                                                            <w:div w:id="16002256">
                                                                              <w:marLeft w:val="0"/>
                                                                              <w:marRight w:val="0"/>
                                                                              <w:marTop w:val="0"/>
                                                                              <w:marBottom w:val="0"/>
                                                                              <w:divBdr>
                                                                                <w:top w:val="none" w:sz="0" w:space="0" w:color="auto"/>
                                                                                <w:left w:val="none" w:sz="0" w:space="0" w:color="auto"/>
                                                                                <w:bottom w:val="none" w:sz="0" w:space="0" w:color="auto"/>
                                                                                <w:right w:val="none" w:sz="0" w:space="0" w:color="auto"/>
                                                                              </w:divBdr>
                                                                              <w:divsChild>
                                                                                <w:div w:id="391970926">
                                                                                  <w:marLeft w:val="0"/>
                                                                                  <w:marRight w:val="0"/>
                                                                                  <w:marTop w:val="0"/>
                                                                                  <w:marBottom w:val="0"/>
                                                                                  <w:divBdr>
                                                                                    <w:top w:val="none" w:sz="0" w:space="0" w:color="auto"/>
                                                                                    <w:left w:val="none" w:sz="0" w:space="0" w:color="auto"/>
                                                                                    <w:bottom w:val="none" w:sz="0" w:space="0" w:color="auto"/>
                                                                                    <w:right w:val="none" w:sz="0" w:space="0" w:color="auto"/>
                                                                                  </w:divBdr>
                                                                                  <w:divsChild>
                                                                                    <w:div w:id="480345791">
                                                                                      <w:marLeft w:val="0"/>
                                                                                      <w:marRight w:val="0"/>
                                                                                      <w:marTop w:val="0"/>
                                                                                      <w:marBottom w:val="0"/>
                                                                                      <w:divBdr>
                                                                                        <w:top w:val="none" w:sz="0" w:space="0" w:color="auto"/>
                                                                                        <w:left w:val="none" w:sz="0" w:space="0" w:color="auto"/>
                                                                                        <w:bottom w:val="none" w:sz="0" w:space="0" w:color="auto"/>
                                                                                        <w:right w:val="none" w:sz="0" w:space="0" w:color="auto"/>
                                                                                      </w:divBdr>
                                                                                      <w:divsChild>
                                                                                        <w:div w:id="2061399129">
                                                                                          <w:marLeft w:val="0"/>
                                                                                          <w:marRight w:val="60"/>
                                                                                          <w:marTop w:val="0"/>
                                                                                          <w:marBottom w:val="0"/>
                                                                                          <w:divBdr>
                                                                                            <w:top w:val="none" w:sz="0" w:space="0" w:color="auto"/>
                                                                                            <w:left w:val="none" w:sz="0" w:space="0" w:color="auto"/>
                                                                                            <w:bottom w:val="none" w:sz="0" w:space="0" w:color="auto"/>
                                                                                            <w:right w:val="none" w:sz="0" w:space="0" w:color="auto"/>
                                                                                          </w:divBdr>
                                                                                          <w:divsChild>
                                                                                            <w:div w:id="141512129">
                                                                                              <w:marLeft w:val="0"/>
                                                                                              <w:marRight w:val="120"/>
                                                                                              <w:marTop w:val="0"/>
                                                                                              <w:marBottom w:val="150"/>
                                                                                              <w:divBdr>
                                                                                                <w:top w:val="single" w:sz="2" w:space="0" w:color="EFEFEF"/>
                                                                                                <w:left w:val="single" w:sz="6" w:space="0" w:color="EFEFEF"/>
                                                                                                <w:bottom w:val="single" w:sz="6" w:space="0" w:color="E2E2E2"/>
                                                                                                <w:right w:val="single" w:sz="6" w:space="0" w:color="EFEFEF"/>
                                                                                              </w:divBdr>
                                                                                              <w:divsChild>
                                                                                                <w:div w:id="1196887875">
                                                                                                  <w:marLeft w:val="0"/>
                                                                                                  <w:marRight w:val="0"/>
                                                                                                  <w:marTop w:val="0"/>
                                                                                                  <w:marBottom w:val="0"/>
                                                                                                  <w:divBdr>
                                                                                                    <w:top w:val="none" w:sz="0" w:space="0" w:color="auto"/>
                                                                                                    <w:left w:val="none" w:sz="0" w:space="0" w:color="auto"/>
                                                                                                    <w:bottom w:val="none" w:sz="0" w:space="0" w:color="auto"/>
                                                                                                    <w:right w:val="none" w:sz="0" w:space="0" w:color="auto"/>
                                                                                                  </w:divBdr>
                                                                                                  <w:divsChild>
                                                                                                    <w:div w:id="1210458630">
                                                                                                      <w:marLeft w:val="0"/>
                                                                                                      <w:marRight w:val="0"/>
                                                                                                      <w:marTop w:val="0"/>
                                                                                                      <w:marBottom w:val="0"/>
                                                                                                      <w:divBdr>
                                                                                                        <w:top w:val="none" w:sz="0" w:space="0" w:color="auto"/>
                                                                                                        <w:left w:val="none" w:sz="0" w:space="0" w:color="auto"/>
                                                                                                        <w:bottom w:val="none" w:sz="0" w:space="0" w:color="auto"/>
                                                                                                        <w:right w:val="none" w:sz="0" w:space="0" w:color="auto"/>
                                                                                                      </w:divBdr>
                                                                                                      <w:divsChild>
                                                                                                        <w:div w:id="1916890725">
                                                                                                          <w:marLeft w:val="0"/>
                                                                                                          <w:marRight w:val="0"/>
                                                                                                          <w:marTop w:val="0"/>
                                                                                                          <w:marBottom w:val="0"/>
                                                                                                          <w:divBdr>
                                                                                                            <w:top w:val="none" w:sz="0" w:space="0" w:color="auto"/>
                                                                                                            <w:left w:val="none" w:sz="0" w:space="0" w:color="auto"/>
                                                                                                            <w:bottom w:val="none" w:sz="0" w:space="0" w:color="auto"/>
                                                                                                            <w:right w:val="none" w:sz="0" w:space="0" w:color="auto"/>
                                                                                                          </w:divBdr>
                                                                                                          <w:divsChild>
                                                                                                            <w:div w:id="32776421">
                                                                                                              <w:marLeft w:val="0"/>
                                                                                                              <w:marRight w:val="0"/>
                                                                                                              <w:marTop w:val="0"/>
                                                                                                              <w:marBottom w:val="0"/>
                                                                                                              <w:divBdr>
                                                                                                                <w:top w:val="none" w:sz="0" w:space="0" w:color="auto"/>
                                                                                                                <w:left w:val="none" w:sz="0" w:space="0" w:color="auto"/>
                                                                                                                <w:bottom w:val="none" w:sz="0" w:space="0" w:color="auto"/>
                                                                                                                <w:right w:val="none" w:sz="0" w:space="0" w:color="auto"/>
                                                                                                              </w:divBdr>
                                                                                                              <w:divsChild>
                                                                                                                <w:div w:id="728650921">
                                                                                                                  <w:marLeft w:val="0"/>
                                                                                                                  <w:marRight w:val="0"/>
                                                                                                                  <w:marTop w:val="0"/>
                                                                                                                  <w:marBottom w:val="0"/>
                                                                                                                  <w:divBdr>
                                                                                                                    <w:top w:val="none" w:sz="0" w:space="4" w:color="auto"/>
                                                                                                                    <w:left w:val="none" w:sz="0" w:space="0" w:color="auto"/>
                                                                                                                    <w:bottom w:val="none" w:sz="0" w:space="4" w:color="auto"/>
                                                                                                                    <w:right w:val="none" w:sz="0" w:space="0" w:color="auto"/>
                                                                                                                  </w:divBdr>
                                                                                                                  <w:divsChild>
                                                                                                                    <w:div w:id="676344890">
                                                                                                                      <w:marLeft w:val="0"/>
                                                                                                                      <w:marRight w:val="0"/>
                                                                                                                      <w:marTop w:val="0"/>
                                                                                                                      <w:marBottom w:val="0"/>
                                                                                                                      <w:divBdr>
                                                                                                                        <w:top w:val="none" w:sz="0" w:space="0" w:color="auto"/>
                                                                                                                        <w:left w:val="none" w:sz="0" w:space="0" w:color="auto"/>
                                                                                                                        <w:bottom w:val="none" w:sz="0" w:space="0" w:color="auto"/>
                                                                                                                        <w:right w:val="none" w:sz="0" w:space="0" w:color="auto"/>
                                                                                                                      </w:divBdr>
                                                                                                                      <w:divsChild>
                                                                                                                        <w:div w:id="1809319584">
                                                                                                                          <w:marLeft w:val="225"/>
                                                                                                                          <w:marRight w:val="225"/>
                                                                                                                          <w:marTop w:val="75"/>
                                                                                                                          <w:marBottom w:val="75"/>
                                                                                                                          <w:divBdr>
                                                                                                                            <w:top w:val="none" w:sz="0" w:space="0" w:color="auto"/>
                                                                                                                            <w:left w:val="none" w:sz="0" w:space="0" w:color="auto"/>
                                                                                                                            <w:bottom w:val="none" w:sz="0" w:space="0" w:color="auto"/>
                                                                                                                            <w:right w:val="none" w:sz="0" w:space="0" w:color="auto"/>
                                                                                                                          </w:divBdr>
                                                                                                                          <w:divsChild>
                                                                                                                            <w:div w:id="1903103050">
                                                                                                                              <w:marLeft w:val="0"/>
                                                                                                                              <w:marRight w:val="0"/>
                                                                                                                              <w:marTop w:val="0"/>
                                                                                                                              <w:marBottom w:val="0"/>
                                                                                                                              <w:divBdr>
                                                                                                                                <w:top w:val="single" w:sz="6" w:space="0" w:color="auto"/>
                                                                                                                                <w:left w:val="single" w:sz="6" w:space="0" w:color="auto"/>
                                                                                                                                <w:bottom w:val="single" w:sz="6" w:space="0" w:color="auto"/>
                                                                                                                                <w:right w:val="single" w:sz="6" w:space="0" w:color="auto"/>
                                                                                                                              </w:divBdr>
                                                                                                                              <w:divsChild>
                                                                                                                                <w:div w:id="1064792405">
                                                                                                                                  <w:marLeft w:val="0"/>
                                                                                                                                  <w:marRight w:val="0"/>
                                                                                                                                  <w:marTop w:val="0"/>
                                                                                                                                  <w:marBottom w:val="0"/>
                                                                                                                                  <w:divBdr>
                                                                                                                                    <w:top w:val="none" w:sz="0" w:space="0" w:color="auto"/>
                                                                                                                                    <w:left w:val="none" w:sz="0" w:space="0" w:color="auto"/>
                                                                                                                                    <w:bottom w:val="none" w:sz="0" w:space="0" w:color="auto"/>
                                                                                                                                    <w:right w:val="none" w:sz="0" w:space="0" w:color="auto"/>
                                                                                                                                  </w:divBdr>
                                                                                                                                  <w:divsChild>
                                                                                                                                    <w:div w:id="18494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6446203">
      <w:bodyDiv w:val="1"/>
      <w:marLeft w:val="0"/>
      <w:marRight w:val="0"/>
      <w:marTop w:val="0"/>
      <w:marBottom w:val="0"/>
      <w:divBdr>
        <w:top w:val="none" w:sz="0" w:space="0" w:color="auto"/>
        <w:left w:val="none" w:sz="0" w:space="0" w:color="auto"/>
        <w:bottom w:val="none" w:sz="0" w:space="0" w:color="auto"/>
        <w:right w:val="none" w:sz="0" w:space="0" w:color="auto"/>
      </w:divBdr>
    </w:div>
    <w:div w:id="1712680920">
      <w:bodyDiv w:val="1"/>
      <w:marLeft w:val="0"/>
      <w:marRight w:val="0"/>
      <w:marTop w:val="0"/>
      <w:marBottom w:val="0"/>
      <w:divBdr>
        <w:top w:val="none" w:sz="0" w:space="0" w:color="auto"/>
        <w:left w:val="none" w:sz="0" w:space="0" w:color="auto"/>
        <w:bottom w:val="none" w:sz="0" w:space="0" w:color="auto"/>
        <w:right w:val="none" w:sz="0" w:space="0" w:color="auto"/>
      </w:divBdr>
    </w:div>
    <w:div w:id="1791240388">
      <w:bodyDiv w:val="1"/>
      <w:marLeft w:val="0"/>
      <w:marRight w:val="0"/>
      <w:marTop w:val="0"/>
      <w:marBottom w:val="0"/>
      <w:divBdr>
        <w:top w:val="none" w:sz="0" w:space="0" w:color="auto"/>
        <w:left w:val="none" w:sz="0" w:space="0" w:color="auto"/>
        <w:bottom w:val="none" w:sz="0" w:space="0" w:color="auto"/>
        <w:right w:val="none" w:sz="0" w:space="0" w:color="auto"/>
      </w:divBdr>
    </w:div>
    <w:div w:id="1914244093">
      <w:bodyDiv w:val="1"/>
      <w:marLeft w:val="0"/>
      <w:marRight w:val="0"/>
      <w:marTop w:val="0"/>
      <w:marBottom w:val="0"/>
      <w:divBdr>
        <w:top w:val="none" w:sz="0" w:space="0" w:color="auto"/>
        <w:left w:val="none" w:sz="0" w:space="0" w:color="auto"/>
        <w:bottom w:val="none" w:sz="0" w:space="0" w:color="auto"/>
        <w:right w:val="none" w:sz="0" w:space="0" w:color="auto"/>
      </w:divBdr>
    </w:div>
    <w:div w:id="213498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imafaro\Desktop\CARTA%20INTESTATA%202013.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5BDBC-3B59-47F0-8A9D-58B16A718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2013.dot</Template>
  <TotalTime>1</TotalTime>
  <Pages>1</Pages>
  <Words>150</Words>
  <Characters>857</Characters>
  <Application>Microsoft Office Word</Application>
  <DocSecurity>0</DocSecurity>
  <Lines>7</Lines>
  <Paragraphs>2</Paragraphs>
  <ScaleCrop>false</ScaleCrop>
  <HeadingPairs>
    <vt:vector size="2" baseType="variant">
      <vt:variant>
        <vt:lpstr>Titolo</vt:lpstr>
      </vt:variant>
      <vt:variant>
        <vt:i4>1</vt:i4>
      </vt:variant>
    </vt:vector>
  </HeadingPairs>
  <TitlesOfParts>
    <vt:vector size="1" baseType="lpstr">
      <vt:lpstr>"[Luogo]" , "[Data]"</vt:lpstr>
    </vt:vector>
  </TitlesOfParts>
  <Company>Agile srl</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"[Luogo]" , "[Data]"</dc:title>
  <dc:creator>Mafaro Giuseppe</dc:creator>
  <cp:lastModifiedBy>Gianluca Bruno</cp:lastModifiedBy>
  <cp:revision>2</cp:revision>
  <cp:lastPrinted>2020-01-14T18:03:00Z</cp:lastPrinted>
  <dcterms:created xsi:type="dcterms:W3CDTF">2021-07-01T16:48:00Z</dcterms:created>
  <dcterms:modified xsi:type="dcterms:W3CDTF">2021-07-01T16:48:00Z</dcterms:modified>
</cp:coreProperties>
</file>