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8559A" w:rsidRPr="0008559A" w14:paraId="0F36CC56" w14:textId="77777777" w:rsidTr="000855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F94F7" w14:textId="77777777" w:rsidR="0008559A" w:rsidRPr="0008559A" w:rsidRDefault="0008559A" w:rsidP="0008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8E2C89B" w14:textId="77777777" w:rsidR="0008559A" w:rsidRPr="0008559A" w:rsidRDefault="0008559A" w:rsidP="0008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449B38B" w14:textId="77777777" w:rsidR="0008559A" w:rsidRPr="0008559A" w:rsidRDefault="0008559A" w:rsidP="000855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855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DELLE POLITICHE AGRICOLE ALIMENTARI E FORESTALI </w:t>
      </w:r>
    </w:p>
    <w:p w14:paraId="5A79AD17" w14:textId="77777777" w:rsidR="0008559A" w:rsidRPr="0008559A" w:rsidRDefault="0008559A" w:rsidP="00085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559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8 novembre 2021  </w:t>
      </w:r>
    </w:p>
    <w:p w14:paraId="08F2442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straordinario  per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rafforzamento  patrimoniale  delle</w:t>
      </w:r>
    </w:p>
    <w:p w14:paraId="512CEB6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Organizzazioni  dei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produttori  ortofrutticoli  e  per  favorire  il</w:t>
      </w:r>
    </w:p>
    <w:p w14:paraId="43507FF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processo di internazionalizzazione. (21A07095) </w:t>
      </w:r>
    </w:p>
    <w:p w14:paraId="024A6953" w14:textId="77777777" w:rsidR="0008559A" w:rsidRPr="0008559A" w:rsidRDefault="0008559A" w:rsidP="00085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559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n.289 del 4-12-2021) </w:t>
      </w:r>
    </w:p>
    <w:p w14:paraId="7BB73DE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FCF0CA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IL MINISTRO DELLE POLITICHE AGRICOLE </w:t>
      </w:r>
    </w:p>
    <w:p w14:paraId="052560E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06041A0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680FC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il  Trattato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  funzionamento  dell'Unione  europea  e  in</w:t>
      </w:r>
    </w:p>
    <w:p w14:paraId="41333CA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particolare gli articoli 107 e 108, della sezione 2, «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Aiuti  concessi</w:t>
      </w:r>
      <w:proofErr w:type="gramEnd"/>
    </w:p>
    <w:p w14:paraId="65ABE02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dagli Stati»; </w:t>
      </w:r>
    </w:p>
    <w:p w14:paraId="0DC375E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1308/2013 del Parlamento europeo e del</w:t>
      </w:r>
    </w:p>
    <w:p w14:paraId="1E8E5C0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Consiglio, del 17 dicembre 2013 «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recante  organizzazione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comune  dei</w:t>
      </w:r>
    </w:p>
    <w:p w14:paraId="566C8AB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mercati dei prodotti agricoli e che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abroga  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regolamenti  (CEE)  n.</w:t>
      </w:r>
    </w:p>
    <w:p w14:paraId="1D11C3E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922/1972, (CEE) n. 234/1979, (CE) n. 1037/2001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  (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CE)  n.  1234/2007</w:t>
      </w:r>
    </w:p>
    <w:p w14:paraId="4D963F3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Consiglio»; </w:t>
      </w:r>
    </w:p>
    <w:p w14:paraId="18037B2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651/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2014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Commissione,  del  17</w:t>
      </w:r>
    </w:p>
    <w:p w14:paraId="5897F85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2014; </w:t>
      </w:r>
    </w:p>
    <w:p w14:paraId="591EB01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 702/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2014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25</w:t>
      </w:r>
    </w:p>
    <w:p w14:paraId="0955583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2014 che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dichiara  compatibili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  mercato  interno,  in</w:t>
      </w:r>
    </w:p>
    <w:p w14:paraId="2A25056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applicazione degli articoli 107 e 108 del Trattato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sul  funzionamento</w:t>
      </w:r>
      <w:proofErr w:type="gramEnd"/>
    </w:p>
    <w:p w14:paraId="694C08D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dell'Unione europea, alcune categorie di aiuti nei settori agricolo e</w:t>
      </w:r>
    </w:p>
    <w:p w14:paraId="24FC1F8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forestale e nelle zone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rurali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abroga  il  regolamento  della</w:t>
      </w:r>
    </w:p>
    <w:p w14:paraId="775389A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(CE) n. 1857/2006, come modificato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dal  regolamento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</w:t>
      </w:r>
    </w:p>
    <w:p w14:paraId="5AD51AF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2020/2008 della Commissione dell'8 dicembre 2020; </w:t>
      </w:r>
    </w:p>
    <w:p w14:paraId="3C79733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7 agosto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1990,  n.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241,  recante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«Nuove  norme  in</w:t>
      </w:r>
    </w:p>
    <w:p w14:paraId="1A44EE6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procedimento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amministrativo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diritto  d'accesso  ai</w:t>
      </w:r>
    </w:p>
    <w:p w14:paraId="6179AEF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documenti amministrativi»; </w:t>
      </w:r>
    </w:p>
    <w:p w14:paraId="143A2E9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30 dicembre 2020, 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178,  bilancio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previsione</w:t>
      </w:r>
    </w:p>
    <w:p w14:paraId="171B4B0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dello Stato per l'anno finanziario 2021 e bilancio pluriennale per il</w:t>
      </w:r>
    </w:p>
    <w:p w14:paraId="0D1A070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triennio 2021-2023. (20G00202) (Gazzetta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Ufficiale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Repubblica</w:t>
      </w:r>
    </w:p>
    <w:p w14:paraId="3A8CC6A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italiana - Serie generale - n. 322 del 30 dicembre 2020 - Supplemento</w:t>
      </w:r>
    </w:p>
    <w:p w14:paraId="45ADBB1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ordinario  n.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46)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ed  in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  l'art.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128,  che</w:t>
      </w:r>
    </w:p>
    <w:p w14:paraId="34EFA46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istituisce il «Fondo per lo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sviluppo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sostegno  delle  filiere</w:t>
      </w:r>
    </w:p>
    <w:p w14:paraId="6882894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agricole, della pesca e dell'acquacoltura» con una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dotazione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150</w:t>
      </w:r>
    </w:p>
    <w:p w14:paraId="72D8AF9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per l'anno 2021; </w:t>
      </w:r>
    </w:p>
    <w:p w14:paraId="7DD6504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129, della citata legge 30 dicembre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</w:p>
    <w:p w14:paraId="21D1EA9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178, che dispone che, entro sessanta giorni dalla data di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entrata  in</w:t>
      </w:r>
      <w:proofErr w:type="gramEnd"/>
    </w:p>
    <w:p w14:paraId="0D216B0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vigore della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legge,  con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uno  o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decreti  del  Ministro  delle</w:t>
      </w:r>
    </w:p>
    <w:p w14:paraId="561328D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agricole alimentari e forestali, previa intesa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in  sede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813407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Conferenza permanente per i rapporti tra lo Stato,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</w:t>
      </w:r>
    </w:p>
    <w:p w14:paraId="559BCB3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di Bolzano, sono definiti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  criteri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54D02EE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utilizzazione del fondo di cui al comma 128»; </w:t>
      </w:r>
    </w:p>
    <w:p w14:paraId="51A56FD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legge  22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2021,  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41,  convertito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2C1B12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21 maggio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69,  recante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BB6EC2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sostegno  alle  imprese  e  agli  operatori</w:t>
      </w:r>
    </w:p>
    <w:p w14:paraId="638E881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economici,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lavoro,  salute  e  servizi  territoriali,   connesse</w:t>
      </w:r>
    </w:p>
    <w:p w14:paraId="6E07677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all'emergenza da COVID-19»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e,  in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particolare,  l'art.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39,  che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ha</w:t>
      </w:r>
    </w:p>
    <w:p w14:paraId="2D19384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incrementato la dotazione del fondo di ulteriori 150 milioni di euro,</w:t>
      </w:r>
    </w:p>
    <w:p w14:paraId="3B90623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un totale complessivo di 300 milioni di euro»; </w:t>
      </w:r>
    </w:p>
    <w:p w14:paraId="2D15C0B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25  maggio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73,  convertito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68DE37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23 luglio 2021, 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106,  recante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7C5B7F8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urgenti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connesse  all'emergenza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COVID-19,  per  le  imprese,  il</w:t>
      </w:r>
    </w:p>
    <w:p w14:paraId="5D3751B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lavoro, i giovani,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la  salute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  servizi  territoriali»,  che  ha</w:t>
      </w:r>
    </w:p>
    <w:p w14:paraId="2E46382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rideterminato in euro 295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milioni  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dotazione  del  fondo  per  lo</w:t>
      </w:r>
    </w:p>
    <w:p w14:paraId="56E4771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sviluppo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sostegno  delle  filiere  agricole,  della  pesca  e</w:t>
      </w:r>
    </w:p>
    <w:p w14:paraId="15B8DE0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dell'acquacoltura; </w:t>
      </w:r>
    </w:p>
    <w:p w14:paraId="7029BED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28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dicembre  2000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0C8BA00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445,  recante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«Testo  unico  delle  disposizioni  legislative  e</w:t>
      </w:r>
    </w:p>
    <w:p w14:paraId="638685C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regolamentari in materia di documentazione amministrativa»; </w:t>
      </w:r>
    </w:p>
    <w:p w14:paraId="3AC80D3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delle politiche agricole alimentari e</w:t>
      </w:r>
    </w:p>
    <w:p w14:paraId="27AF1D7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forestali  30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settembre  2020,  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9194017,  recante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«Disposizioni</w:t>
      </w:r>
    </w:p>
    <w:p w14:paraId="04094F9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nazionali  in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materia   di   riconoscimento   e   controllo   delle</w:t>
      </w:r>
    </w:p>
    <w:p w14:paraId="743E4D8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organizzazioni di produttori ortofrutticoli 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loro  associazioni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di</w:t>
      </w:r>
    </w:p>
    <w:p w14:paraId="15305A4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fondi di esercizio e programmi operativi»; </w:t>
      </w:r>
    </w:p>
    <w:p w14:paraId="7B043EE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decisione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C(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2021)3364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final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6 maggio 2021 con la quale</w:t>
      </w:r>
    </w:p>
    <w:p w14:paraId="6CEE912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Commissione europea ha autorizzato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il  regime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aiuto  SA.62793</w:t>
      </w:r>
    </w:p>
    <w:p w14:paraId="1742EEE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(2021/N), che ha modificato il regime di aiuto SA.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59509,  riguardante</w:t>
      </w:r>
      <w:proofErr w:type="gramEnd"/>
    </w:p>
    <w:p w14:paraId="7DD462F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misure a sostegno delle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imprese  attive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nei  settori  agricolo  e</w:t>
      </w:r>
    </w:p>
    <w:p w14:paraId="57E4B2E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forestale, nei settori della pesca e acquacoltura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  nelle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7BAF615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connesse ai settori agricolo e forestale, ai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settori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pesca  e</w:t>
      </w:r>
    </w:p>
    <w:p w14:paraId="12362D4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acquacoltura in relazione all'emergenza epidemiologica da COVID-19; </w:t>
      </w:r>
    </w:p>
    <w:p w14:paraId="4373111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ministeriale  13  luglio   2021,   n.   321361,</w:t>
      </w:r>
    </w:p>
    <w:p w14:paraId="3064AB6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concernente «Misure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  sostegno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imprese  attive  nei  settori</w:t>
      </w:r>
    </w:p>
    <w:p w14:paraId="2111544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agricolo,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forestale,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pesca  e  acquacoltura  ai  sensi  della</w:t>
      </w:r>
    </w:p>
    <w:p w14:paraId="30DB264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della Commissione europea C (2020) 1863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final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- "Quadro</w:t>
      </w:r>
    </w:p>
    <w:p w14:paraId="6258164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temporaneo per le misure di aiuto di Stato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  sostegno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</w:t>
      </w:r>
    </w:p>
    <w:p w14:paraId="685BB39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nell'attuale  emergenza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COVID-19"  e  successive  modifiche   e</w:t>
      </w:r>
    </w:p>
    <w:p w14:paraId="210606E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integrazioni»; </w:t>
      </w:r>
    </w:p>
    <w:p w14:paraId="7F44356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Considerata  l'urgenza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adottare   misure   a   sostegno   alle</w:t>
      </w:r>
    </w:p>
    <w:p w14:paraId="76C13D3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organizzazioni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produttori   del   settore   ortofrutticolo   in</w:t>
      </w:r>
    </w:p>
    <w:p w14:paraId="6E56DCA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difficolta'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 causa dell'emergenza COVID-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effetti  delle</w:t>
      </w:r>
    </w:p>
    <w:p w14:paraId="155C7D0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avversita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climatiche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verificatesi   nel   corso   della   stagione</w:t>
      </w:r>
    </w:p>
    <w:p w14:paraId="1835B84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produttiva 2021; </w:t>
      </w:r>
    </w:p>
    <w:p w14:paraId="5FEB7F3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che un intervento per favorire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la  capitalizzazione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687C51B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organizzazioni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  produttori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contribuisca  al  rafforzamento  delle</w:t>
      </w:r>
    </w:p>
    <w:p w14:paraId="0458F46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stesse anche mediante la maggiore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capacita'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accesso al credito; </w:t>
      </w:r>
    </w:p>
    <w:p w14:paraId="63A4584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opportuno,   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al   fine   di   migliorare   la</w:t>
      </w:r>
    </w:p>
    <w:p w14:paraId="32DC4FC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competitivita'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  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settore,   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sostenere    il    processo    di</w:t>
      </w:r>
    </w:p>
    <w:p w14:paraId="48EC410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internazionalizzazione anche attraverso 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rimozione  delle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barriere</w:t>
      </w:r>
    </w:p>
    <w:p w14:paraId="2A889AC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fitosanitarie; </w:t>
      </w:r>
    </w:p>
    <w:p w14:paraId="55A7160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le risorse destinate all'attuazione dell'intervento</w:t>
      </w:r>
    </w:p>
    <w:p w14:paraId="0604811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presente decreto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sono  allocate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  capitolo  7098/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pg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01</w:t>
      </w:r>
    </w:p>
    <w:p w14:paraId="75D9A0A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stato di previsione della spesa di questo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Ministero,  assegnato</w:t>
      </w:r>
      <w:proofErr w:type="gramEnd"/>
    </w:p>
    <w:p w14:paraId="38F426B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 un centro di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responsabilita'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amministrativa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differente  da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quello</w:t>
      </w:r>
    </w:p>
    <w:p w14:paraId="097D24D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competente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che,  pertanto,  si  rende  necessario   disporre   le</w:t>
      </w:r>
    </w:p>
    <w:p w14:paraId="20FB7CC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conseguenti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autorizzazioni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gestione  contabile  a  favore  della</w:t>
      </w:r>
    </w:p>
    <w:p w14:paraId="6AEF10B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Direzione  generale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politiche  internazionali  e  dell'Unione</w:t>
      </w:r>
    </w:p>
    <w:p w14:paraId="7060692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europea del Dipartimento delle politiche europee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  internazionali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3DAF245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sviluppo rurale; </w:t>
      </w:r>
    </w:p>
    <w:p w14:paraId="0311B40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procedere all'utilizzo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parziale  delle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</w:t>
      </w:r>
    </w:p>
    <w:p w14:paraId="5933967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iscritte in bilancio dall'art. 1, comma 128, della legge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</w:p>
    <w:p w14:paraId="2B20B9C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178, per l'importo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  50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milioni  di  euro,  a  titolo  di</w:t>
      </w:r>
    </w:p>
    <w:p w14:paraId="2184415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straordinario  per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rafforzamento  patrimoniale  delle</w:t>
      </w:r>
    </w:p>
    <w:p w14:paraId="69CB80F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organizzazioni  dei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produttori  ortofrutticoli,  in   possesso   del</w:t>
      </w:r>
    </w:p>
    <w:p w14:paraId="3F1F862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riconoscimento giuridico alla data di emanazione del presente decreto</w:t>
      </w:r>
    </w:p>
    <w:p w14:paraId="376B759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di 500.000 euro a sostegno del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processo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internazionalizzazione</w:t>
      </w:r>
    </w:p>
    <w:p w14:paraId="308BFF3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imprese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operanti  nel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settore  ortofrutticolo,  prevedendo  di</w:t>
      </w:r>
    </w:p>
    <w:p w14:paraId="05CBED5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utilizzare le restanti risorse per il settore delle filiere agricole,</w:t>
      </w:r>
    </w:p>
    <w:p w14:paraId="7B5D6AE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comunque per differenti misure in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favore  del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settore  della</w:t>
      </w:r>
    </w:p>
    <w:p w14:paraId="49DA747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pesca e acquacoltura, disciplinando le relative procedure di utilizzo</w:t>
      </w:r>
    </w:p>
    <w:p w14:paraId="5CB29F3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successivi provvedimenti; </w:t>
      </w:r>
    </w:p>
    <w:p w14:paraId="4B9304B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della Conferenza permanente per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  rapporti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</w:t>
      </w:r>
    </w:p>
    <w:p w14:paraId="622853A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 Stato, le regioni e 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Province  autonome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Trento  e  Bolzano,</w:t>
      </w:r>
    </w:p>
    <w:p w14:paraId="401E9EA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sancita nella seduta del 21 ottobre 2021; </w:t>
      </w:r>
    </w:p>
    <w:p w14:paraId="71B8B30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55B9B96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510ADA4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645CD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2D4A5A6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7BFBE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Ambiti di applicazione 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77B09B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30413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definisce 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criteri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assegnazione  delle</w:t>
      </w:r>
    </w:p>
    <w:p w14:paraId="3442BA5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risorse, previste dall'art. 1, comma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128,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30  dicembre</w:t>
      </w:r>
    </w:p>
    <w:p w14:paraId="7EF4647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178: </w:t>
      </w:r>
    </w:p>
    <w:p w14:paraId="00BF0B8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ammontanti  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  50.000.000,00  a  titolo  di  contributo</w:t>
      </w:r>
    </w:p>
    <w:p w14:paraId="3C2A6C9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 per il rafforzamento patrimoniale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delle  organizzazioni</w:t>
      </w:r>
      <w:proofErr w:type="gramEnd"/>
    </w:p>
    <w:p w14:paraId="4294FDA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produttori ortofrutticoli (di seguito anche OP), in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possesso  del</w:t>
      </w:r>
      <w:proofErr w:type="gramEnd"/>
    </w:p>
    <w:p w14:paraId="68D3CD5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riconoscimento  giuridico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data  di  emanazione  del   presente</w:t>
      </w:r>
    </w:p>
    <w:p w14:paraId="2078EB4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decreto, concesso ai sensi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  regolamento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  n.  1308/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2013  del</w:t>
      </w:r>
      <w:proofErr w:type="gramEnd"/>
    </w:p>
    <w:p w14:paraId="59E7D65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Consiglio  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Parlamento  europeo,  che  hanno   in   corso   di</w:t>
      </w:r>
    </w:p>
    <w:p w14:paraId="2E17B57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un  programma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operativo  ai  sensi  dell'art.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33  del</w:t>
      </w:r>
      <w:proofErr w:type="gramEnd"/>
    </w:p>
    <w:p w14:paraId="5E9A07A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regolamento; </w:t>
      </w:r>
    </w:p>
    <w:p w14:paraId="56244E9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ammontanti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  euro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500.000,00  a  sostegno  del  processo  di</w:t>
      </w:r>
    </w:p>
    <w:p w14:paraId="49E79DD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internazionalizzazione   delle   imprese   operanti    nel    settore</w:t>
      </w:r>
    </w:p>
    <w:p w14:paraId="559E462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ortofrutticolo. </w:t>
      </w:r>
    </w:p>
    <w:p w14:paraId="33F5F6D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contributo straordinario di cui al comma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1,  lettera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a),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E0CA56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concesso  sotto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forma  di   sovvenzione   diretta   finalizzata   al</w:t>
      </w:r>
    </w:p>
    <w:p w14:paraId="4632127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miglioramento della situazione patrimoniale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  finanziaria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OP</w:t>
      </w:r>
    </w:p>
    <w:p w14:paraId="09FB6C5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mediante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aumento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capitale  sociale  e  costituzione  di  riserve</w:t>
      </w:r>
    </w:p>
    <w:p w14:paraId="0D7760C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indivisibili, ai sensi del decreto ministeriale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13  luglio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</w:t>
      </w:r>
    </w:p>
    <w:p w14:paraId="37C7933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321361. </w:t>
      </w:r>
    </w:p>
    <w:p w14:paraId="7E67B3A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rafforzamento patrimoniale di cui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  a),</w:t>
      </w:r>
    </w:p>
    <w:p w14:paraId="6B6394C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spetta prioritariamente alle OP che in almeno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uno  degli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ultimi  due</w:t>
      </w:r>
    </w:p>
    <w:p w14:paraId="664FC6B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bilanci approvati rispettino uno dei seguenti indici di bilancio: </w:t>
      </w:r>
    </w:p>
    <w:p w14:paraId="1D88849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Indice di indipendenza finanziaria, definito come rapporto tra</w:t>
      </w:r>
    </w:p>
    <w:p w14:paraId="1953BB0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patrimonio  netto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(capitale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riserve)  e  il  totale  delle</w:t>
      </w:r>
    </w:p>
    <w:p w14:paraId="3C3B908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 netto delle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liquide, minore di 0,6; </w:t>
      </w:r>
    </w:p>
    <w:p w14:paraId="54255F3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Margine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struttura,  definito  come  differenza  tra   il</w:t>
      </w:r>
    </w:p>
    <w:p w14:paraId="38C2B3B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patrimonio netto e l'attivo immobilizzato, a valori negativi; </w:t>
      </w:r>
    </w:p>
    <w:p w14:paraId="2074910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Indice di indebitamento (leverage), definito come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il  rapporto</w:t>
      </w:r>
      <w:proofErr w:type="gramEnd"/>
    </w:p>
    <w:p w14:paraId="32EC797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indebitamento bancario oneroso ed il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patrimonio  netto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maggiore</w:t>
      </w:r>
    </w:p>
    <w:p w14:paraId="34FC550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0,5. </w:t>
      </w:r>
    </w:p>
    <w:p w14:paraId="4F5680A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eventuali  risorse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eccedenti  rispetto  a  quanto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</w:t>
      </w:r>
    </w:p>
    <w:p w14:paraId="4492465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possibile impegnare per le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 comma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1,  lettera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a),</w:t>
      </w:r>
    </w:p>
    <w:p w14:paraId="3AA1FA0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potranno essere assegnate con decreto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politiche</w:t>
      </w:r>
    </w:p>
    <w:p w14:paraId="7301F11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agricole alimentari e forestali, con le medesime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2C8B576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precedente comma 2, a favore delle altre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OP,  fino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concorrenza</w:t>
      </w:r>
    </w:p>
    <w:p w14:paraId="78A3CB1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dell'importo a disposizione. </w:t>
      </w:r>
    </w:p>
    <w:p w14:paraId="3EB46EE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Qualora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le  richieste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superino  le  risorse  residue  disponibili,</w:t>
      </w:r>
    </w:p>
    <w:p w14:paraId="2B0E891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verra'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effettua una riduzione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proporzionale  su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tutte  le  richieste</w:t>
      </w:r>
    </w:p>
    <w:p w14:paraId="67AD87D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accolte. </w:t>
      </w:r>
    </w:p>
    <w:p w14:paraId="074189E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risorse per le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 comma 1, lettere a)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  b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),</w:t>
      </w:r>
    </w:p>
    <w:p w14:paraId="7853C58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 carico del capitolo n.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7098  «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Fondo  per  lo  sviluppo  e  il</w:t>
      </w:r>
    </w:p>
    <w:p w14:paraId="40CE5DE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sostegno delle filiere agricole, della pesca e dell'acquacoltura». </w:t>
      </w:r>
    </w:p>
    <w:p w14:paraId="47F5633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2BEC68A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77E4E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Definizioni </w:t>
      </w:r>
    </w:p>
    <w:p w14:paraId="3D952CA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DF38D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sensi del presente decreto, si intende per: </w:t>
      </w:r>
    </w:p>
    <w:p w14:paraId="7493999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«Organizzazione di produttori» o «OP»: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una  organizzazione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D77423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produttori ortofrutticoli riconosciuta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ai  sensi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dell'art.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152  del</w:t>
      </w:r>
      <w:proofErr w:type="gramEnd"/>
    </w:p>
    <w:p w14:paraId="4335140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(UE) n. 1308/2013 del Consiglio e del Parlamento europeo; </w:t>
      </w:r>
    </w:p>
    <w:p w14:paraId="664DF94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«Valore della produzione commercializzata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»:  il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valore  della</w:t>
      </w:r>
    </w:p>
    <w:p w14:paraId="5861F7F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produzione  commercializzata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dall'organizzazione   di   produttori,</w:t>
      </w:r>
    </w:p>
    <w:p w14:paraId="41733F6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utilizzata ai fini del calcolo del fondo di esercizio per l'anno 2021</w:t>
      </w:r>
    </w:p>
    <w:p w14:paraId="7D556AB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programma operativo approvato dalla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regione  competente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attuato</w:t>
      </w:r>
    </w:p>
    <w:p w14:paraId="50EB4C0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ai sensi dell'art. 33 del regolamento (UE) n. 1308/2013 del Consiglio</w:t>
      </w:r>
    </w:p>
    <w:p w14:paraId="6DCFFA0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e del Parlamento europeo. </w:t>
      </w:r>
    </w:p>
    <w:p w14:paraId="5EB726A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335274F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5DE63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Calcolo del contributo straordinario </w:t>
      </w:r>
    </w:p>
    <w:p w14:paraId="1655DEE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55987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contributo straordinario di cui all'art. 1, comma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1,  lettera</w:t>
      </w:r>
      <w:proofErr w:type="gramEnd"/>
    </w:p>
    <w:p w14:paraId="29C7D95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determinato nella misura massima dell'un per cento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  valore</w:t>
      </w:r>
      <w:proofErr w:type="gramEnd"/>
    </w:p>
    <w:p w14:paraId="72E8AD1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della produzione commercializzata, approvata dalle competenti regioni</w:t>
      </w:r>
    </w:p>
    <w:p w14:paraId="63458C8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 province autonome per il calcolo del fondo di esercizio del 2021, e</w:t>
      </w:r>
    </w:p>
    <w:p w14:paraId="7E2CAEA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comunque nel limite di euro 1.000.000,00 per ogni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organizzazione  dei</w:t>
      </w:r>
      <w:proofErr w:type="gramEnd"/>
    </w:p>
    <w:p w14:paraId="1334D21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produttori. </w:t>
      </w:r>
    </w:p>
    <w:p w14:paraId="6C6CE11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concessione del contributo straordinario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vincolata  ad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</w:t>
      </w:r>
    </w:p>
    <w:p w14:paraId="28054C8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aumento  del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capitale  sociale  sottoscritto  e  versato  dai   soci</w:t>
      </w:r>
    </w:p>
    <w:p w14:paraId="6E5506F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produttori  delle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organizzazioni  dei  produttori,  pari   all'aiuto</w:t>
      </w:r>
    </w:p>
    <w:p w14:paraId="4EF8451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concesso. Il contributo viene erogato in un'unica soluzione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entro  il</w:t>
      </w:r>
      <w:proofErr w:type="gramEnd"/>
    </w:p>
    <w:p w14:paraId="257F287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 dicembre 2021 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anticipato previo rilascio di apposita</w:t>
      </w:r>
    </w:p>
    <w:p w14:paraId="1A3F73E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garanzia fidejussoria. </w:t>
      </w:r>
    </w:p>
    <w:p w14:paraId="0F4D701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ogni caso,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il  contributo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straordinario  deve  rispettare  i</w:t>
      </w:r>
    </w:p>
    <w:p w14:paraId="28D28ED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limiti e le ulteriori condizioni di erogazione previsti dal regime di</w:t>
      </w:r>
    </w:p>
    <w:p w14:paraId="30BE3EB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aiuto autorizzato dalla Commissione europea citato in premessa. </w:t>
      </w:r>
    </w:p>
    <w:p w14:paraId="0D79F62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contributo straordinario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essere  destinato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riserva</w:t>
      </w:r>
    </w:p>
    <w:p w14:paraId="1AE5556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indivisibile della OP. </w:t>
      </w:r>
    </w:p>
    <w:p w14:paraId="6B09B6A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6EB09F3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D8377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Presentazione delle domande </w:t>
      </w:r>
    </w:p>
    <w:p w14:paraId="69D515F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B88BF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domande di sostegno per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il  contributo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all'art.  1,</w:t>
      </w:r>
    </w:p>
    <w:p w14:paraId="78DF018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lettera  a),  sono  presentate  dalle  organizzazioni  dei</w:t>
      </w:r>
    </w:p>
    <w:p w14:paraId="1E4BC1F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produttori  ortofrutticoli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Ministero  delle  politiche  agricole</w:t>
      </w:r>
    </w:p>
    <w:p w14:paraId="5B5BD8B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alimentari   e 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forestali,   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per   posta   elettronica   certificata</w:t>
      </w:r>
    </w:p>
    <w:p w14:paraId="6D96F8F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all'indirizzo aoo.pocoi@pec.politicheagricole.gov.it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entro  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trenta</w:t>
      </w:r>
    </w:p>
    <w:p w14:paraId="53D9226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giorni successivi alla data di pubblicazione del presente decreto sul</w:t>
      </w:r>
    </w:p>
    <w:p w14:paraId="4C0A603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sito internet del Ministero. </w:t>
      </w:r>
    </w:p>
    <w:p w14:paraId="451A667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domande di cui al comma 1, conformi al modello allegato, sono</w:t>
      </w:r>
    </w:p>
    <w:p w14:paraId="20DAA5F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sottoscritte  dal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legale  rappresentante  dell'OP  e  contengono  le</w:t>
      </w:r>
    </w:p>
    <w:p w14:paraId="7F1D1B4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informazioni: </w:t>
      </w:r>
    </w:p>
    <w:p w14:paraId="1AABDE3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denominazione e codice fiscale dell'OP richiedente; </w:t>
      </w:r>
    </w:p>
    <w:p w14:paraId="4E77B33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indirizzo di posta elettronica certificata; </w:t>
      </w:r>
    </w:p>
    <w:p w14:paraId="61237F1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generalita'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legale rappresentante; </w:t>
      </w:r>
    </w:p>
    <w:p w14:paraId="29CFE9C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estremi del provvedimento di riconoscimento dell'OP; </w:t>
      </w:r>
    </w:p>
    <w:p w14:paraId="28484F4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importo del contributo straordinario richiesto; </w:t>
      </w:r>
    </w:p>
    <w:p w14:paraId="79157A4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valore della produzione commercializzata; </w:t>
      </w:r>
    </w:p>
    <w:p w14:paraId="4800034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elementi di calcolo degli «indici di bilancio» di cui all'art.</w:t>
      </w:r>
    </w:p>
    <w:p w14:paraId="438B8C3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comma 3; </w:t>
      </w:r>
    </w:p>
    <w:p w14:paraId="5B8E313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dichiarazione  in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merito  agli  eventuali  aiuti  di   Stato</w:t>
      </w:r>
    </w:p>
    <w:p w14:paraId="790380D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percepiti. </w:t>
      </w:r>
    </w:p>
    <w:p w14:paraId="1671D0B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Alla domanda sono allegati: </w:t>
      </w:r>
    </w:p>
    <w:p w14:paraId="2760701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 copia   del   documento   di   riconoscimento   del   legale</w:t>
      </w:r>
    </w:p>
    <w:p w14:paraId="39BA09D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rappresentante in corso di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31192A6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copia del decreto di riconoscimento dell'OP richiedente; </w:t>
      </w:r>
    </w:p>
    <w:p w14:paraId="2D7C26A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copia dello statuto sociale; </w:t>
      </w:r>
    </w:p>
    <w:p w14:paraId="0EE2C25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dichiarazione sostitutiva del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certificato  CCIAA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sottoscritta</w:t>
      </w:r>
    </w:p>
    <w:p w14:paraId="2C461A8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legale rappresentante; </w:t>
      </w:r>
    </w:p>
    <w:p w14:paraId="1874C39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copia del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provvedimento  regionale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approva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l'annualita'</w:t>
      </w:r>
      <w:proofErr w:type="spellEnd"/>
    </w:p>
    <w:p w14:paraId="527FB50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 del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programma  operativo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l'indicazione  del  valore  della</w:t>
      </w:r>
    </w:p>
    <w:p w14:paraId="085059C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produzione commercializzata ammessa; </w:t>
      </w:r>
    </w:p>
    <w:p w14:paraId="0D90324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delibera assembleare contenente 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decisione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aumento  del</w:t>
      </w:r>
    </w:p>
    <w:p w14:paraId="6FE4CC1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capitale sociale e della costituzione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della  riserva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indivisibile  e</w:t>
      </w:r>
    </w:p>
    <w:p w14:paraId="37767E7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l'impegno  da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dei  soci  produttori  a  destinare  a  riserva</w:t>
      </w:r>
    </w:p>
    <w:p w14:paraId="57DDD16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indivisibile il contributo straordinario erogato in base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al  presente</w:t>
      </w:r>
      <w:proofErr w:type="gramEnd"/>
    </w:p>
    <w:p w14:paraId="73B81FA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decreto; </w:t>
      </w:r>
    </w:p>
    <w:p w14:paraId="79A360C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copia  degli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ultimi  due   bilanci   di   esercizio   chiusi</w:t>
      </w:r>
    </w:p>
    <w:p w14:paraId="0BC55A3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precedentemente alla data di entrata in vigore del presente decreto; </w:t>
      </w:r>
    </w:p>
    <w:p w14:paraId="2D21A27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h) dichiarazione asseverata di un revisore contabile che: </w:t>
      </w:r>
    </w:p>
    <w:p w14:paraId="7E620CC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determini gli indici di cui all'art. 1; </w:t>
      </w:r>
    </w:p>
    <w:p w14:paraId="12907FC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attesti che l'OP richiedente non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alla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data  della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domanda,</w:t>
      </w:r>
    </w:p>
    <w:p w14:paraId="4C823D7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un'impresa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difficolta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dell'art.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2,  punto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18,  del</w:t>
      </w:r>
    </w:p>
    <w:p w14:paraId="3B7D186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(UE) n. 651/2014 della Commissione, del 17 giugno 2014. </w:t>
      </w:r>
    </w:p>
    <w:p w14:paraId="491F2D1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L'assenza anche di un solo allegato e 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mancata  sottoscrizione</w:t>
      </w:r>
      <w:proofErr w:type="gramEnd"/>
    </w:p>
    <w:p w14:paraId="4C12CD1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della  domanda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degli  allegati,  ove  prevista,  sono  motivo  di</w:t>
      </w:r>
    </w:p>
    <w:p w14:paraId="0852A22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irricevibilita'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domanda medesima. </w:t>
      </w:r>
    </w:p>
    <w:p w14:paraId="65229D5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7BFBB64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28D86B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Istruttoria delle domande ed erogazione del contributo </w:t>
      </w:r>
    </w:p>
    <w:p w14:paraId="0A74B1D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D6EC1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Ministero delle politiche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agricole  alimentari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forestali,</w:t>
      </w:r>
    </w:p>
    <w:p w14:paraId="052BB8D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tramite la commissione nominata con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successivo  decreto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direttoriale</w:t>
      </w:r>
    </w:p>
    <w:p w14:paraId="795EC4C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Direzione generale delle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politiche  europee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internazionali,</w:t>
      </w:r>
    </w:p>
    <w:p w14:paraId="43AFFAB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effettua l'istruttoria delle domande di cui all'art. 4,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entro  trenta</w:t>
      </w:r>
      <w:proofErr w:type="gramEnd"/>
    </w:p>
    <w:p w14:paraId="5132BC4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dal ricevimento delle stesse, calcola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per  ciascuna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richiesta</w:t>
      </w:r>
    </w:p>
    <w:p w14:paraId="226D387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giudicata ammissibile il relativo contributo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straordinario  spettante</w:t>
      </w:r>
      <w:proofErr w:type="gramEnd"/>
    </w:p>
    <w:p w14:paraId="531D380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all'art. 3 e ne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immediata comunicazione alle OP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via  posta</w:t>
      </w:r>
      <w:proofErr w:type="gramEnd"/>
    </w:p>
    <w:p w14:paraId="22FB40D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elettronica certificata. </w:t>
      </w:r>
    </w:p>
    <w:p w14:paraId="1BF3E30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partecipazione alla Commissione di cui al comma 1 </w:t>
      </w:r>
      <w:proofErr w:type="spellStart"/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 titolo</w:t>
      </w:r>
    </w:p>
    <w:p w14:paraId="7658883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gratuito e ai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componenti  non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corrisposti  compensi,  rimborsi</w:t>
      </w:r>
    </w:p>
    <w:p w14:paraId="3D6E5A3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spesa o altri emolumenti. </w:t>
      </w:r>
    </w:p>
    <w:p w14:paraId="4D876DF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Entro  sessanta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  dal  ricevimento  della  comunicazione</w:t>
      </w:r>
    </w:p>
    <w:p w14:paraId="5F922D8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ministeriale, le OP interessate procedono all'aumento del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capitale  e</w:t>
      </w:r>
      <w:proofErr w:type="gramEnd"/>
    </w:p>
    <w:p w14:paraId="05E8EEC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trasmettono al Ministero l'attestazione bancaria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  versamento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541E241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capitale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sociale  da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dei  soci  produttori  o  documentazione</w:t>
      </w:r>
    </w:p>
    <w:p w14:paraId="235C26C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equivalente utile ad attestare l'aumento del capitale sociale. </w:t>
      </w:r>
    </w:p>
    <w:p w14:paraId="2147992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Ministero delle politiche agricole alimentari e forestali, in</w:t>
      </w:r>
    </w:p>
    <w:p w14:paraId="52CA206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esito all'istruttoria svolta, emana il provvedimento di concessione e</w:t>
      </w:r>
    </w:p>
    <w:p w14:paraId="2F4965E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liquidazione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  contributo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straordinario,  comunicandolo  a  mezzo</w:t>
      </w:r>
    </w:p>
    <w:p w14:paraId="2DD75D5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posta elettronica certificata al beneficiario. </w:t>
      </w:r>
    </w:p>
    <w:p w14:paraId="3A25515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Dipartimento delle politiche europee e internazionali e dello</w:t>
      </w:r>
    </w:p>
    <w:p w14:paraId="44AF267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sviluppo rurale - Direzione generale delle politiche internazionali e</w:t>
      </w:r>
    </w:p>
    <w:p w14:paraId="0E6285B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dell'Unione europea -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autorizzato alla gestione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4B1381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1, nel rispetto di quanto previsto dal presente decreto. </w:t>
      </w:r>
    </w:p>
    <w:p w14:paraId="4DC2A0E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3EA48F9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26935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Cause di decadenza e controlli </w:t>
      </w:r>
    </w:p>
    <w:p w14:paraId="44EF3C8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F1212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La  distribuzione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riserve  di  qualsiasi  tipo,  ovvero  la</w:t>
      </w:r>
    </w:p>
    <w:p w14:paraId="45913AB8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riduzione del capitale sociale di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3,  comma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o  la</w:t>
      </w:r>
    </w:p>
    <w:p w14:paraId="6F867A1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perdita  del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riconoscimento  dello  status  di  organizzazione   dei</w:t>
      </w:r>
    </w:p>
    <w:p w14:paraId="1507792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produttori,  qualora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verifichino  prima  di  cinque  anni  dalla</w:t>
      </w:r>
    </w:p>
    <w:p w14:paraId="5ABEFC0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concessione del contributo di cui all'art. 1,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,  lettera  a),</w:t>
      </w:r>
    </w:p>
    <w:p w14:paraId="6BD7308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comportano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la  perdita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benefici  e  l'obbligo  di  restituzione</w:t>
      </w:r>
    </w:p>
    <w:p w14:paraId="396D3CF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dell'ammontare versato dallo Stato unitamente agli interessi legali. </w:t>
      </w:r>
    </w:p>
    <w:p w14:paraId="2EC8200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Non rientra nella casistica di cui al comma 1: </w:t>
      </w:r>
    </w:p>
    <w:p w14:paraId="4E80852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perdita del riconoscimento conseguente a fusione con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altra  OP</w:t>
      </w:r>
      <w:proofErr w:type="gramEnd"/>
    </w:p>
    <w:p w14:paraId="33810B4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a adesione ad altra OP; </w:t>
      </w:r>
    </w:p>
    <w:p w14:paraId="7899672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riduzione del capitale sociale dovuta a recesso di soci. </w:t>
      </w:r>
    </w:p>
    <w:p w14:paraId="3017E36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controlli di cui al presente articolo sono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svolti  annualmente</w:t>
      </w:r>
      <w:proofErr w:type="gramEnd"/>
    </w:p>
    <w:p w14:paraId="1F7C510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dagli organismi pagatori competenti per territorio. </w:t>
      </w:r>
    </w:p>
    <w:p w14:paraId="7F3CFBC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61945F7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1ED4B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Sostegno al processo di internazionalizzazione </w:t>
      </w:r>
    </w:p>
    <w:p w14:paraId="7DD30F59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00C33E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L'importo di cui all'art. 1, comma 1, lettera b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),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destinato</w:t>
      </w:r>
    </w:p>
    <w:p w14:paraId="294EE96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sostegno delle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volte al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miglioramento  del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processo  di</w:t>
      </w:r>
    </w:p>
    <w:p w14:paraId="535C0F7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internazionalizzazione delle imprese 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dei  produttori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operanti  nel</w:t>
      </w:r>
    </w:p>
    <w:p w14:paraId="0DCB4C23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settore ortofrutticolo, in particolare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mediante  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rimozione  delle</w:t>
      </w:r>
    </w:p>
    <w:p w14:paraId="4B349BC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barriere fitosanitarie. </w:t>
      </w:r>
    </w:p>
    <w:p w14:paraId="3C48081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contribuito di cui al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presente  articolo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destinato  alla</w:t>
      </w:r>
    </w:p>
    <w:p w14:paraId="326A3C8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stipula di appositi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accordi  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convenzioni  soltanto  con  gli  enti</w:t>
      </w:r>
    </w:p>
    <w:p w14:paraId="30A1FF4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pubblici  vigilati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dal   Ministero,   nell'ambito   delle   proprie</w:t>
      </w:r>
    </w:p>
    <w:p w14:paraId="51CA617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attribuzioni istituzionali,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realizzazione  di  programmi  di</w:t>
      </w:r>
    </w:p>
    <w:p w14:paraId="5C0AE26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intervento destinati al conseguimento delle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 comma</w:t>
      </w:r>
    </w:p>
    <w:p w14:paraId="289D96F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1. L'esecuzione del presente comma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affidata al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Dipartimento  delle</w:t>
      </w:r>
      <w:proofErr w:type="gramEnd"/>
    </w:p>
    <w:p w14:paraId="40B6398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europee e internazionali e dello sviluppo rurale. </w:t>
      </w:r>
    </w:p>
    <w:p w14:paraId="29C902A6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trasmesso agli organi </w:t>
      </w: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di  controllo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</w:t>
      </w:r>
    </w:p>
    <w:p w14:paraId="1F776CA7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registrazione  ed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pubblicato  nella  Gazzetta  Ufficiale   della</w:t>
      </w:r>
    </w:p>
    <w:p w14:paraId="43900E0C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sul sito istituzionale del Ministero. </w:t>
      </w:r>
    </w:p>
    <w:p w14:paraId="0877B1D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8 novembre 2021 </w:t>
      </w:r>
    </w:p>
    <w:p w14:paraId="72EF140B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8E0E30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Ministro: </w:t>
      </w:r>
      <w:proofErr w:type="spell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Patuanelli</w:t>
      </w:r>
      <w:proofErr w:type="spell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7184B0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BFC404A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25 novembre 2021 </w:t>
      </w:r>
    </w:p>
    <w:p w14:paraId="673AFD05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>Ufficio  di</w:t>
      </w:r>
      <w:proofErr w:type="gramEnd"/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sugli  atti  del  Ministero  dello   sviluppo</w:t>
      </w:r>
    </w:p>
    <w:p w14:paraId="5D09941D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e del Ministero delle politiche agricole, n. 995 </w:t>
      </w:r>
    </w:p>
    <w:p w14:paraId="5383FA92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Allegato </w:t>
      </w:r>
    </w:p>
    <w:p w14:paraId="09308B4F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5D0821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DOMANDA DI AIUTO </w:t>
      </w:r>
    </w:p>
    <w:p w14:paraId="5A0D96D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602FBC" w14:textId="5F9D5C05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08559A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43142EA4" w14:textId="77777777" w:rsidR="0008559A" w:rsidRPr="0008559A" w:rsidRDefault="0008559A" w:rsidP="0008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559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8559A" w:rsidRPr="0008559A" w14:paraId="679BFB7A" w14:textId="77777777" w:rsidTr="000855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E2044" w14:textId="77777777" w:rsidR="0008559A" w:rsidRPr="0008559A" w:rsidRDefault="0008559A" w:rsidP="0008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838D6F9" w14:textId="77777777" w:rsidR="0008559A" w:rsidRPr="0008559A" w:rsidRDefault="0008559A" w:rsidP="0008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3410BB0" w14:textId="77777777" w:rsidR="00076009" w:rsidRDefault="0008559A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59A"/>
    <w:rsid w:val="0008559A"/>
    <w:rsid w:val="001A597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F2568"/>
  <w15:chartTrackingRefBased/>
  <w15:docId w15:val="{E87881EA-769C-4E59-AB27-8C85ACDA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085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8559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855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8559A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08559A"/>
  </w:style>
  <w:style w:type="character" w:styleId="Collegamentoipertestuale">
    <w:name w:val="Hyperlink"/>
    <w:basedOn w:val="Carpredefinitoparagrafo"/>
    <w:uiPriority w:val="99"/>
    <w:unhideWhenUsed/>
    <w:rsid w:val="0008559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855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2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A0709500100010110001&amp;dgu=2021-12-04&amp;art.dataPubblicazioneGazzetta=2021-12-04&amp;art.codiceRedazionale=21A07095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2820</Words>
  <Characters>16075</Characters>
  <Application>Microsoft Office Word</Application>
  <DocSecurity>0</DocSecurity>
  <Lines>133</Lines>
  <Paragraphs>37</Paragraphs>
  <ScaleCrop>false</ScaleCrop>
  <Company/>
  <LinksUpToDate>false</LinksUpToDate>
  <CharactersWithSpaces>18858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2021-12-05T21:16:00Z</dcterms:created>
  <dcterms:modified xsi:type="dcterms:W3CDTF">2021-12-05T21:17:00Z</dcterms:modified>
</cp:coreProperties>
</file>