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6718A6" w:rsidRPr="006718A6" w14:paraId="05BC18B7" w14:textId="77777777" w:rsidTr="006718A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FA1D83" w14:textId="77777777" w:rsidR="006718A6" w:rsidRPr="006718A6" w:rsidRDefault="006718A6" w:rsidP="006718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1C4B099A" w14:textId="77777777" w:rsidR="006718A6" w:rsidRPr="006718A6" w:rsidRDefault="006718A6" w:rsidP="006718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1C0CC7B3" w14:textId="77777777" w:rsidR="006718A6" w:rsidRPr="006718A6" w:rsidRDefault="006718A6" w:rsidP="006718A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  <w:r w:rsidRPr="006718A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  <w:t xml:space="preserve">MINISTERO DELLA SALUTE </w:t>
      </w:r>
    </w:p>
    <w:p w14:paraId="3155DFBE" w14:textId="77777777" w:rsidR="006718A6" w:rsidRPr="006718A6" w:rsidRDefault="006718A6" w:rsidP="006718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718A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DECRETO 12 ottobre 2021  </w:t>
      </w:r>
    </w:p>
    <w:p w14:paraId="46753AF7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 del decreto 7 marzo </w:t>
      </w:r>
      <w:proofErr w:type="gramStart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2006,  recante</w:t>
      </w:r>
      <w:proofErr w:type="gramEnd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:  «Principi  fondamentali</w:t>
      </w:r>
    </w:p>
    <w:p w14:paraId="1A63DF63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 la disciplina unitaria </w:t>
      </w:r>
      <w:proofErr w:type="gramStart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in  materia</w:t>
      </w:r>
      <w:proofErr w:type="gramEnd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formazione  specifica  in</w:t>
      </w:r>
    </w:p>
    <w:p w14:paraId="047DA1A6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medicina generale». (21A07637) </w:t>
      </w:r>
    </w:p>
    <w:p w14:paraId="62AF181F" w14:textId="77777777" w:rsidR="006718A6" w:rsidRPr="006718A6" w:rsidRDefault="006718A6" w:rsidP="006718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718A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(GU n.308 del 29-12-2021) </w:t>
      </w:r>
    </w:p>
    <w:p w14:paraId="723D4DA7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4D8EB31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IL MINISTRO DELLA SALUTE </w:t>
      </w:r>
    </w:p>
    <w:p w14:paraId="00C38375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796CC02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legislativo 17 agosto 1999, n. 368, </w:t>
      </w:r>
      <w:proofErr w:type="gramStart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di  attuazione</w:t>
      </w:r>
      <w:proofErr w:type="gramEnd"/>
    </w:p>
    <w:p w14:paraId="1F1D64E3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direttiva 93/16/CEE, </w:t>
      </w:r>
      <w:proofErr w:type="gramStart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in  materia</w:t>
      </w:r>
      <w:proofErr w:type="gramEnd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libera  circolazione  dei</w:t>
      </w:r>
    </w:p>
    <w:p w14:paraId="45B41695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medici e di reciproco riconoscimento dei loro diplomi, certificati ed</w:t>
      </w:r>
    </w:p>
    <w:p w14:paraId="28D31BDC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altri titoli, come modificato dal decreto legislativo 8 </w:t>
      </w:r>
      <w:proofErr w:type="gramStart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luglio  2003</w:t>
      </w:r>
      <w:proofErr w:type="gramEnd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45E09692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n. 277, di attuazione della direttiva 2001/19/CE, </w:t>
      </w:r>
      <w:proofErr w:type="spellStart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' dal decreto</w:t>
      </w:r>
    </w:p>
    <w:p w14:paraId="53FD3C19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legislativo n. 206 del 9 novembre 2007, di attuazione della direttiva</w:t>
      </w:r>
    </w:p>
    <w:p w14:paraId="34F77BDA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2005/36/CE; </w:t>
      </w:r>
    </w:p>
    <w:p w14:paraId="15571BD6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Visto, in </w:t>
      </w:r>
      <w:proofErr w:type="gramStart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particolare  l'art.</w:t>
      </w:r>
      <w:proofErr w:type="gramEnd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25,  comma</w:t>
      </w:r>
      <w:proofErr w:type="gramEnd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2,  del  citato  decreto</w:t>
      </w:r>
    </w:p>
    <w:p w14:paraId="49D398B7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legislativo n. 368 del 1999, </w:t>
      </w:r>
      <w:proofErr w:type="gramStart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e  successive</w:t>
      </w:r>
      <w:proofErr w:type="gramEnd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modificazioni,  il  quale</w:t>
      </w:r>
    </w:p>
    <w:p w14:paraId="55967241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dispone che le regioni e </w:t>
      </w:r>
      <w:proofErr w:type="gramStart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le  province</w:t>
      </w:r>
      <w:proofErr w:type="gramEnd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autonome  emanano  ogni  anno,</w:t>
      </w:r>
    </w:p>
    <w:p w14:paraId="07AA1649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entro il 28 febbraio, i bandi di concorso per </w:t>
      </w:r>
      <w:proofErr w:type="gramStart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l'ammissione  al</w:t>
      </w:r>
      <w:proofErr w:type="gramEnd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corso</w:t>
      </w:r>
    </w:p>
    <w:p w14:paraId="2325ACDD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triennale  di</w:t>
      </w:r>
      <w:proofErr w:type="gramEnd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formazione  specifica   in   medicina   generale,   in</w:t>
      </w:r>
    </w:p>
    <w:p w14:paraId="7765528E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conformita'</w:t>
      </w:r>
      <w:proofErr w:type="spellEnd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ai principi </w:t>
      </w:r>
      <w:proofErr w:type="gramStart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fondamentali  definiti</w:t>
      </w:r>
      <w:proofErr w:type="gramEnd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dal  Ministero  della</w:t>
      </w:r>
    </w:p>
    <w:p w14:paraId="051CFB3D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salute, per la disciplina unitaria del sistema; </w:t>
      </w:r>
    </w:p>
    <w:p w14:paraId="43DF0B22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Ministro della salute 7 marzo 2006, pubblicato</w:t>
      </w:r>
    </w:p>
    <w:p w14:paraId="5EBAE520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nella Gazzetta Ufficiale della Repubblica italiana 13 marzo </w:t>
      </w:r>
      <w:proofErr w:type="gramStart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2006,  n.</w:t>
      </w:r>
      <w:proofErr w:type="gramEnd"/>
    </w:p>
    <w:p w14:paraId="42F4EB4B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60, concernente i principi fondamentali per la disciplina unitaria in</w:t>
      </w:r>
    </w:p>
    <w:p w14:paraId="48F380F3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materia di formazione specifica in medicina </w:t>
      </w:r>
      <w:proofErr w:type="gramStart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generale,  in</w:t>
      </w:r>
      <w:proofErr w:type="gramEnd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attuazione</w:t>
      </w:r>
    </w:p>
    <w:p w14:paraId="40A6C8E9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dell'art. 25, comma 2, del </w:t>
      </w:r>
      <w:proofErr w:type="gramStart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citato  decreto</w:t>
      </w:r>
      <w:proofErr w:type="gramEnd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legislativo  n.  </w:t>
      </w:r>
      <w:proofErr w:type="gramStart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368  del</w:t>
      </w:r>
      <w:proofErr w:type="gramEnd"/>
    </w:p>
    <w:p w14:paraId="59767C4B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1999, e successive modificazioni; </w:t>
      </w:r>
    </w:p>
    <w:p w14:paraId="318B276F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Visto, in particolare, l'art. 5 del predetto decreto 7 </w:t>
      </w:r>
      <w:proofErr w:type="gramStart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marzo  2006</w:t>
      </w:r>
      <w:proofErr w:type="gramEnd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42748D2A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il quale prevede che «La partecipazione al </w:t>
      </w:r>
      <w:proofErr w:type="gramStart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concorso  ed</w:t>
      </w:r>
      <w:proofErr w:type="gramEnd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  relativo</w:t>
      </w:r>
    </w:p>
    <w:p w14:paraId="0C5854CF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corso triennale </w:t>
      </w:r>
      <w:proofErr w:type="spellStart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  <w:proofErr w:type="gramStart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riservata  ai</w:t>
      </w:r>
      <w:proofErr w:type="gramEnd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cittadini  italiani  e  comunitari,</w:t>
      </w:r>
    </w:p>
    <w:p w14:paraId="33BA46CB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laureati  in</w:t>
      </w:r>
      <w:proofErr w:type="gramEnd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medicina  e  chirurgia.  </w:t>
      </w:r>
      <w:proofErr w:type="gramStart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I  requisiti</w:t>
      </w:r>
      <w:proofErr w:type="gramEnd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abilitazione</w:t>
      </w:r>
    </w:p>
    <w:p w14:paraId="0C3A9910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all'esercizio della professione </w:t>
      </w:r>
      <w:proofErr w:type="gramStart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e  di</w:t>
      </w:r>
      <w:proofErr w:type="gramEnd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iscrizione  al  relativo  albo</w:t>
      </w:r>
    </w:p>
    <w:p w14:paraId="3F0EC0F2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professionale  devono</w:t>
      </w:r>
      <w:proofErr w:type="gramEnd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essere  posseduti  entro  l'inizio  del  corso</w:t>
      </w:r>
    </w:p>
    <w:p w14:paraId="340CDE5B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triennale </w:t>
      </w:r>
      <w:proofErr w:type="gramStart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di  formazione</w:t>
      </w:r>
      <w:proofErr w:type="gramEnd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.  </w:t>
      </w:r>
      <w:proofErr w:type="gramStart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Per  i</w:t>
      </w:r>
      <w:proofErr w:type="gramEnd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cittadini  comunitari  dell'Unione</w:t>
      </w:r>
    </w:p>
    <w:p w14:paraId="6CBB05C0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europea  </w:t>
      </w:r>
      <w:proofErr w:type="spellStart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e</w:t>
      </w:r>
      <w:proofErr w:type="gramEnd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considerata  valida   l'iscrizione   al   corrispondente</w:t>
      </w:r>
    </w:p>
    <w:p w14:paraId="5DD87588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dell'albo di ogni Paese dell'Unione europea, fermo restando l'obbligo</w:t>
      </w:r>
    </w:p>
    <w:p w14:paraId="5421DA11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iscrizione all'albo </w:t>
      </w:r>
      <w:proofErr w:type="gramStart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in  Italia</w:t>
      </w:r>
      <w:proofErr w:type="gramEnd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prima  dell'inizio  del  corso  di</w:t>
      </w:r>
    </w:p>
    <w:p w14:paraId="31B79B17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formazione»; </w:t>
      </w:r>
    </w:p>
    <w:p w14:paraId="6BC57DD2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l'art.  </w:t>
      </w:r>
      <w:proofErr w:type="gramStart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6,  comma</w:t>
      </w:r>
      <w:proofErr w:type="gramEnd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2,  lettera  b),  del  richiamato  decreto</w:t>
      </w:r>
    </w:p>
    <w:p w14:paraId="1278D189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ministeriale 7 marzo 2006, che richiede, ai fini </w:t>
      </w:r>
      <w:proofErr w:type="gramStart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della  presentazione</w:t>
      </w:r>
      <w:proofErr w:type="gramEnd"/>
    </w:p>
    <w:p w14:paraId="400B2C24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della  domanda</w:t>
      </w:r>
      <w:proofErr w:type="gramEnd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  la  partecipazione  al  concorso  di  formazione</w:t>
      </w:r>
    </w:p>
    <w:p w14:paraId="07A943D6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specifica in medicina generale, il possesso del diploma di </w:t>
      </w:r>
      <w:proofErr w:type="gramStart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laurea  in</w:t>
      </w:r>
      <w:proofErr w:type="gramEnd"/>
    </w:p>
    <w:p w14:paraId="039C2BA8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medicina e chirurgia; </w:t>
      </w:r>
    </w:p>
    <w:p w14:paraId="19438761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Considerato  che</w:t>
      </w:r>
      <w:proofErr w:type="gramEnd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,  per  l'accesso  alle  scuole  universitarie   di</w:t>
      </w:r>
    </w:p>
    <w:p w14:paraId="4EAD4252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specializzazione in medicina e chirurgia, il requisito del diploma di</w:t>
      </w:r>
    </w:p>
    <w:p w14:paraId="67D61276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laurea, ove non ancora posseduto al momento della presentazione della</w:t>
      </w:r>
    </w:p>
    <w:p w14:paraId="1A8F2E6F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domanda, </w:t>
      </w:r>
      <w:proofErr w:type="spellStart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richiesto in un momento successivo a </w:t>
      </w:r>
      <w:proofErr w:type="gramStart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quello  dell'inoltro</w:t>
      </w:r>
      <w:proofErr w:type="gramEnd"/>
    </w:p>
    <w:p w14:paraId="01F50B94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suddetta domanda di partecipazione al concorso e, </w:t>
      </w:r>
      <w:proofErr w:type="gramStart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comunque,  in</w:t>
      </w:r>
      <w:proofErr w:type="gramEnd"/>
    </w:p>
    <w:p w14:paraId="30C9E989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un momento utile ai fini della partecipazione alla </w:t>
      </w:r>
      <w:proofErr w:type="gramStart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prova  d'esame</w:t>
      </w:r>
      <w:proofErr w:type="gramEnd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ed</w:t>
      </w:r>
    </w:p>
    <w:p w14:paraId="4D10EC29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alla preventiva verifica da </w:t>
      </w:r>
      <w:proofErr w:type="gramStart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parte  degli</w:t>
      </w:r>
      <w:proofErr w:type="gramEnd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Atenei,  pena  l'esclusione</w:t>
      </w:r>
    </w:p>
    <w:p w14:paraId="1D40C500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dalla procedura concorsuale; </w:t>
      </w:r>
    </w:p>
    <w:p w14:paraId="58D25E40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Ritenuto di dover scongiurare una dispari </w:t>
      </w:r>
      <w:proofErr w:type="spellStart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a'</w:t>
      </w:r>
      <w:proofErr w:type="spellEnd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trattamento tra gli</w:t>
      </w:r>
    </w:p>
    <w:p w14:paraId="1976A182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aspiranti  al</w:t>
      </w:r>
      <w:proofErr w:type="gramEnd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concorso  di  accesso  ai  corsi  di  specializzazione</w:t>
      </w:r>
    </w:p>
    <w:p w14:paraId="771EAD0C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universitaria e gli aspiranti al </w:t>
      </w:r>
      <w:proofErr w:type="gramStart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concorso  di</w:t>
      </w:r>
      <w:proofErr w:type="gramEnd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accesso  ai  corsi  di</w:t>
      </w:r>
    </w:p>
    <w:p w14:paraId="6EE1A7BB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formazione  specifica</w:t>
      </w:r>
      <w:proofErr w:type="gramEnd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  medicina  generale,   al   fine   di   non</w:t>
      </w:r>
    </w:p>
    <w:p w14:paraId="61ECB33B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pregiudicare questi </w:t>
      </w:r>
      <w:proofErr w:type="gramStart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ultimi  che</w:t>
      </w:r>
      <w:proofErr w:type="gramEnd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,  in  attesa  del  conseguimento  del</w:t>
      </w:r>
    </w:p>
    <w:p w14:paraId="50A4D9D7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diploma di laurea, non potrebbero partecipare al relativo concorso; </w:t>
      </w:r>
    </w:p>
    <w:p w14:paraId="5F45ED29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Considerato, inoltre, </w:t>
      </w:r>
      <w:proofErr w:type="gramStart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di  dover</w:t>
      </w:r>
      <w:proofErr w:type="gramEnd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prevenire  futuri  contenziosi  da</w:t>
      </w:r>
    </w:p>
    <w:p w14:paraId="18A838DB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parte di laureandi </w:t>
      </w:r>
      <w:proofErr w:type="gramStart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che  al</w:t>
      </w:r>
      <w:proofErr w:type="gramEnd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momento  dell'inoltro  della  domanda  di</w:t>
      </w:r>
    </w:p>
    <w:p w14:paraId="0899DFCF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ammissione al concorso di accesso al corso di formazione specifica in</w:t>
      </w:r>
    </w:p>
    <w:p w14:paraId="122BCF29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medicina generale non hanno ancora conseguito il relativo </w:t>
      </w:r>
      <w:proofErr w:type="gramStart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diploma  di</w:t>
      </w:r>
      <w:proofErr w:type="gramEnd"/>
    </w:p>
    <w:p w14:paraId="35B70BE5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laurea; </w:t>
      </w:r>
    </w:p>
    <w:p w14:paraId="4A502C47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Acquisito il parere favorevole anche delle regioni e delle province</w:t>
      </w:r>
    </w:p>
    <w:p w14:paraId="00BF82B4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autonome che hanno espresso l'esigenza che il requisito </w:t>
      </w:r>
      <w:proofErr w:type="gramStart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della  laurea</w:t>
      </w:r>
      <w:proofErr w:type="gramEnd"/>
    </w:p>
    <w:p w14:paraId="4E05DDE0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sia posseduto entro </w:t>
      </w:r>
      <w:proofErr w:type="gramStart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il  giorno</w:t>
      </w:r>
      <w:proofErr w:type="gramEnd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antecedente  la  data  del  concorso,</w:t>
      </w:r>
    </w:p>
    <w:p w14:paraId="521DB3D7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riservandosi di effettuare le opportune verifiche in </w:t>
      </w:r>
      <w:proofErr w:type="gramStart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data  successiva</w:t>
      </w:r>
      <w:proofErr w:type="gramEnd"/>
    </w:p>
    <w:p w14:paraId="58891FC3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 concorso medesimo; </w:t>
      </w:r>
    </w:p>
    <w:p w14:paraId="1F9461D2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Ritenuto, pertanto, di dover procedere ad u a modifica dell'art.  5</w:t>
      </w:r>
    </w:p>
    <w:p w14:paraId="1A7970EF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 dell'art. 6 del decreto del Ministro della salute 7 marzo 2006; </w:t>
      </w:r>
    </w:p>
    <w:p w14:paraId="3FEE4AC7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3B798D9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Decreta: </w:t>
      </w:r>
    </w:p>
    <w:p w14:paraId="256F8D88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39565EF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 </w:t>
      </w:r>
    </w:p>
    <w:p w14:paraId="55745F42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C775438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 decreto del Ministro della salute </w:t>
      </w:r>
      <w:proofErr w:type="gramStart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7  marzo</w:t>
      </w:r>
      <w:proofErr w:type="gramEnd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2006,  citato  in</w:t>
      </w:r>
    </w:p>
    <w:p w14:paraId="38E6E21A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premessa, sono apportate le seguenti modifiche: </w:t>
      </w:r>
    </w:p>
    <w:p w14:paraId="0C7CDFBB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all'art. 5 (Requisiti </w:t>
      </w:r>
      <w:proofErr w:type="gramStart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generali  di</w:t>
      </w:r>
      <w:proofErr w:type="gramEnd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ammissione  al  concorso),</w:t>
      </w:r>
    </w:p>
    <w:p w14:paraId="2D9FCC12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comma 1, dopo le parole «La partecipazione al concorso ed al relativo</w:t>
      </w:r>
    </w:p>
    <w:p w14:paraId="66649EC9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corso triennale </w:t>
      </w:r>
      <w:proofErr w:type="spellStart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  <w:proofErr w:type="gramStart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riservata  ai</w:t>
      </w:r>
      <w:proofErr w:type="gramEnd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cittadini  italiani  e  comunitari,</w:t>
      </w:r>
    </w:p>
    <w:p w14:paraId="3D2C7377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laureati in medicina e chirurgia.»  </w:t>
      </w:r>
      <w:proofErr w:type="gramStart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sono  inserite</w:t>
      </w:r>
      <w:proofErr w:type="gramEnd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  seguenti  «Il</w:t>
      </w:r>
    </w:p>
    <w:p w14:paraId="6D566C07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diploma di laurea in </w:t>
      </w:r>
      <w:proofErr w:type="gramStart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medicina  e</w:t>
      </w:r>
      <w:proofErr w:type="gramEnd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chirurgia  deve  essere  conseguito</w:t>
      </w:r>
    </w:p>
    <w:p w14:paraId="277B338B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entro il giorno antecedente alla data di espletamento del concorso.»; </w:t>
      </w:r>
    </w:p>
    <w:p w14:paraId="3C751DA9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all'art. 6 (Domanda e termine di presentazione) la </w:t>
      </w:r>
      <w:proofErr w:type="gramStart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lettera  b</w:t>
      </w:r>
      <w:proofErr w:type="gramEnd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)</w:t>
      </w:r>
    </w:p>
    <w:p w14:paraId="73FF9EC7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comma 2 </w:t>
      </w:r>
      <w:proofErr w:type="spellStart"/>
      <w:proofErr w:type="gramStart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proofErr w:type="gramEnd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soppressa. </w:t>
      </w:r>
    </w:p>
    <w:p w14:paraId="307B35F3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 presente </w:t>
      </w:r>
      <w:proofErr w:type="gramStart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  </w:t>
      </w:r>
      <w:proofErr w:type="spellStart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sara</w:t>
      </w:r>
      <w:proofErr w:type="gramEnd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inviato  agli  organi  di  controllo  e</w:t>
      </w:r>
    </w:p>
    <w:p w14:paraId="01D17649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pubblicato nella Gazzetta Ufficiale della Repubblica italiana. </w:t>
      </w:r>
    </w:p>
    <w:p w14:paraId="5BB37B2D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Roma, 12 ottobre 2021 </w:t>
      </w:r>
    </w:p>
    <w:p w14:paraId="0F895115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1F8540B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   Il Ministro: Speranza </w:t>
      </w:r>
    </w:p>
    <w:p w14:paraId="4EBCF36D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</w:p>
    <w:p w14:paraId="41D376BD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Registrato alla Corte dei conti il 10 novembre 2021 </w:t>
      </w:r>
    </w:p>
    <w:p w14:paraId="687EF7D7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Ufficio controllo atti MIUR, </w:t>
      </w:r>
      <w:proofErr w:type="gramStart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MIBAC,  Min.</w:t>
      </w:r>
      <w:proofErr w:type="gramEnd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salute  e</w:t>
      </w:r>
      <w:proofErr w:type="gramEnd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Min.  </w:t>
      </w:r>
      <w:proofErr w:type="gramStart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lavoro  e</w:t>
      </w:r>
      <w:proofErr w:type="gramEnd"/>
    </w:p>
    <w:p w14:paraId="69F6E25F" w14:textId="77777777" w:rsidR="006718A6" w:rsidRPr="006718A6" w:rsidRDefault="006718A6" w:rsidP="006718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politiche sociali, reg. </w:t>
      </w:r>
      <w:proofErr w:type="spellStart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>prev</w:t>
      </w:r>
      <w:proofErr w:type="spellEnd"/>
      <w:r w:rsidRPr="006718A6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. n. 2795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6718A6" w:rsidRPr="006718A6" w14:paraId="2AD3E652" w14:textId="77777777" w:rsidTr="006718A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574C99" w14:textId="77777777" w:rsidR="006718A6" w:rsidRPr="006718A6" w:rsidRDefault="006718A6" w:rsidP="006718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13226D9D" w14:textId="77777777" w:rsidR="006718A6" w:rsidRPr="006718A6" w:rsidRDefault="006718A6" w:rsidP="006718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5A6A8BF4" w14:textId="77777777" w:rsidR="00076009" w:rsidRDefault="006718A6"/>
    <w:sectPr w:rsidR="0007600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8A6"/>
    <w:rsid w:val="001A5978"/>
    <w:rsid w:val="006718A6"/>
    <w:rsid w:val="00D45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3CF809"/>
  <w15:chartTrackingRefBased/>
  <w15:docId w15:val="{4B79B9B9-750B-46F5-A8CC-49BAC8DAD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6718A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6718A6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6718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6718A6"/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riferimento">
    <w:name w:val="riferimento"/>
    <w:basedOn w:val="Carpredefinitoparagrafo"/>
    <w:rsid w:val="006718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395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28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88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55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63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805</Words>
  <Characters>4594</Characters>
  <Application>Microsoft Office Word</Application>
  <DocSecurity>0</DocSecurity>
  <Lines>38</Lines>
  <Paragraphs>10</Paragraphs>
  <ScaleCrop>false</ScaleCrop>
  <Company/>
  <LinksUpToDate>false</LinksUpToDate>
  <CharactersWithSpaces>5389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Angela</dc:creator>
  <cp:keywords/>
  <dc:description/>
  <cp:lastModifiedBy>Greco Angela</cp:lastModifiedBy>
  <cp:revision>1</cp:revision>
  <dcterms:created xsi:type="dcterms:W3CDTF">2021-12-30T06:45:00Z</dcterms:created>
  <dcterms:modified xsi:type="dcterms:W3CDTF">2021-12-30T06:45:00Z</dcterms:modified>
</cp:coreProperties>
</file>